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A515" w14:textId="77777777" w:rsidR="00563E77" w:rsidRDefault="00563E77" w:rsidP="00DE6667">
      <w:pPr>
        <w:spacing w:line="240" w:lineRule="auto"/>
        <w:jc w:val="center"/>
        <w:rPr>
          <w:rStyle w:val="JCLCTITLEChar"/>
          <w:sz w:val="28"/>
          <w:szCs w:val="28"/>
        </w:rPr>
      </w:pPr>
    </w:p>
    <w:p w14:paraId="6D567A81" w14:textId="3F3C9F1A" w:rsidR="009F196E" w:rsidRDefault="00AE0ED7" w:rsidP="00256A63">
      <w:pPr>
        <w:spacing w:line="240" w:lineRule="auto"/>
        <w:jc w:val="center"/>
        <w:rPr>
          <w:color w:val="FF0000"/>
        </w:rPr>
      </w:pPr>
      <w:r w:rsidRPr="00D40A70">
        <w:rPr>
          <w:color w:val="FF0000"/>
        </w:rPr>
        <w:t>(</w:t>
      </w:r>
      <w:r w:rsidR="008E7457" w:rsidRPr="008D6472">
        <w:rPr>
          <w:rFonts w:asciiTheme="majorBidi" w:hAnsiTheme="majorBidi" w:cstheme="majorBidi"/>
          <w:color w:val="FF0000"/>
          <w:sz w:val="20"/>
          <w:szCs w:val="20"/>
        </w:rPr>
        <w:t xml:space="preserve">Font: Times New Roman, </w:t>
      </w:r>
      <w:r w:rsidR="00BE7ABA">
        <w:rPr>
          <w:rFonts w:asciiTheme="majorBidi" w:hAnsiTheme="majorBidi" w:cstheme="majorBidi"/>
          <w:color w:val="FF0000"/>
          <w:sz w:val="20"/>
          <w:szCs w:val="20"/>
        </w:rPr>
        <w:t>14</w:t>
      </w:r>
      <w:r>
        <w:rPr>
          <w:color w:val="FF0000"/>
        </w:rPr>
        <w:t>)</w:t>
      </w:r>
      <w:r w:rsidR="009A0E67">
        <w:rPr>
          <w:color w:val="FF0000"/>
        </w:rPr>
        <w:t xml:space="preserve"> </w:t>
      </w:r>
      <w:r w:rsidR="00D40A70" w:rsidRPr="00821BF9">
        <w:rPr>
          <w:rStyle w:val="JCLCTITLEChar"/>
          <w:sz w:val="28"/>
          <w:szCs w:val="28"/>
        </w:rPr>
        <w:t>Linguistic Landscape</w:t>
      </w:r>
      <w:r w:rsidR="001D33CE" w:rsidRPr="00821BF9">
        <w:rPr>
          <w:rStyle w:val="JCLCTITLEChar"/>
          <w:sz w:val="28"/>
          <w:szCs w:val="28"/>
        </w:rPr>
        <w:t xml:space="preserve"> </w:t>
      </w:r>
      <w:r w:rsidR="00AB33D3" w:rsidRPr="00821BF9">
        <w:rPr>
          <w:rStyle w:val="JCLCTITLEChar"/>
          <w:sz w:val="28"/>
          <w:szCs w:val="28"/>
        </w:rPr>
        <w:t>Framework:</w:t>
      </w:r>
      <w:r w:rsidR="00D40A70" w:rsidRPr="00821BF9">
        <w:rPr>
          <w:rStyle w:val="JCLCTITLEChar"/>
          <w:sz w:val="28"/>
          <w:szCs w:val="28"/>
        </w:rPr>
        <w:t xml:space="preserve"> Malaysian Agricultural Organisations</w:t>
      </w:r>
      <w:r w:rsidR="00DE6667">
        <w:rPr>
          <w:rStyle w:val="JCLCTITLEChar"/>
          <w:sz w:val="28"/>
          <w:szCs w:val="28"/>
        </w:rPr>
        <w:t xml:space="preserve"> </w:t>
      </w:r>
    </w:p>
    <w:p w14:paraId="00EA6B95" w14:textId="77777777" w:rsidR="009F196E" w:rsidRDefault="009F196E" w:rsidP="00256A63">
      <w:pPr>
        <w:spacing w:line="240" w:lineRule="auto"/>
        <w:jc w:val="center"/>
        <w:rPr>
          <w:rStyle w:val="JCLCAuthorChar"/>
        </w:rPr>
      </w:pPr>
    </w:p>
    <w:p w14:paraId="0694AB4E" w14:textId="610C9F50" w:rsidR="006D06A5" w:rsidRDefault="00AE0ED7" w:rsidP="00256A63">
      <w:pPr>
        <w:spacing w:line="240" w:lineRule="auto"/>
        <w:jc w:val="center"/>
        <w:rPr>
          <w:rFonts w:cs="Times New Roman"/>
          <w:b/>
          <w:bCs/>
          <w:color w:val="000000" w:themeColor="text1"/>
          <w:sz w:val="22"/>
          <w:szCs w:val="22"/>
        </w:rPr>
      </w:pPr>
      <w:r w:rsidRPr="00563E77">
        <w:rPr>
          <w:rFonts w:cs="Times New Roman"/>
          <w:b/>
          <w:bCs/>
          <w:color w:val="FF0000"/>
          <w:sz w:val="22"/>
          <w:szCs w:val="22"/>
        </w:rPr>
        <w:t>(</w:t>
      </w:r>
      <w:r w:rsidR="007A67AA" w:rsidRPr="008D6472">
        <w:rPr>
          <w:rFonts w:asciiTheme="majorBidi" w:hAnsiTheme="majorBidi" w:cstheme="majorBidi"/>
          <w:color w:val="FF0000"/>
          <w:sz w:val="20"/>
          <w:szCs w:val="20"/>
        </w:rPr>
        <w:t>Font: Times New Roman</w:t>
      </w:r>
      <w:r w:rsidRPr="00563E77">
        <w:rPr>
          <w:rFonts w:cs="Times New Roman"/>
          <w:color w:val="FF0000"/>
          <w:sz w:val="22"/>
          <w:szCs w:val="22"/>
        </w:rPr>
        <w:t>, 11</w:t>
      </w:r>
      <w:r w:rsidRPr="00563E77">
        <w:rPr>
          <w:rFonts w:cs="Times New Roman"/>
          <w:b/>
          <w:bCs/>
          <w:color w:val="FF0000"/>
          <w:sz w:val="22"/>
          <w:szCs w:val="22"/>
        </w:rPr>
        <w:t>)</w:t>
      </w:r>
      <w:r>
        <w:rPr>
          <w:rFonts w:cs="Times New Roman"/>
          <w:b/>
          <w:bCs/>
          <w:color w:val="FF0000"/>
          <w:sz w:val="22"/>
          <w:szCs w:val="22"/>
        </w:rPr>
        <w:t xml:space="preserve"> </w:t>
      </w:r>
      <w:r w:rsidR="005B3007" w:rsidRPr="006130C0">
        <w:rPr>
          <w:rStyle w:val="JCLCAuthorChar"/>
        </w:rPr>
        <w:t>Rahimah Abdul Aziz</w:t>
      </w:r>
      <w:r w:rsidR="00E930DB" w:rsidRPr="007A36DC">
        <w:rPr>
          <w:rStyle w:val="JCLCAuthorChar"/>
          <w:b w:val="0"/>
          <w:bCs w:val="0"/>
          <w:vertAlign w:val="superscript"/>
        </w:rPr>
        <w:t>1</w:t>
      </w:r>
      <w:r w:rsidR="00E930DB" w:rsidRPr="006130C0">
        <w:rPr>
          <w:rStyle w:val="JCLCAuthorChar"/>
        </w:rPr>
        <w:t>*</w:t>
      </w:r>
      <w:r w:rsidR="00A24161" w:rsidRPr="006130C0">
        <w:rPr>
          <w:rStyle w:val="JCLCAuthorChar"/>
        </w:rPr>
        <w:t>,</w:t>
      </w:r>
      <w:r w:rsidR="00E930DB" w:rsidRPr="006130C0">
        <w:rPr>
          <w:rStyle w:val="JCLCAuthorChar"/>
        </w:rPr>
        <w:t xml:space="preserve"> </w:t>
      </w:r>
      <w:r w:rsidR="00C61F59" w:rsidRPr="006130C0">
        <w:rPr>
          <w:rStyle w:val="JCLCAuthorChar"/>
        </w:rPr>
        <w:t>Danial Hakimi</w:t>
      </w:r>
      <w:r w:rsidR="00FE2501" w:rsidRPr="00593497">
        <w:rPr>
          <w:rStyle w:val="JCLCAuthorChar"/>
          <w:b w:val="0"/>
          <w:bCs w:val="0"/>
          <w:color w:val="auto"/>
          <w:vertAlign w:val="superscript"/>
        </w:rPr>
        <w:t>1</w:t>
      </w:r>
    </w:p>
    <w:p w14:paraId="381FC500" w14:textId="426E3EBF" w:rsidR="000C4C3D" w:rsidRPr="007B12E8" w:rsidRDefault="00AE0ED7" w:rsidP="00CC2322">
      <w:pPr>
        <w:spacing w:line="240" w:lineRule="auto"/>
        <w:jc w:val="center"/>
        <w:rPr>
          <w:color w:val="FF0000"/>
        </w:rPr>
      </w:pPr>
      <w:r>
        <w:rPr>
          <w:color w:val="FF0000"/>
        </w:rPr>
        <w:t xml:space="preserve"> </w:t>
      </w:r>
    </w:p>
    <w:p w14:paraId="4740D17E" w14:textId="0648554B" w:rsidR="00E930DB" w:rsidRPr="002A0BE2" w:rsidRDefault="00AE0ED7" w:rsidP="00A5127B">
      <w:pPr>
        <w:spacing w:after="0" w:line="240" w:lineRule="auto"/>
        <w:jc w:val="center"/>
        <w:rPr>
          <w:rFonts w:cs="Times New Roman"/>
          <w:color w:val="FF0000"/>
          <w:sz w:val="20"/>
          <w:szCs w:val="20"/>
        </w:rPr>
      </w:pPr>
      <w:r w:rsidRPr="002A0BE2">
        <w:rPr>
          <w:rFonts w:cs="Times New Roman"/>
          <w:color w:val="FF0000"/>
          <w:sz w:val="20"/>
          <w:szCs w:val="20"/>
        </w:rPr>
        <w:t>(</w:t>
      </w:r>
      <w:r w:rsidRPr="008D6472">
        <w:rPr>
          <w:rFonts w:cs="Times New Roman"/>
          <w:color w:val="FF0000"/>
          <w:sz w:val="20"/>
          <w:szCs w:val="20"/>
        </w:rPr>
        <w:t xml:space="preserve">Full </w:t>
      </w:r>
      <w:r w:rsidR="002C4C11" w:rsidRPr="008D6472">
        <w:rPr>
          <w:rFonts w:cs="Times New Roman"/>
          <w:color w:val="FF0000"/>
          <w:sz w:val="20"/>
          <w:szCs w:val="20"/>
        </w:rPr>
        <w:t>Affiliation</w:t>
      </w:r>
      <w:r w:rsidRPr="008D6472">
        <w:rPr>
          <w:rFonts w:cs="Times New Roman"/>
          <w:color w:val="FF0000"/>
          <w:sz w:val="20"/>
          <w:szCs w:val="20"/>
        </w:rPr>
        <w:t xml:space="preserve">, </w:t>
      </w:r>
      <w:r w:rsidR="009351A8" w:rsidRPr="008D6472">
        <w:rPr>
          <w:rFonts w:asciiTheme="majorBidi" w:hAnsiTheme="majorBidi" w:cstheme="majorBidi"/>
          <w:color w:val="FF0000"/>
          <w:sz w:val="20"/>
          <w:szCs w:val="20"/>
        </w:rPr>
        <w:t xml:space="preserve">Font: Times New Roman, </w:t>
      </w:r>
      <w:r w:rsidR="000707D2">
        <w:rPr>
          <w:rFonts w:asciiTheme="majorBidi" w:hAnsiTheme="majorBidi" w:cstheme="majorBidi"/>
          <w:color w:val="FF0000"/>
          <w:sz w:val="20"/>
          <w:szCs w:val="20"/>
        </w:rPr>
        <w:t>10</w:t>
      </w:r>
      <w:r w:rsidRPr="002A0BE2">
        <w:rPr>
          <w:rFonts w:cs="Times New Roman"/>
          <w:color w:val="FF0000"/>
          <w:sz w:val="20"/>
          <w:szCs w:val="20"/>
        </w:rPr>
        <w:t>)</w:t>
      </w:r>
      <w:r w:rsidR="00FF247C">
        <w:rPr>
          <w:rStyle w:val="JCLCAffliationChar"/>
        </w:rPr>
        <w:t xml:space="preserve"> </w:t>
      </w:r>
      <w:r w:rsidR="00232CDE" w:rsidRPr="00DC1C5A">
        <w:rPr>
          <w:rStyle w:val="JCLCAffliationChar"/>
          <w:vertAlign w:val="baseline"/>
        </w:rPr>
        <w:t xml:space="preserve">Faculty of </w:t>
      </w:r>
      <w:r w:rsidR="0009525F">
        <w:rPr>
          <w:rStyle w:val="JCLCAffliationChar"/>
          <w:vertAlign w:val="baseline"/>
        </w:rPr>
        <w:t>Applied Communication</w:t>
      </w:r>
      <w:r w:rsidR="00E930DB" w:rsidRPr="00DC1C5A">
        <w:rPr>
          <w:rStyle w:val="JCLCAffliationChar"/>
          <w:vertAlign w:val="baseline"/>
        </w:rPr>
        <w:t xml:space="preserve">, </w:t>
      </w:r>
      <w:r w:rsidR="0009525F">
        <w:rPr>
          <w:rStyle w:val="JCLCAffliationChar"/>
          <w:vertAlign w:val="baseline"/>
        </w:rPr>
        <w:t>Multimedia University</w:t>
      </w:r>
      <w:r w:rsidR="00D12612" w:rsidRPr="00DC1C5A">
        <w:rPr>
          <w:rStyle w:val="JCLCAffliationChar"/>
          <w:vertAlign w:val="baseline"/>
        </w:rPr>
        <w:t xml:space="preserve">, </w:t>
      </w:r>
      <w:r w:rsidR="00BD30D7">
        <w:rPr>
          <w:rStyle w:val="JCLCAffliationChar"/>
          <w:vertAlign w:val="baseline"/>
        </w:rPr>
        <w:t xml:space="preserve">Cyberjaya, </w:t>
      </w:r>
      <w:r w:rsidR="00455DDD">
        <w:rPr>
          <w:rStyle w:val="JCLCAffliationChar"/>
          <w:vertAlign w:val="baseline"/>
        </w:rPr>
        <w:t xml:space="preserve">Selangor, </w:t>
      </w:r>
      <w:r w:rsidR="00FC5AA4" w:rsidRPr="00DC1C5A">
        <w:rPr>
          <w:rStyle w:val="JCLCAffliationChar"/>
          <w:vertAlign w:val="baseline"/>
        </w:rPr>
        <w:t>Malaysia</w:t>
      </w:r>
      <w:r w:rsidR="00FC5AA4" w:rsidRPr="006D06A5">
        <w:rPr>
          <w:rFonts w:cs="Times New Roman"/>
          <w:color w:val="000000" w:themeColor="text1"/>
          <w:sz w:val="20"/>
          <w:szCs w:val="20"/>
        </w:rPr>
        <w:t xml:space="preserve"> </w:t>
      </w:r>
    </w:p>
    <w:p w14:paraId="7AFE1D9C" w14:textId="77777777" w:rsidR="00274567" w:rsidRDefault="00274567" w:rsidP="00274567">
      <w:pPr>
        <w:spacing w:line="240" w:lineRule="auto"/>
        <w:jc w:val="center"/>
        <w:rPr>
          <w:rStyle w:val="JCLCCorrespondingChar"/>
        </w:rPr>
      </w:pPr>
    </w:p>
    <w:p w14:paraId="76D480D0" w14:textId="2BA1826A" w:rsidR="00E64818" w:rsidRPr="00D021CA" w:rsidRDefault="00A365A0" w:rsidP="006724D7">
      <w:pPr>
        <w:spacing w:line="240" w:lineRule="auto"/>
        <w:jc w:val="center"/>
        <w:rPr>
          <w:rFonts w:cs="Times New Roman"/>
          <w:color w:val="FF0000"/>
          <w:sz w:val="20"/>
          <w:szCs w:val="20"/>
        </w:rPr>
      </w:pPr>
      <w:r w:rsidRPr="00D021CA">
        <w:rPr>
          <w:color w:val="FF0000"/>
          <w:sz w:val="20"/>
          <w:szCs w:val="20"/>
        </w:rPr>
        <w:t>(</w:t>
      </w:r>
      <w:r w:rsidR="008E7457" w:rsidRPr="008D6472">
        <w:rPr>
          <w:rFonts w:asciiTheme="majorBidi" w:hAnsiTheme="majorBidi" w:cstheme="majorBidi"/>
          <w:color w:val="FF0000"/>
          <w:sz w:val="20"/>
          <w:szCs w:val="20"/>
        </w:rPr>
        <w:t xml:space="preserve">Font: Times New Roman, </w:t>
      </w:r>
      <w:r w:rsidR="000707D2">
        <w:rPr>
          <w:rFonts w:asciiTheme="majorBidi" w:hAnsiTheme="majorBidi" w:cstheme="majorBidi"/>
          <w:color w:val="FF0000"/>
          <w:sz w:val="20"/>
          <w:szCs w:val="20"/>
        </w:rPr>
        <w:t>10</w:t>
      </w:r>
      <w:r w:rsidR="008D6472" w:rsidRPr="00D021CA">
        <w:rPr>
          <w:color w:val="FF0000"/>
          <w:sz w:val="20"/>
          <w:szCs w:val="20"/>
        </w:rPr>
        <w:t>)</w:t>
      </w:r>
      <w:r w:rsidR="008D6472">
        <w:rPr>
          <w:rStyle w:val="JCLCCorrespondingChar"/>
        </w:rPr>
        <w:t xml:space="preserve"> *</w:t>
      </w:r>
      <w:r w:rsidR="009200D7" w:rsidRPr="00DC1C5A">
        <w:rPr>
          <w:rStyle w:val="JCLCCorrespondingChar"/>
        </w:rPr>
        <w:t xml:space="preserve">Corresponding </w:t>
      </w:r>
      <w:r w:rsidR="007C5886" w:rsidRPr="00DC1C5A">
        <w:rPr>
          <w:rStyle w:val="JCLCCorrespondingChar"/>
        </w:rPr>
        <w:t>author</w:t>
      </w:r>
      <w:r w:rsidR="009200D7" w:rsidRPr="00DC1C5A">
        <w:rPr>
          <w:rStyle w:val="JCLCCorrespondingChar"/>
        </w:rPr>
        <w:t>:</w:t>
      </w:r>
      <w:r w:rsidR="00E87CCE">
        <w:rPr>
          <w:rStyle w:val="JCLCCorrespondingChar"/>
        </w:rPr>
        <w:t xml:space="preserve"> </w:t>
      </w:r>
      <w:r w:rsidR="009200D7" w:rsidRPr="00DC1C5A">
        <w:rPr>
          <w:rStyle w:val="JCLCCorrespondingChar"/>
        </w:rPr>
        <w:t>(</w:t>
      </w:r>
      <w:r w:rsidR="005161B9">
        <w:rPr>
          <w:rStyle w:val="JCLCCorrespondingChar"/>
        </w:rPr>
        <w:t>rahimah</w:t>
      </w:r>
      <w:r w:rsidR="009200D7" w:rsidRPr="00DC1C5A">
        <w:rPr>
          <w:rStyle w:val="JCLCCorrespondingChar"/>
        </w:rPr>
        <w:t>@mmu.edu.my; ORC</w:t>
      </w:r>
      <w:r w:rsidR="00D021CA">
        <w:rPr>
          <w:rStyle w:val="JCLCCorrespondingChar"/>
        </w:rPr>
        <w:t>I</w:t>
      </w:r>
      <w:r w:rsidR="009200D7" w:rsidRPr="00DC1C5A">
        <w:rPr>
          <w:rStyle w:val="JCLCCorrespondingChar"/>
        </w:rPr>
        <w:t>D</w:t>
      </w:r>
      <w:r w:rsidR="00D021CA">
        <w:rPr>
          <w:rStyle w:val="JCLCCorrespondingChar"/>
        </w:rPr>
        <w:t xml:space="preserve"> iD</w:t>
      </w:r>
      <w:r w:rsidR="009200D7" w:rsidRPr="00DC1C5A">
        <w:rPr>
          <w:rStyle w:val="JCLCCorrespondingChar"/>
        </w:rPr>
        <w:t>:</w:t>
      </w:r>
      <w:r w:rsidR="00D021CA">
        <w:rPr>
          <w:rStyle w:val="JCLCCorrespondingChar"/>
        </w:rPr>
        <w:t xml:space="preserve"> </w:t>
      </w:r>
      <w:r w:rsidR="009200D7" w:rsidRPr="00DC1C5A">
        <w:rPr>
          <w:rStyle w:val="JCLCCorrespondingChar"/>
        </w:rPr>
        <w:t>xxxxx)</w:t>
      </w:r>
      <w:r w:rsidR="009200D7" w:rsidRPr="009200D7">
        <w:rPr>
          <w:sz w:val="20"/>
          <w:szCs w:val="20"/>
        </w:rPr>
        <w:t xml:space="preserve"> </w:t>
      </w:r>
    </w:p>
    <w:p w14:paraId="4472EAE1" w14:textId="77777777" w:rsidR="00C27A84" w:rsidRDefault="00C27A84" w:rsidP="006724D7">
      <w:pPr>
        <w:spacing w:line="240" w:lineRule="auto"/>
        <w:rPr>
          <w:b/>
          <w:bCs/>
          <w:sz w:val="22"/>
          <w:szCs w:val="22"/>
        </w:rPr>
      </w:pPr>
    </w:p>
    <w:p w14:paraId="133A9BED" w14:textId="2FFD3530" w:rsidR="00F225E3" w:rsidRPr="00CB5236" w:rsidRDefault="006E7917" w:rsidP="006724D7">
      <w:pPr>
        <w:pStyle w:val="JCLCAbstract"/>
        <w:rPr>
          <w:b w:val="0"/>
          <w:bCs w:val="0"/>
          <w:color w:val="FF0000"/>
        </w:rPr>
      </w:pPr>
      <w:r>
        <w:rPr>
          <w:rFonts w:asciiTheme="majorBidi" w:hAnsiTheme="majorBidi" w:cstheme="majorBidi"/>
          <w:color w:val="FF0000"/>
        </w:rPr>
        <w:t xml:space="preserve">(Font: Times New Roman, capital, bold, 11) </w:t>
      </w:r>
      <w:r w:rsidR="00D269E3" w:rsidRPr="00D269E3">
        <w:t>A</w:t>
      </w:r>
      <w:r w:rsidR="000D7D04">
        <w:t>BSTRACT</w:t>
      </w:r>
      <w:r w:rsidR="00D269E3" w:rsidRPr="00D269E3">
        <w:t xml:space="preserve"> </w:t>
      </w:r>
    </w:p>
    <w:p w14:paraId="30AC341C" w14:textId="77777777" w:rsidR="00964A6E" w:rsidRDefault="00C27A84" w:rsidP="008F5BAD">
      <w:pPr>
        <w:pStyle w:val="JCLCAbstractText"/>
        <w:rPr>
          <w:b/>
          <w:bCs/>
        </w:rPr>
      </w:pPr>
      <w:r w:rsidRPr="00C27A84">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0261C178" w14:textId="73ABF051" w:rsidR="00964A6E" w:rsidRDefault="00A44F83" w:rsidP="008F5BAD">
      <w:pPr>
        <w:spacing w:line="240" w:lineRule="auto"/>
        <w:jc w:val="both"/>
        <w:rPr>
          <w:b/>
          <w:bCs/>
          <w:sz w:val="22"/>
          <w:szCs w:val="22"/>
        </w:rPr>
      </w:pPr>
      <w:r w:rsidRPr="006E51DE">
        <w:rPr>
          <w:rFonts w:cs="Times New Roman"/>
          <w:b/>
          <w:sz w:val="22"/>
          <w:szCs w:val="22"/>
        </w:rPr>
        <w:t xml:space="preserve">Keywords: </w:t>
      </w:r>
      <w:r w:rsidR="00C7183E" w:rsidRPr="00176B7F">
        <w:rPr>
          <w:rFonts w:cs="Times New Roman"/>
          <w:bCs/>
          <w:color w:val="000000" w:themeColor="text1"/>
          <w:sz w:val="22"/>
          <w:szCs w:val="22"/>
        </w:rPr>
        <w:t>education, language, communication, culture, organisation</w:t>
      </w:r>
      <w:r w:rsidR="00074465" w:rsidRPr="00176B7F">
        <w:rPr>
          <w:rFonts w:cs="Times New Roman"/>
          <w:bCs/>
          <w:color w:val="000000" w:themeColor="text1"/>
          <w:sz w:val="22"/>
          <w:szCs w:val="22"/>
        </w:rPr>
        <w:t xml:space="preserve"> </w:t>
      </w:r>
      <w:r w:rsidR="00074465">
        <w:rPr>
          <w:rFonts w:cs="Times New Roman"/>
          <w:bCs/>
          <w:color w:val="FF0000"/>
          <w:sz w:val="22"/>
          <w:szCs w:val="22"/>
        </w:rPr>
        <w:t>(</w:t>
      </w:r>
      <w:r w:rsidR="005A451E">
        <w:rPr>
          <w:rFonts w:cs="Times New Roman"/>
          <w:bCs/>
          <w:color w:val="FF0000"/>
          <w:sz w:val="22"/>
          <w:szCs w:val="22"/>
        </w:rPr>
        <w:t>five keywords)</w:t>
      </w:r>
    </w:p>
    <w:p w14:paraId="7DA5C497" w14:textId="77777777" w:rsidR="00176B7F" w:rsidRDefault="00A44F83" w:rsidP="00176B7F">
      <w:pPr>
        <w:spacing w:line="240" w:lineRule="auto"/>
        <w:rPr>
          <w:rFonts w:cs="Times New Roman"/>
          <w:color w:val="FF0000"/>
          <w:sz w:val="22"/>
          <w:szCs w:val="22"/>
        </w:rPr>
      </w:pPr>
      <w:r w:rsidRPr="006E51DE">
        <w:rPr>
          <w:rFonts w:cs="Times New Roman"/>
          <w:b/>
          <w:sz w:val="22"/>
          <w:szCs w:val="22"/>
        </w:rPr>
        <w:t xml:space="preserve">Received: </w:t>
      </w:r>
      <w:r w:rsidRPr="006E51DE">
        <w:rPr>
          <w:rFonts w:cs="Times New Roman"/>
          <w:sz w:val="22"/>
          <w:szCs w:val="22"/>
        </w:rPr>
        <w:t>15 February 2024</w:t>
      </w:r>
      <w:r w:rsidRPr="006E51DE">
        <w:rPr>
          <w:rFonts w:cs="Times New Roman"/>
          <w:b/>
          <w:sz w:val="22"/>
          <w:szCs w:val="22"/>
        </w:rPr>
        <w:t xml:space="preserve">, Accepted: </w:t>
      </w:r>
      <w:r w:rsidRPr="006E51DE">
        <w:rPr>
          <w:rFonts w:cs="Times New Roman"/>
          <w:sz w:val="22"/>
          <w:szCs w:val="22"/>
        </w:rPr>
        <w:t>6 June 2024</w:t>
      </w:r>
      <w:r w:rsidRPr="006E51DE">
        <w:rPr>
          <w:rFonts w:cs="Times New Roman"/>
          <w:b/>
          <w:sz w:val="22"/>
          <w:szCs w:val="22"/>
        </w:rPr>
        <w:t xml:space="preserve">, Published: </w:t>
      </w:r>
      <w:r w:rsidRPr="006E51DE">
        <w:rPr>
          <w:rFonts w:cs="Times New Roman"/>
          <w:sz w:val="22"/>
          <w:szCs w:val="22"/>
        </w:rPr>
        <w:t>31 July 2024</w:t>
      </w:r>
      <w:r w:rsidR="005A451E">
        <w:rPr>
          <w:rFonts w:cs="Times New Roman"/>
          <w:sz w:val="22"/>
          <w:szCs w:val="22"/>
        </w:rPr>
        <w:t xml:space="preserve"> </w:t>
      </w:r>
      <w:r w:rsidR="006466EA">
        <w:rPr>
          <w:rFonts w:cs="Times New Roman"/>
          <w:color w:val="FF0000"/>
          <w:sz w:val="22"/>
          <w:szCs w:val="22"/>
        </w:rPr>
        <w:t>(leave this part)</w:t>
      </w:r>
    </w:p>
    <w:p w14:paraId="4F6DBA4B" w14:textId="77777777" w:rsidR="00176B7F" w:rsidRDefault="00176B7F" w:rsidP="00176B7F">
      <w:pPr>
        <w:spacing w:line="240" w:lineRule="auto"/>
        <w:rPr>
          <w:b/>
          <w:bCs/>
          <w:sz w:val="22"/>
          <w:szCs w:val="22"/>
        </w:rPr>
      </w:pPr>
    </w:p>
    <w:p w14:paraId="171FAD9C" w14:textId="2172E2A6" w:rsidR="00A86ED3" w:rsidRPr="008B5A06" w:rsidRDefault="00A44F83" w:rsidP="00176B7F">
      <w:pPr>
        <w:spacing w:line="240" w:lineRule="auto"/>
        <w:rPr>
          <w:b/>
          <w:bCs/>
          <w:color w:val="FF0000"/>
          <w:sz w:val="22"/>
          <w:szCs w:val="22"/>
        </w:rPr>
      </w:pPr>
      <w:r w:rsidRPr="00564540">
        <w:rPr>
          <w:b/>
          <w:bCs/>
          <w:sz w:val="22"/>
          <w:szCs w:val="22"/>
        </w:rPr>
        <w:t>Introduction</w:t>
      </w:r>
    </w:p>
    <w:p w14:paraId="09E9A2FB" w14:textId="77777777" w:rsidR="00CA0DB9" w:rsidRDefault="00D40A70" w:rsidP="00C27A84">
      <w:pPr>
        <w:spacing w:line="240" w:lineRule="auto"/>
        <w:jc w:val="both"/>
        <w:outlineLvl w:val="0"/>
        <w:rPr>
          <w:rFonts w:cs="Times New Roman"/>
          <w:sz w:val="22"/>
          <w:szCs w:val="22"/>
        </w:rPr>
      </w:pPr>
      <w:r w:rsidRPr="00CC19CD">
        <w:rPr>
          <w:rFonts w:cs="Times New Roman"/>
          <w:sz w:val="22"/>
          <w:szCs w:val="22"/>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r w:rsidR="00D0332F" w:rsidRPr="00CC19CD">
        <w:rPr>
          <w:rFonts w:cs="Times New Roman"/>
          <w:sz w:val="22"/>
          <w:szCs w:val="22"/>
        </w:rPr>
        <w:t>.</w:t>
      </w:r>
      <w:r w:rsidR="00CA0DB9">
        <w:rPr>
          <w:rFonts w:cs="Times New Roman"/>
          <w:sz w:val="22"/>
          <w:szCs w:val="22"/>
        </w:rPr>
        <w:t xml:space="preserve"> </w:t>
      </w:r>
    </w:p>
    <w:p w14:paraId="3B52DFF7" w14:textId="77777777" w:rsidR="00467FBA" w:rsidRDefault="00D0332F" w:rsidP="00467FBA">
      <w:pPr>
        <w:spacing w:line="240" w:lineRule="auto"/>
        <w:jc w:val="both"/>
        <w:outlineLvl w:val="0"/>
        <w:rPr>
          <w:sz w:val="22"/>
          <w:szCs w:val="22"/>
        </w:rPr>
      </w:pPr>
      <w:r w:rsidRPr="00CC19CD">
        <w:rPr>
          <w:sz w:val="22"/>
          <w:szCs w:val="22"/>
        </w:rPr>
        <w:t xml:space="preserve">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w:t>
      </w:r>
      <w:r w:rsidRPr="00CC19CD">
        <w:rPr>
          <w:sz w:val="22"/>
          <w:szCs w:val="22"/>
        </w:rPr>
        <w:lastRenderedPageBreak/>
        <w:t xml:space="preserve">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laborul. </w:t>
      </w:r>
    </w:p>
    <w:p w14:paraId="2FD00DBF" w14:textId="26879B05" w:rsidR="00CA0DB9" w:rsidRPr="00467FBA" w:rsidRDefault="00A44F83" w:rsidP="00467FBA">
      <w:pPr>
        <w:spacing w:line="240" w:lineRule="auto"/>
        <w:jc w:val="both"/>
        <w:outlineLvl w:val="0"/>
        <w:rPr>
          <w:rFonts w:cs="Times New Roman"/>
          <w:b/>
          <w:bCs/>
          <w:sz w:val="22"/>
          <w:szCs w:val="22"/>
        </w:rPr>
      </w:pPr>
      <w:r w:rsidRPr="00467FBA">
        <w:rPr>
          <w:b/>
          <w:bCs/>
          <w:sz w:val="22"/>
          <w:szCs w:val="22"/>
        </w:rPr>
        <w:t>Literature Review</w:t>
      </w:r>
    </w:p>
    <w:p w14:paraId="255B7D7C" w14:textId="37FE3F52" w:rsidR="00066804" w:rsidRDefault="00D40A70" w:rsidP="00E7387C">
      <w:pPr>
        <w:pStyle w:val="JCLCText"/>
        <w:rPr>
          <w:b/>
        </w:rPr>
      </w:pPr>
      <w:r w:rsidRPr="00CA0DB9">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01A3AC56" w14:textId="49D891CD" w:rsidR="0006353D" w:rsidRDefault="00D12612" w:rsidP="00CA24AC">
      <w:pPr>
        <w:spacing w:line="240" w:lineRule="auto"/>
        <w:jc w:val="both"/>
        <w:rPr>
          <w:sz w:val="22"/>
          <w:szCs w:val="22"/>
        </w:rPr>
      </w:pPr>
      <w:r w:rsidRPr="000A0463">
        <w:rPr>
          <w:sz w:val="22"/>
          <w:szCs w:val="22"/>
        </w:rPr>
        <w:t>Ut tortor pretium viverra suspendisse. Amet luctus venenatis lectus magna fringilla urna. Vitae suscipit tellus mauris a diam maecenas sed enim ut. Ut tristique et egestas quis ipsum suspendisse ultrices gravida. Nibh tellus molestie nunc non blandit massa. Integer eget aliquet nibh praesent tristique magna. Mauris pellentesque pulvinar pellentesque habitant morbi tristique senectus. Pharetra magna ac placerat vestibulum lectus mauris ultrices. Quisque id diam vel quam elementum pulvinar. Lectus urna duis convallis convallis tellus id interdum velit. Neque laoreet suspendisse interdum consectetur libero id faucibus nisl.</w:t>
      </w:r>
    </w:p>
    <w:p w14:paraId="516377E6" w14:textId="3AE2E9F0" w:rsidR="00761453" w:rsidRPr="000A0463" w:rsidRDefault="00A44F83" w:rsidP="00CA24AC">
      <w:pPr>
        <w:spacing w:line="240" w:lineRule="auto"/>
        <w:jc w:val="both"/>
        <w:outlineLvl w:val="0"/>
        <w:rPr>
          <w:b/>
          <w:sz w:val="22"/>
          <w:szCs w:val="22"/>
        </w:rPr>
      </w:pPr>
      <w:r w:rsidRPr="000A0463">
        <w:rPr>
          <w:b/>
          <w:sz w:val="22"/>
          <w:szCs w:val="22"/>
        </w:rPr>
        <w:t>Methodology</w:t>
      </w:r>
    </w:p>
    <w:p w14:paraId="72E58844" w14:textId="0421205C" w:rsidR="009E296C" w:rsidRPr="00CC19CD" w:rsidRDefault="00D40A70" w:rsidP="00801655">
      <w:pPr>
        <w:pStyle w:val="JCLCText"/>
      </w:pPr>
      <w:r w:rsidRPr="000A0463">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w:t>
      </w:r>
      <w:r w:rsidRPr="00CC19CD">
        <w:t xml:space="preserv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r w:rsidR="00114B5E">
        <w:t>.</w:t>
      </w:r>
    </w:p>
    <w:p w14:paraId="6EFB698B" w14:textId="79FE059C" w:rsidR="00D12612" w:rsidRPr="00AF1E78" w:rsidRDefault="00490673" w:rsidP="00801655">
      <w:pPr>
        <w:pStyle w:val="JCLCTable1Figure1"/>
        <w:spacing w:line="240" w:lineRule="auto"/>
      </w:pPr>
      <w:r w:rsidRPr="00AF1E78">
        <w:t xml:space="preserve">Table </w:t>
      </w:r>
      <w:r w:rsidR="00114B5E" w:rsidRPr="00AF1E78">
        <w:t>1</w:t>
      </w:r>
      <w:r w:rsidRPr="00AF1E78">
        <w:t xml:space="preserve"> </w:t>
      </w:r>
      <w:r w:rsidR="00361771" w:rsidRPr="00AF1E78">
        <w:t>(</w:t>
      </w:r>
      <w:r w:rsidR="00114B5E" w:rsidRPr="00AF1E78">
        <w:t xml:space="preserve">Times New Roman, </w:t>
      </w:r>
      <w:r w:rsidR="00361771" w:rsidRPr="00AF1E78">
        <w:t>Bold, Font 11)</w:t>
      </w:r>
    </w:p>
    <w:p w14:paraId="16F56B1B" w14:textId="77777777" w:rsidR="00801655" w:rsidRDefault="00801655" w:rsidP="00801655">
      <w:pPr>
        <w:pStyle w:val="JCLCTable1Figure1"/>
        <w:spacing w:line="240" w:lineRule="auto"/>
        <w:rPr>
          <w:b w:val="0"/>
          <w:bCs/>
          <w:i/>
          <w:iCs/>
        </w:rPr>
      </w:pPr>
    </w:p>
    <w:p w14:paraId="4FB283DC" w14:textId="39E4BB62" w:rsidR="00881BFF" w:rsidRDefault="00490673" w:rsidP="0030714A">
      <w:pPr>
        <w:pStyle w:val="JCLCTable1Figure1"/>
        <w:spacing w:line="240" w:lineRule="auto"/>
      </w:pPr>
      <w:r w:rsidRPr="00F30909">
        <w:rPr>
          <w:b w:val="0"/>
          <w:bCs/>
          <w:i/>
          <w:iCs/>
        </w:rPr>
        <w:t>Criteria for inclusion and exclusion</w:t>
      </w:r>
      <w:r w:rsidR="00867C39">
        <w:t xml:space="preserve"> </w:t>
      </w:r>
      <w:r w:rsidR="00867C39" w:rsidRPr="00AF1E78">
        <w:t xml:space="preserve">1 (Times New Roman, </w:t>
      </w:r>
      <w:r w:rsidR="00867C39">
        <w:t>Italics</w:t>
      </w:r>
      <w:r w:rsidR="00867C39" w:rsidRPr="00AF1E78">
        <w:t>, Font 11)</w:t>
      </w:r>
    </w:p>
    <w:p w14:paraId="30AC91E5" w14:textId="77777777" w:rsidR="0030714A" w:rsidRPr="00867C39" w:rsidRDefault="0030714A" w:rsidP="0030714A">
      <w:pPr>
        <w:pStyle w:val="JCLCTable1Figure1"/>
        <w:spacing w:line="240" w:lineRule="auto"/>
      </w:pPr>
    </w:p>
    <w:tbl>
      <w:tblPr>
        <w:tblStyle w:val="PlainTable2"/>
        <w:tblW w:w="9067" w:type="dxa"/>
        <w:tblLook w:val="04A0" w:firstRow="1" w:lastRow="0" w:firstColumn="1" w:lastColumn="0" w:noHBand="0" w:noVBand="1"/>
      </w:tblPr>
      <w:tblGrid>
        <w:gridCol w:w="2263"/>
        <w:gridCol w:w="1985"/>
        <w:gridCol w:w="4819"/>
      </w:tblGrid>
      <w:tr w:rsidR="003D1E18" w:rsidRPr="00CC19CD" w14:paraId="2BE04315" w14:textId="77777777" w:rsidTr="00747F54">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63" w:type="dxa"/>
          </w:tcPr>
          <w:p w14:paraId="7B97D932" w14:textId="79F29272" w:rsidR="00DC4EDC" w:rsidRPr="00747F54" w:rsidRDefault="003D1E18" w:rsidP="00FB6D85">
            <w:pPr>
              <w:spacing w:after="160"/>
              <w:jc w:val="center"/>
              <w:outlineLvl w:val="0"/>
              <w:rPr>
                <w:rFonts w:cs="Times New Roman"/>
                <w:sz w:val="22"/>
                <w:szCs w:val="22"/>
              </w:rPr>
            </w:pPr>
            <w:r w:rsidRPr="00747F54">
              <w:rPr>
                <w:rFonts w:cs="Times New Roman"/>
                <w:sz w:val="22"/>
                <w:szCs w:val="22"/>
              </w:rPr>
              <w:t>Criteria Inclusion</w:t>
            </w:r>
          </w:p>
        </w:tc>
        <w:tc>
          <w:tcPr>
            <w:tcW w:w="1985" w:type="dxa"/>
          </w:tcPr>
          <w:p w14:paraId="0B7447AE" w14:textId="494E5DF5" w:rsidR="003D1E18" w:rsidRPr="00747F54" w:rsidRDefault="001A0F19" w:rsidP="00FB6D85">
            <w:pPr>
              <w:spacing w:after="160"/>
              <w:jc w:val="center"/>
              <w:outlineLvl w:val="0"/>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747F54">
              <w:rPr>
                <w:rFonts w:cs="Times New Roman"/>
                <w:sz w:val="22"/>
                <w:szCs w:val="22"/>
              </w:rPr>
              <w:t>Inclusion</w:t>
            </w:r>
          </w:p>
        </w:tc>
        <w:tc>
          <w:tcPr>
            <w:tcW w:w="4819" w:type="dxa"/>
          </w:tcPr>
          <w:p w14:paraId="06EEA313" w14:textId="07BE9151" w:rsidR="003D1E18" w:rsidRPr="00747F54" w:rsidRDefault="001A0F19" w:rsidP="00FB6D85">
            <w:pPr>
              <w:spacing w:after="160"/>
              <w:jc w:val="center"/>
              <w:outlineLvl w:val="0"/>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747F54">
              <w:rPr>
                <w:rFonts w:cs="Times New Roman"/>
                <w:sz w:val="22"/>
                <w:szCs w:val="22"/>
              </w:rPr>
              <w:t>Exclusion</w:t>
            </w:r>
          </w:p>
        </w:tc>
      </w:tr>
      <w:tr w:rsidR="001A0F19" w:rsidRPr="00CC19CD" w14:paraId="5D05CB9C" w14:textId="77777777" w:rsidTr="00747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E0BAA10" w14:textId="38CB9D10" w:rsidR="001A0F19" w:rsidRPr="00747F54" w:rsidRDefault="00ED5E61" w:rsidP="00D97C0D">
            <w:pPr>
              <w:spacing w:after="160"/>
              <w:jc w:val="both"/>
              <w:outlineLvl w:val="0"/>
              <w:rPr>
                <w:rFonts w:cs="Times New Roman"/>
                <w:b w:val="0"/>
                <w:bCs w:val="0"/>
                <w:sz w:val="22"/>
                <w:szCs w:val="22"/>
              </w:rPr>
            </w:pPr>
            <w:r w:rsidRPr="00747F54">
              <w:rPr>
                <w:rFonts w:cs="Times New Roman"/>
                <w:b w:val="0"/>
                <w:bCs w:val="0"/>
                <w:sz w:val="22"/>
                <w:szCs w:val="22"/>
              </w:rPr>
              <w:t>Timeline</w:t>
            </w:r>
          </w:p>
        </w:tc>
        <w:tc>
          <w:tcPr>
            <w:tcW w:w="1985" w:type="dxa"/>
          </w:tcPr>
          <w:p w14:paraId="4087F178" w14:textId="69356E5D" w:rsidR="001A0F19" w:rsidRPr="00CC19CD" w:rsidRDefault="004E360A" w:rsidP="00D97C0D">
            <w:pPr>
              <w:spacing w:after="160"/>
              <w:jc w:val="both"/>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C19CD">
              <w:rPr>
                <w:rFonts w:cs="Times New Roman"/>
                <w:sz w:val="22"/>
                <w:szCs w:val="22"/>
              </w:rPr>
              <w:t>2017–2023</w:t>
            </w:r>
          </w:p>
        </w:tc>
        <w:tc>
          <w:tcPr>
            <w:tcW w:w="4819" w:type="dxa"/>
          </w:tcPr>
          <w:p w14:paraId="3A475146" w14:textId="45F65CCD" w:rsidR="001A0F19" w:rsidRPr="00CC19CD" w:rsidRDefault="00A13E74" w:rsidP="00D97C0D">
            <w:pPr>
              <w:spacing w:after="160"/>
              <w:jc w:val="both"/>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C19CD">
              <w:rPr>
                <w:rFonts w:cs="Times New Roman"/>
                <w:sz w:val="22"/>
                <w:szCs w:val="22"/>
              </w:rPr>
              <w:t>2016 and earlier</w:t>
            </w:r>
          </w:p>
        </w:tc>
      </w:tr>
      <w:tr w:rsidR="00ED5E61" w:rsidRPr="00CC19CD" w14:paraId="09905F14" w14:textId="77777777" w:rsidTr="00747F54">
        <w:tc>
          <w:tcPr>
            <w:cnfStyle w:val="001000000000" w:firstRow="0" w:lastRow="0" w:firstColumn="1" w:lastColumn="0" w:oddVBand="0" w:evenVBand="0" w:oddHBand="0" w:evenHBand="0" w:firstRowFirstColumn="0" w:firstRowLastColumn="0" w:lastRowFirstColumn="0" w:lastRowLastColumn="0"/>
            <w:tcW w:w="2263" w:type="dxa"/>
          </w:tcPr>
          <w:p w14:paraId="324491EC" w14:textId="2464D8FB" w:rsidR="00ED5E61" w:rsidRPr="00747F54" w:rsidRDefault="005444BE" w:rsidP="00D97C0D">
            <w:pPr>
              <w:spacing w:after="160"/>
              <w:jc w:val="both"/>
              <w:outlineLvl w:val="0"/>
              <w:rPr>
                <w:rFonts w:cs="Times New Roman"/>
                <w:b w:val="0"/>
                <w:bCs w:val="0"/>
                <w:sz w:val="22"/>
                <w:szCs w:val="22"/>
              </w:rPr>
            </w:pPr>
            <w:r w:rsidRPr="00747F54">
              <w:rPr>
                <w:rFonts w:cs="Times New Roman"/>
                <w:b w:val="0"/>
                <w:bCs w:val="0"/>
                <w:sz w:val="22"/>
                <w:szCs w:val="22"/>
              </w:rPr>
              <w:t>Language</w:t>
            </w:r>
          </w:p>
        </w:tc>
        <w:tc>
          <w:tcPr>
            <w:tcW w:w="1985" w:type="dxa"/>
          </w:tcPr>
          <w:p w14:paraId="0B9EE4BA" w14:textId="66FCDD6E" w:rsidR="00ED5E61" w:rsidRPr="00CC19CD" w:rsidRDefault="004E360A" w:rsidP="00D97C0D">
            <w:pPr>
              <w:spacing w:after="160"/>
              <w:jc w:val="both"/>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C19CD">
              <w:rPr>
                <w:rFonts w:cs="Times New Roman"/>
                <w:sz w:val="22"/>
                <w:szCs w:val="22"/>
              </w:rPr>
              <w:t>English</w:t>
            </w:r>
          </w:p>
        </w:tc>
        <w:tc>
          <w:tcPr>
            <w:tcW w:w="4819" w:type="dxa"/>
          </w:tcPr>
          <w:p w14:paraId="69B96CD0" w14:textId="2E0A458C" w:rsidR="00ED5E61" w:rsidRPr="00CC19CD" w:rsidRDefault="00147C7C" w:rsidP="00D97C0D">
            <w:pPr>
              <w:spacing w:after="160"/>
              <w:jc w:val="both"/>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C19CD">
              <w:rPr>
                <w:rFonts w:cs="Times New Roman"/>
                <w:sz w:val="22"/>
                <w:szCs w:val="22"/>
              </w:rPr>
              <w:t>Non-English</w:t>
            </w:r>
          </w:p>
        </w:tc>
      </w:tr>
      <w:tr w:rsidR="00ED5E61" w:rsidRPr="00CC19CD" w14:paraId="6A37FFA7" w14:textId="77777777" w:rsidTr="00747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29761EA" w14:textId="44F21542" w:rsidR="00ED5E61" w:rsidRPr="00747F54" w:rsidRDefault="005444BE" w:rsidP="00D97C0D">
            <w:pPr>
              <w:spacing w:after="160"/>
              <w:outlineLvl w:val="0"/>
              <w:rPr>
                <w:rFonts w:cs="Times New Roman"/>
                <w:b w:val="0"/>
                <w:bCs w:val="0"/>
                <w:sz w:val="22"/>
                <w:szCs w:val="22"/>
              </w:rPr>
            </w:pPr>
            <w:r w:rsidRPr="00747F54">
              <w:rPr>
                <w:rFonts w:cs="Times New Roman"/>
                <w:b w:val="0"/>
                <w:bCs w:val="0"/>
                <w:sz w:val="22"/>
                <w:szCs w:val="22"/>
              </w:rPr>
              <w:t>Type of Document</w:t>
            </w:r>
          </w:p>
        </w:tc>
        <w:tc>
          <w:tcPr>
            <w:tcW w:w="1985" w:type="dxa"/>
          </w:tcPr>
          <w:p w14:paraId="44941C9C" w14:textId="11B6376B" w:rsidR="00ED5E61" w:rsidRPr="00CC19CD" w:rsidRDefault="00B81C78" w:rsidP="00D97C0D">
            <w:pPr>
              <w:spacing w:after="160"/>
              <w:jc w:val="both"/>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C19CD">
              <w:rPr>
                <w:rFonts w:cs="Times New Roman"/>
                <w:sz w:val="22"/>
                <w:szCs w:val="22"/>
              </w:rPr>
              <w:t>Article</w:t>
            </w:r>
          </w:p>
        </w:tc>
        <w:tc>
          <w:tcPr>
            <w:tcW w:w="4819" w:type="dxa"/>
          </w:tcPr>
          <w:p w14:paraId="011A54E8" w14:textId="1DF7407F" w:rsidR="00ED5E61" w:rsidRPr="00CC19CD" w:rsidRDefault="00512DF7" w:rsidP="00D97C0D">
            <w:pPr>
              <w:spacing w:after="160"/>
              <w:jc w:val="both"/>
              <w:outlineLvl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C19CD">
              <w:rPr>
                <w:rFonts w:cs="Times New Roman"/>
                <w:sz w:val="22"/>
                <w:szCs w:val="22"/>
              </w:rPr>
              <w:t>Conference, review articles, chapter in a book, book</w:t>
            </w:r>
          </w:p>
        </w:tc>
      </w:tr>
      <w:tr w:rsidR="00ED5E61" w:rsidRPr="00CC19CD" w14:paraId="2854FA0B" w14:textId="77777777" w:rsidTr="00747F54">
        <w:trPr>
          <w:trHeight w:val="157"/>
        </w:trPr>
        <w:tc>
          <w:tcPr>
            <w:cnfStyle w:val="001000000000" w:firstRow="0" w:lastRow="0" w:firstColumn="1" w:lastColumn="0" w:oddVBand="0" w:evenVBand="0" w:oddHBand="0" w:evenHBand="0" w:firstRowFirstColumn="0" w:firstRowLastColumn="0" w:lastRowFirstColumn="0" w:lastRowLastColumn="0"/>
            <w:tcW w:w="2263" w:type="dxa"/>
          </w:tcPr>
          <w:p w14:paraId="01578C6E" w14:textId="73800FEA" w:rsidR="00ED5E61" w:rsidRPr="00747F54" w:rsidRDefault="005444BE" w:rsidP="00D97C0D">
            <w:pPr>
              <w:spacing w:after="160"/>
              <w:jc w:val="both"/>
              <w:outlineLvl w:val="0"/>
              <w:rPr>
                <w:rFonts w:cs="Times New Roman"/>
                <w:b w:val="0"/>
                <w:bCs w:val="0"/>
                <w:sz w:val="22"/>
                <w:szCs w:val="22"/>
              </w:rPr>
            </w:pPr>
            <w:r w:rsidRPr="00747F54">
              <w:rPr>
                <w:rFonts w:cs="Times New Roman"/>
                <w:b w:val="0"/>
                <w:bCs w:val="0"/>
                <w:sz w:val="22"/>
                <w:szCs w:val="22"/>
              </w:rPr>
              <w:t>Subject Field</w:t>
            </w:r>
          </w:p>
        </w:tc>
        <w:tc>
          <w:tcPr>
            <w:tcW w:w="1985" w:type="dxa"/>
          </w:tcPr>
          <w:p w14:paraId="16B2FFFA" w14:textId="06716791" w:rsidR="00ED5E61" w:rsidRPr="00CC19CD" w:rsidRDefault="00B81C78" w:rsidP="00D97C0D">
            <w:pPr>
              <w:spacing w:after="160"/>
              <w:jc w:val="both"/>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C19CD">
              <w:rPr>
                <w:rFonts w:cs="Times New Roman"/>
                <w:sz w:val="22"/>
                <w:szCs w:val="22"/>
              </w:rPr>
              <w:t>Social Science</w:t>
            </w:r>
          </w:p>
        </w:tc>
        <w:tc>
          <w:tcPr>
            <w:tcW w:w="4819" w:type="dxa"/>
          </w:tcPr>
          <w:p w14:paraId="6C12CD25" w14:textId="302E2B5B" w:rsidR="00ED5E61" w:rsidRPr="00CC19CD" w:rsidRDefault="00512DF7" w:rsidP="00D97C0D">
            <w:pPr>
              <w:spacing w:after="160"/>
              <w:outlineLvl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C19CD">
              <w:rPr>
                <w:rFonts w:cs="Times New Roman"/>
                <w:sz w:val="22"/>
                <w:szCs w:val="22"/>
              </w:rPr>
              <w:t xml:space="preserve">No other social sciences studies, medical, environmental science, public health  </w:t>
            </w:r>
          </w:p>
        </w:tc>
      </w:tr>
    </w:tbl>
    <w:p w14:paraId="628FCAB5" w14:textId="77777777" w:rsidR="00984A66" w:rsidRDefault="00984A66" w:rsidP="00837660">
      <w:pPr>
        <w:pStyle w:val="JCLCHeading1"/>
      </w:pPr>
    </w:p>
    <w:p w14:paraId="5E004A54" w14:textId="77777777" w:rsidR="0019150C" w:rsidRDefault="0019150C" w:rsidP="00984A66">
      <w:pPr>
        <w:pStyle w:val="JCLCHeading1"/>
      </w:pPr>
    </w:p>
    <w:p w14:paraId="75F97189" w14:textId="77777777" w:rsidR="0019150C" w:rsidRDefault="0019150C" w:rsidP="00984A66">
      <w:pPr>
        <w:pStyle w:val="JCLCHeading1"/>
      </w:pPr>
    </w:p>
    <w:p w14:paraId="08DEE423" w14:textId="77777777" w:rsidR="0019150C" w:rsidRDefault="0019150C" w:rsidP="00984A66">
      <w:pPr>
        <w:pStyle w:val="JCLCHeading1"/>
      </w:pPr>
    </w:p>
    <w:p w14:paraId="3E74F978" w14:textId="77777777" w:rsidR="0019150C" w:rsidRDefault="0019150C" w:rsidP="00984A66">
      <w:pPr>
        <w:pStyle w:val="JCLCHeading1"/>
      </w:pPr>
    </w:p>
    <w:p w14:paraId="3E1B1DAC" w14:textId="77777777" w:rsidR="00BD5E1B" w:rsidRDefault="00F97DBC" w:rsidP="00837660">
      <w:pPr>
        <w:pStyle w:val="JCLCHeading1"/>
        <w:rPr>
          <w:lang w:eastAsia="ja-JP"/>
        </w:rPr>
      </w:pPr>
      <w:r w:rsidRPr="00CC19CD">
        <w:rPr>
          <w:lang w:eastAsia="ja-JP"/>
        </w:rPr>
        <w:lastRenderedPageBreak/>
        <w:t>Results and Findings</w:t>
      </w:r>
    </w:p>
    <w:p w14:paraId="6889F032" w14:textId="77777777" w:rsidR="00BE4F8F" w:rsidRDefault="00F97DBC" w:rsidP="00BD5E1B">
      <w:pPr>
        <w:pStyle w:val="JCLCSubheading"/>
      </w:pPr>
      <w:r w:rsidRPr="00CC19CD">
        <w:t>Findings 1</w:t>
      </w:r>
    </w:p>
    <w:p w14:paraId="62E1AB50" w14:textId="4DCA5F1E" w:rsidR="00F97DBC" w:rsidRPr="00BD5E1B" w:rsidRDefault="00F97DBC" w:rsidP="00BE4F8F">
      <w:pPr>
        <w:pStyle w:val="JCLCText"/>
        <w:rPr>
          <w:rFonts w:eastAsiaTheme="minorHAnsi" w:cstheme="minorBidi"/>
          <w:color w:val="auto"/>
        </w:rPr>
      </w:pPr>
      <w:r w:rsidRPr="00CC19CD">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r w:rsidR="00BE4F8F">
        <w:t>.</w:t>
      </w:r>
    </w:p>
    <w:p w14:paraId="04CC6EBC" w14:textId="77777777" w:rsidR="00BE4F8F" w:rsidRDefault="00F97DBC" w:rsidP="00BE4F8F">
      <w:pPr>
        <w:pStyle w:val="JCLCSubheading"/>
      </w:pPr>
      <w:r w:rsidRPr="00CC19CD">
        <w:t>Findings 2</w:t>
      </w:r>
    </w:p>
    <w:p w14:paraId="7B9A54B5" w14:textId="31C0D579" w:rsidR="00F97DBC" w:rsidRPr="00BC120F" w:rsidRDefault="00F97DBC" w:rsidP="00BC120F">
      <w:pPr>
        <w:pStyle w:val="JCLCText"/>
        <w:rPr>
          <w:rStyle w:val="JCLCTextChar"/>
        </w:rPr>
      </w:pPr>
      <w:r w:rsidRPr="00BC120F">
        <w:t xml:space="preserve">Lorem ipsum dolor sit amet, consectetur adipisci elit, sed eiusmod tempor incidunt ut labore et dolore </w:t>
      </w:r>
      <w:r w:rsidRPr="00BC120F">
        <w:rPr>
          <w:rStyle w:val="JCLCTextChar"/>
        </w:rPr>
        <w:t>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r w:rsidR="00BE4F8F" w:rsidRPr="00BC120F">
        <w:rPr>
          <w:rStyle w:val="JCLCTextChar"/>
        </w:rPr>
        <w:t>.</w:t>
      </w:r>
    </w:p>
    <w:p w14:paraId="4870568D" w14:textId="77777777" w:rsidR="005A7570" w:rsidRDefault="00572D26" w:rsidP="005A7570">
      <w:pPr>
        <w:pStyle w:val="JCLCHeading1"/>
        <w:rPr>
          <w:lang w:eastAsia="ja-JP"/>
        </w:rPr>
      </w:pPr>
      <w:r w:rsidRPr="00CC19CD">
        <w:rPr>
          <w:lang w:eastAsia="ja-JP"/>
        </w:rPr>
        <w:t>Discussio</w:t>
      </w:r>
      <w:bookmarkStart w:id="0" w:name="_Hlk121746292"/>
      <w:r w:rsidR="005A7570">
        <w:rPr>
          <w:lang w:eastAsia="ja-JP"/>
        </w:rPr>
        <w:t>n</w:t>
      </w:r>
    </w:p>
    <w:p w14:paraId="7CB3BFB9" w14:textId="1FB8D9F7" w:rsidR="005A7570" w:rsidRPr="00CC19CD" w:rsidRDefault="005A7570" w:rsidP="005A7570">
      <w:pPr>
        <w:pStyle w:val="JCLCHeading1"/>
        <w:rPr>
          <w:lang w:eastAsia="ja-JP"/>
        </w:rPr>
      </w:pPr>
      <w:r w:rsidRPr="00CC19CD">
        <w:t xml:space="preserve">Sub-Discussion </w:t>
      </w:r>
      <w:r>
        <w:t>1</w:t>
      </w:r>
    </w:p>
    <w:p w14:paraId="32C89116" w14:textId="4DF60F9F" w:rsidR="005A7570" w:rsidRDefault="00572D26" w:rsidP="005A7570">
      <w:pPr>
        <w:pStyle w:val="JCLCHeading1"/>
        <w:rPr>
          <w:b w:val="0"/>
          <w:bCs/>
        </w:rPr>
      </w:pPr>
      <w:r w:rsidRPr="005A7570">
        <w:rPr>
          <w:b w:val="0"/>
          <w:bCs/>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bookmarkEnd w:id="0"/>
      <w:r w:rsidR="004919B8" w:rsidRPr="005A7570">
        <w:rPr>
          <w:b w:val="0"/>
          <w:bCs/>
        </w:rPr>
        <w:t>.</w:t>
      </w:r>
    </w:p>
    <w:p w14:paraId="44F46C1D" w14:textId="77777777" w:rsidR="005A7570" w:rsidRDefault="00572D26" w:rsidP="005A7570">
      <w:pPr>
        <w:pStyle w:val="JCLCHeading1"/>
        <w:rPr>
          <w:b w:val="0"/>
          <w:bCs/>
        </w:rPr>
      </w:pPr>
      <w:r w:rsidRPr="00CC19CD">
        <w:t xml:space="preserve">Sub-Discussion </w:t>
      </w:r>
      <w:r w:rsidRPr="005A7570">
        <w:rPr>
          <w:b w:val="0"/>
          <w:bCs/>
        </w:rPr>
        <w:t>2</w:t>
      </w:r>
    </w:p>
    <w:p w14:paraId="62DF1EC5" w14:textId="77777777" w:rsidR="005A7570" w:rsidRDefault="00572D26" w:rsidP="005A7570">
      <w:pPr>
        <w:pStyle w:val="JCLCHeading1"/>
      </w:pPr>
      <w:r w:rsidRPr="005A7570">
        <w:rPr>
          <w:b w:val="0"/>
          <w:bCs/>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r w:rsidR="004919B8">
        <w:t>.</w:t>
      </w:r>
      <w:r w:rsidR="005A7570">
        <w:t xml:space="preserve"> </w:t>
      </w:r>
    </w:p>
    <w:p w14:paraId="357FF5DC" w14:textId="77777777" w:rsidR="005A7570" w:rsidRDefault="6C7F224D" w:rsidP="005A7570">
      <w:pPr>
        <w:pStyle w:val="JCLCHeading1"/>
        <w:rPr>
          <w:bCs/>
        </w:rPr>
      </w:pPr>
      <w:r w:rsidRPr="291A7ECE">
        <w:rPr>
          <w:bCs/>
        </w:rPr>
        <w:t>Conclusion</w:t>
      </w:r>
      <w:r w:rsidR="005A7570">
        <w:rPr>
          <w:bCs/>
        </w:rPr>
        <w:t xml:space="preserve"> </w:t>
      </w:r>
    </w:p>
    <w:p w14:paraId="1E7B7154" w14:textId="77777777" w:rsidR="005A7570" w:rsidRDefault="6C7F224D" w:rsidP="005A7570">
      <w:pPr>
        <w:pStyle w:val="JCLCHeading1"/>
        <w:rPr>
          <w:b w:val="0"/>
          <w:bCs/>
        </w:rPr>
      </w:pPr>
      <w:r w:rsidRPr="005A7570">
        <w:rPr>
          <w:b w:val="0"/>
          <w:bCs/>
        </w:rPr>
        <w:t xml:space="preserve">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w:t>
      </w:r>
      <w:r w:rsidRPr="005A7570">
        <w:rPr>
          <w:b w:val="0"/>
          <w:bCs/>
        </w:rPr>
        <w:lastRenderedPageBreak/>
        <w:t>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14B39E65" w14:textId="77777777" w:rsidR="005A7570" w:rsidRDefault="005A7570" w:rsidP="005A7570">
      <w:pPr>
        <w:pStyle w:val="JCLCHeading1"/>
        <w:rPr>
          <w:b w:val="0"/>
          <w:bCs/>
        </w:rPr>
      </w:pPr>
    </w:p>
    <w:p w14:paraId="2A2CF9A4" w14:textId="00B757E5" w:rsidR="00E55E16" w:rsidRPr="005A7570" w:rsidRDefault="00E55E16" w:rsidP="005A7570">
      <w:pPr>
        <w:pStyle w:val="JCLCHeading1"/>
        <w:rPr>
          <w:b w:val="0"/>
          <w:bCs/>
          <w:lang w:eastAsia="ja-JP"/>
        </w:rPr>
      </w:pPr>
      <w:r w:rsidRPr="00960C80">
        <w:t>Acknowledgement</w:t>
      </w:r>
    </w:p>
    <w:p w14:paraId="69910023" w14:textId="77777777" w:rsidR="00021761" w:rsidRDefault="00B96A37" w:rsidP="00DB0AA0">
      <w:pPr>
        <w:pStyle w:val="JCLCText"/>
      </w:pPr>
      <w:r w:rsidRPr="00CC19CD">
        <w:t xml:space="preserve">The authors would like to </w:t>
      </w:r>
      <w:r w:rsidR="00B154DD" w:rsidRPr="00CC19CD">
        <w:t>extend their heartfelt gratitude to the English Department, Multimedia University for their contribution.</w:t>
      </w:r>
    </w:p>
    <w:p w14:paraId="58A62C7F" w14:textId="77777777" w:rsidR="005A7570" w:rsidRDefault="005A7570" w:rsidP="009553C0">
      <w:pPr>
        <w:pStyle w:val="JCLCBackMatter"/>
      </w:pPr>
    </w:p>
    <w:p w14:paraId="17A0A4A8" w14:textId="49D056FE" w:rsidR="00E55E16" w:rsidRPr="00960C80" w:rsidRDefault="00E55E16" w:rsidP="009553C0">
      <w:pPr>
        <w:pStyle w:val="JCLCBackMatter"/>
      </w:pPr>
      <w:r w:rsidRPr="00CC19CD">
        <w:t>Conflict of Interest</w:t>
      </w:r>
    </w:p>
    <w:p w14:paraId="43E191DF" w14:textId="77777777" w:rsidR="00765BB2" w:rsidRPr="00EC0F17" w:rsidRDefault="00765BB2" w:rsidP="00EC0F17">
      <w:pPr>
        <w:pStyle w:val="JCLCBackMattersText"/>
      </w:pPr>
      <w:r w:rsidRPr="00EC0F17">
        <w:t>The author(s) have declared that no competing interests exist.</w:t>
      </w:r>
    </w:p>
    <w:p w14:paraId="4DA03750" w14:textId="77777777" w:rsidR="005A7570" w:rsidRDefault="005A7570" w:rsidP="00EA04DD">
      <w:pPr>
        <w:pStyle w:val="JCLCBackMatter"/>
      </w:pPr>
    </w:p>
    <w:p w14:paraId="293A3DA2" w14:textId="7A05DA9A" w:rsidR="00B96A37" w:rsidRPr="00CC19CD" w:rsidRDefault="00B96A37" w:rsidP="00EA04DD">
      <w:pPr>
        <w:pStyle w:val="JCLCBackMatter"/>
      </w:pPr>
      <w:r w:rsidRPr="00CC19CD">
        <w:t>Author Contribution Statement</w:t>
      </w:r>
    </w:p>
    <w:p w14:paraId="6F5EED0E" w14:textId="576C6986" w:rsidR="006F74F4" w:rsidRDefault="00F65FC8" w:rsidP="00C27A84">
      <w:pPr>
        <w:shd w:val="clear" w:color="auto" w:fill="FFFFFF"/>
        <w:spacing w:line="240" w:lineRule="auto"/>
        <w:jc w:val="both"/>
        <w:rPr>
          <w:rFonts w:eastAsia="Times New Roman" w:cs="Times New Roman"/>
          <w:color w:val="000000" w:themeColor="text1"/>
          <w:sz w:val="22"/>
          <w:szCs w:val="22"/>
        </w:rPr>
      </w:pPr>
      <w:r w:rsidRPr="00AD57C7">
        <w:rPr>
          <w:rStyle w:val="JCLCTextChar"/>
        </w:rPr>
        <w:t>AAA: Conceptualization, Data Curation, Methodology, Validation, Writing – Original Draft Preparation. BBB: Project Administration, Writing – Review &amp; Editing; CCC: Project Administration, Supervision, Writing – Review &amp; Editing</w:t>
      </w:r>
      <w:r w:rsidRPr="00CC19CD">
        <w:rPr>
          <w:rFonts w:eastAsia="Times New Roman" w:cs="Times New Roman"/>
          <w:color w:val="000000" w:themeColor="text1"/>
          <w:sz w:val="22"/>
          <w:szCs w:val="22"/>
        </w:rPr>
        <w:t>.</w:t>
      </w:r>
    </w:p>
    <w:p w14:paraId="665CA83A" w14:textId="77777777" w:rsidR="005A7570" w:rsidRDefault="005A7570" w:rsidP="001B346C">
      <w:pPr>
        <w:pStyle w:val="JCLCBackMatter"/>
      </w:pPr>
    </w:p>
    <w:p w14:paraId="41D7BBC3" w14:textId="1676CB29" w:rsidR="009258F3" w:rsidRPr="006F74F4" w:rsidRDefault="00D308BE" w:rsidP="001B346C">
      <w:pPr>
        <w:pStyle w:val="JCLCBackMatter"/>
        <w:rPr>
          <w:rFonts w:eastAsia="Times New Roman"/>
        </w:rPr>
      </w:pPr>
      <w:r w:rsidRPr="006F74F4">
        <w:t>Funding</w:t>
      </w:r>
    </w:p>
    <w:p w14:paraId="67F8A8D2" w14:textId="1ECC03F1" w:rsidR="00EA04DD" w:rsidRDefault="00C27A84" w:rsidP="00EA04DD">
      <w:pPr>
        <w:pStyle w:val="JCLCText"/>
      </w:pPr>
      <w:r w:rsidRPr="00C27A84">
        <w:t>Please indicate funding information here. Even if there is no funding associated with the research or writing of this article, please indicate so.</w:t>
      </w:r>
    </w:p>
    <w:p w14:paraId="470C9ADD" w14:textId="77777777" w:rsidR="005A7570" w:rsidRDefault="005A7570" w:rsidP="00EA04DD">
      <w:pPr>
        <w:pStyle w:val="JCLCText"/>
        <w:rPr>
          <w:rFonts w:eastAsia="Times New Roman"/>
          <w:b/>
        </w:rPr>
      </w:pPr>
    </w:p>
    <w:p w14:paraId="55476051" w14:textId="0BAEAC17" w:rsidR="00DF548D" w:rsidRPr="00EA04DD" w:rsidRDefault="00CF2AB8" w:rsidP="00EA04DD">
      <w:pPr>
        <w:pStyle w:val="JCLCText"/>
      </w:pPr>
      <w:r w:rsidRPr="00CC19CD">
        <w:rPr>
          <w:rFonts w:eastAsia="Times New Roman"/>
          <w:b/>
        </w:rPr>
        <w:t>Ethics Statements (</w:t>
      </w:r>
      <w:r w:rsidR="00DF548D">
        <w:rPr>
          <w:rFonts w:eastAsia="Times New Roman"/>
        </w:rPr>
        <w:t xml:space="preserve">Times New Roman, Bold, </w:t>
      </w:r>
      <w:r w:rsidR="00DF548D" w:rsidRPr="00CC19CD">
        <w:rPr>
          <w:rFonts w:eastAsia="Times New Roman"/>
        </w:rPr>
        <w:t>Font 11)</w:t>
      </w:r>
    </w:p>
    <w:p w14:paraId="1112E8CC" w14:textId="6E6C8C18" w:rsidR="00CF2AB8" w:rsidRPr="00CC19CD" w:rsidRDefault="00CF2AB8" w:rsidP="00B900D7">
      <w:pPr>
        <w:shd w:val="clear" w:color="auto" w:fill="FFFFFF"/>
        <w:spacing w:line="240" w:lineRule="auto"/>
        <w:rPr>
          <w:rFonts w:eastAsia="Times New Roman" w:cs="Times New Roman"/>
          <w:color w:val="000000" w:themeColor="text1"/>
          <w:sz w:val="22"/>
          <w:szCs w:val="22"/>
        </w:rPr>
      </w:pPr>
      <w:r w:rsidRPr="00CC19CD">
        <w:rPr>
          <w:rFonts w:eastAsia="Times New Roman" w:cs="Times New Roman"/>
          <w:color w:val="000000" w:themeColor="text1"/>
          <w:sz w:val="22"/>
          <w:szCs w:val="22"/>
        </w:rPr>
        <w:t xml:space="preserve">Our publication ethics follow The Committee of Publication Ethics (COPE) guideline.  </w:t>
      </w:r>
      <w:hyperlink r:id="rId11" w:history="1">
        <w:r w:rsidRPr="00CC19CD">
          <w:rPr>
            <w:rStyle w:val="Hyperlink"/>
            <w:rFonts w:eastAsia="Times New Roman" w:cs="Times New Roman"/>
            <w:color w:val="000000" w:themeColor="text1"/>
            <w:sz w:val="22"/>
            <w:szCs w:val="22"/>
          </w:rPr>
          <w:t>https://publicationethics.org/</w:t>
        </w:r>
      </w:hyperlink>
    </w:p>
    <w:p w14:paraId="1D79A6C3" w14:textId="2E6E319D" w:rsidR="00CF2AB8" w:rsidRPr="00FF3AF6" w:rsidRDefault="00CF2AB8" w:rsidP="00C71E16">
      <w:pPr>
        <w:shd w:val="clear" w:color="auto" w:fill="FFFFFF"/>
        <w:spacing w:line="240" w:lineRule="auto"/>
        <w:jc w:val="both"/>
        <w:rPr>
          <w:rFonts w:eastAsia="Times New Roman" w:cs="Times New Roman"/>
          <w:color w:val="FF0000"/>
          <w:sz w:val="22"/>
          <w:szCs w:val="22"/>
        </w:rPr>
      </w:pPr>
      <w:r w:rsidRPr="00CC19CD">
        <w:rPr>
          <w:rFonts w:eastAsia="Times New Roman" w:cs="Times New Roman"/>
          <w:color w:val="000000" w:themeColor="text1"/>
          <w:sz w:val="22"/>
          <w:szCs w:val="22"/>
        </w:rPr>
        <w:t>If your work involved human subjects, please include a statement here confirming that the relevant informed consent was obtained from those subjects:</w:t>
      </w:r>
      <w:r w:rsidR="00DE29A9">
        <w:rPr>
          <w:rFonts w:eastAsia="Times New Roman" w:cs="Times New Roman"/>
          <w:color w:val="000000" w:themeColor="text1"/>
          <w:sz w:val="22"/>
          <w:szCs w:val="22"/>
        </w:rPr>
        <w:t xml:space="preserve"> </w:t>
      </w:r>
      <w:r w:rsidR="00FF3AF6" w:rsidRPr="00FF3AF6">
        <w:rPr>
          <w:rFonts w:eastAsia="Times New Roman" w:cs="Times New Roman"/>
          <w:color w:val="FF0000"/>
          <w:sz w:val="22"/>
          <w:szCs w:val="22"/>
        </w:rPr>
        <w:t>Informed consent was obtained from all participants involved in this study.</w:t>
      </w:r>
    </w:p>
    <w:p w14:paraId="5EFF59B5" w14:textId="77777777" w:rsidR="00CF2AB8" w:rsidRPr="00CC19CD" w:rsidRDefault="00CF2AB8" w:rsidP="00C71E16">
      <w:pPr>
        <w:shd w:val="clear" w:color="auto" w:fill="FFFFFF"/>
        <w:spacing w:line="240" w:lineRule="auto"/>
        <w:jc w:val="both"/>
        <w:rPr>
          <w:rFonts w:eastAsia="Times New Roman" w:cs="Times New Roman"/>
          <w:color w:val="000000" w:themeColor="text1"/>
          <w:sz w:val="22"/>
          <w:szCs w:val="22"/>
        </w:rPr>
      </w:pPr>
      <w:r w:rsidRPr="00CC19CD">
        <w:rPr>
          <w:rFonts w:eastAsia="Times New Roman" w:cs="Times New Roman"/>
          <w:color w:val="000000" w:themeColor="text1"/>
          <w:sz w:val="22"/>
          <w:szCs w:val="22"/>
        </w:rPr>
        <w:t>If your work involved animal experiments, please include a statement here of the ethics permission or animal licenses. If animals were used but ethical approval was not required, a clear statement should be included stating why this approval was unnecessary.</w:t>
      </w:r>
    </w:p>
    <w:p w14:paraId="3C4E8B04" w14:textId="77777777" w:rsidR="00FC2FB3" w:rsidRPr="00CC19CD" w:rsidRDefault="00CF2AB8" w:rsidP="00C71E16">
      <w:pPr>
        <w:shd w:val="clear" w:color="auto" w:fill="FFFFFF"/>
        <w:spacing w:line="240" w:lineRule="auto"/>
        <w:jc w:val="both"/>
        <w:rPr>
          <w:rFonts w:eastAsia="Times New Roman" w:cs="Times New Roman"/>
          <w:color w:val="000000" w:themeColor="text1"/>
          <w:sz w:val="22"/>
          <w:szCs w:val="22"/>
        </w:rPr>
      </w:pPr>
      <w:r w:rsidRPr="00CC19CD">
        <w:rPr>
          <w:rFonts w:eastAsia="Times New Roman" w:cs="Times New Roman"/>
          <w:color w:val="000000" w:themeColor="text1"/>
          <w:sz w:val="22"/>
          <w:szCs w:val="22"/>
        </w:rPr>
        <w:t>If your work involved data collected from social media platforms, please include a statement here confirming that a) informed consent was obtained from participants or that participant data has been fully anonymized, and b) the platform(s)’ data redistribution policies were complied with.</w:t>
      </w:r>
    </w:p>
    <w:p w14:paraId="49906648" w14:textId="77777777" w:rsidR="005A7570" w:rsidRDefault="005A7570" w:rsidP="00960C80">
      <w:pPr>
        <w:shd w:val="clear" w:color="auto" w:fill="FFFFFF"/>
        <w:spacing w:line="240" w:lineRule="auto"/>
        <w:jc w:val="both"/>
        <w:rPr>
          <w:rStyle w:val="JCLCBackMatterChar"/>
        </w:rPr>
      </w:pPr>
    </w:p>
    <w:p w14:paraId="4B76B495" w14:textId="499DE614" w:rsidR="00960C80" w:rsidRPr="00886CBE" w:rsidRDefault="00FC2FB3" w:rsidP="00960C80">
      <w:pPr>
        <w:shd w:val="clear" w:color="auto" w:fill="FFFFFF"/>
        <w:spacing w:line="240" w:lineRule="auto"/>
        <w:jc w:val="both"/>
        <w:rPr>
          <w:rFonts w:eastAsia="Times New Roman" w:cs="Times New Roman"/>
          <w:b/>
          <w:bCs/>
          <w:color w:val="FF0000"/>
          <w:sz w:val="22"/>
          <w:szCs w:val="22"/>
        </w:rPr>
      </w:pPr>
      <w:r w:rsidRPr="003D4438">
        <w:rPr>
          <w:rStyle w:val="JCLCBackMatterChar"/>
        </w:rPr>
        <w:t>Author Biography</w:t>
      </w:r>
      <w:r w:rsidR="00DF548D">
        <w:rPr>
          <w:rFonts w:eastAsia="Times New Roman" w:cs="Times New Roman"/>
          <w:b/>
          <w:bCs/>
          <w:color w:val="000000" w:themeColor="text1"/>
          <w:sz w:val="22"/>
          <w:szCs w:val="22"/>
        </w:rPr>
        <w:t xml:space="preserve"> </w:t>
      </w:r>
      <w:r w:rsidR="00DF548D" w:rsidRPr="00886CBE">
        <w:rPr>
          <w:rFonts w:eastAsia="Times New Roman" w:cs="Times New Roman"/>
          <w:color w:val="FF0000"/>
          <w:sz w:val="22"/>
          <w:szCs w:val="22"/>
        </w:rPr>
        <w:t>(Times New Roman, Bold, Font 11)</w:t>
      </w:r>
    </w:p>
    <w:p w14:paraId="76B8B19B" w14:textId="095736CA" w:rsidR="00B900D7" w:rsidRPr="00DD6C68" w:rsidRDefault="00C27A84" w:rsidP="005E0600">
      <w:pPr>
        <w:pStyle w:val="JCLCText"/>
        <w:rPr>
          <w:rFonts w:eastAsia="Times New Roman"/>
        </w:rPr>
      </w:pPr>
      <w:r w:rsidRPr="00F67A13">
        <w:rPr>
          <w:color w:val="FF0000"/>
        </w:rPr>
        <w:t xml:space="preserve">Rahimah Abdul Aziz is a lecturer at the Faculty of </w:t>
      </w:r>
      <w:r w:rsidR="007522B9">
        <w:rPr>
          <w:color w:val="FF0000"/>
        </w:rPr>
        <w:t>Applied Communication</w:t>
      </w:r>
      <w:r w:rsidRPr="00F67A13">
        <w:rPr>
          <w:color w:val="FF0000"/>
        </w:rPr>
        <w:t xml:space="preserve">, </w:t>
      </w:r>
      <w:r w:rsidR="007522B9">
        <w:rPr>
          <w:color w:val="FF0000"/>
        </w:rPr>
        <w:t>Multimedia University,</w:t>
      </w:r>
      <w:r w:rsidR="00DD6C68" w:rsidRPr="00F67A13">
        <w:rPr>
          <w:color w:val="FF0000"/>
        </w:rPr>
        <w:t xml:space="preserve"> Malaysia</w:t>
      </w:r>
      <w:r w:rsidRPr="00F67A13">
        <w:rPr>
          <w:color w:val="FF0000"/>
        </w:rPr>
        <w:t xml:space="preserve">. Her research interests include </w:t>
      </w:r>
      <w:r w:rsidR="007D50ED">
        <w:rPr>
          <w:color w:val="FF0000"/>
        </w:rPr>
        <w:t>intercultural communication</w:t>
      </w:r>
      <w:r w:rsidRPr="00F67A13">
        <w:rPr>
          <w:color w:val="FF0000"/>
        </w:rPr>
        <w:t>, corpus linguistics as well as language identity</w:t>
      </w:r>
      <w:r w:rsidRPr="00DD6C68">
        <w:t>.</w:t>
      </w:r>
    </w:p>
    <w:p w14:paraId="6B72E346" w14:textId="77777777" w:rsidR="005A7570" w:rsidRDefault="005A7570" w:rsidP="00B900D7">
      <w:pPr>
        <w:shd w:val="clear" w:color="auto" w:fill="FFFFFF"/>
        <w:spacing w:line="240" w:lineRule="auto"/>
        <w:jc w:val="both"/>
        <w:rPr>
          <w:rStyle w:val="JCLCBackMatterChar"/>
        </w:rPr>
      </w:pPr>
    </w:p>
    <w:p w14:paraId="78AB17C1" w14:textId="77777777" w:rsidR="005A7570" w:rsidRDefault="005A7570" w:rsidP="00B900D7">
      <w:pPr>
        <w:shd w:val="clear" w:color="auto" w:fill="FFFFFF"/>
        <w:spacing w:line="240" w:lineRule="auto"/>
        <w:jc w:val="both"/>
        <w:rPr>
          <w:rStyle w:val="JCLCBackMatterChar"/>
        </w:rPr>
      </w:pPr>
    </w:p>
    <w:p w14:paraId="641B363F" w14:textId="3185E4E6" w:rsidR="00EB0658" w:rsidRPr="00886CBE" w:rsidRDefault="00CF2AB8" w:rsidP="00B900D7">
      <w:pPr>
        <w:shd w:val="clear" w:color="auto" w:fill="FFFFFF"/>
        <w:spacing w:line="240" w:lineRule="auto"/>
        <w:jc w:val="both"/>
        <w:rPr>
          <w:rFonts w:eastAsia="Times New Roman" w:cs="Times New Roman"/>
          <w:color w:val="FF0000"/>
          <w:sz w:val="22"/>
          <w:szCs w:val="22"/>
        </w:rPr>
      </w:pPr>
      <w:r w:rsidRPr="003D4438">
        <w:rPr>
          <w:rStyle w:val="JCLCBackMatterChar"/>
        </w:rPr>
        <w:lastRenderedPageBreak/>
        <w:t>References</w:t>
      </w:r>
      <w:r w:rsidR="006F74F4">
        <w:rPr>
          <w:rFonts w:cs="Times New Roman"/>
          <w:b/>
          <w:bCs/>
          <w:sz w:val="22"/>
          <w:szCs w:val="22"/>
        </w:rPr>
        <w:t xml:space="preserve"> </w:t>
      </w:r>
      <w:r w:rsidR="00496AD0" w:rsidRPr="00886CBE">
        <w:rPr>
          <w:rFonts w:eastAsia="Times New Roman" w:cs="Times New Roman"/>
          <w:color w:val="FF0000"/>
          <w:sz w:val="22"/>
          <w:szCs w:val="22"/>
        </w:rPr>
        <w:t>(</w:t>
      </w:r>
      <w:r w:rsidR="006F74F4" w:rsidRPr="00886CBE">
        <w:rPr>
          <w:rFonts w:eastAsia="Times New Roman" w:cs="Times New Roman"/>
          <w:color w:val="FF0000"/>
          <w:sz w:val="22"/>
          <w:szCs w:val="22"/>
        </w:rPr>
        <w:t xml:space="preserve">Times New Roman, </w:t>
      </w:r>
      <w:r w:rsidR="005F66AC" w:rsidRPr="00886CBE">
        <w:rPr>
          <w:rFonts w:eastAsia="Times New Roman" w:cs="Times New Roman"/>
          <w:color w:val="FF0000"/>
          <w:sz w:val="22"/>
          <w:szCs w:val="22"/>
        </w:rPr>
        <w:t xml:space="preserve">Bold, </w:t>
      </w:r>
      <w:r w:rsidR="00496AD0" w:rsidRPr="00886CBE">
        <w:rPr>
          <w:rFonts w:eastAsia="Times New Roman" w:cs="Times New Roman"/>
          <w:color w:val="FF0000"/>
          <w:sz w:val="22"/>
          <w:szCs w:val="22"/>
        </w:rPr>
        <w:t>Font 11</w:t>
      </w:r>
      <w:r w:rsidR="005750C7" w:rsidRPr="00886CBE">
        <w:rPr>
          <w:rFonts w:eastAsia="Times New Roman" w:cs="Times New Roman"/>
          <w:color w:val="FF0000"/>
          <w:sz w:val="22"/>
          <w:szCs w:val="22"/>
        </w:rPr>
        <w:t>, Single Spacing</w:t>
      </w:r>
      <w:r w:rsidR="00496AD0" w:rsidRPr="00886CBE">
        <w:rPr>
          <w:rFonts w:eastAsia="Times New Roman" w:cs="Times New Roman"/>
          <w:color w:val="FF0000"/>
          <w:sz w:val="22"/>
          <w:szCs w:val="22"/>
        </w:rPr>
        <w:t>)</w:t>
      </w:r>
    </w:p>
    <w:p w14:paraId="7E161CE6" w14:textId="1F5F8975" w:rsidR="00460F2D" w:rsidRPr="00460F2D" w:rsidRDefault="00E03B1A" w:rsidP="00E61688">
      <w:pPr>
        <w:pStyle w:val="JCLCReferences"/>
      </w:pPr>
      <w:r w:rsidRPr="00CC19CD">
        <w:t>References s</w:t>
      </w:r>
      <w:r w:rsidR="00460F2D" w:rsidRPr="00460F2D">
        <w:t>hould follow the referencing style used by the American Psychological Association. You are referred to the </w:t>
      </w:r>
      <w:hyperlink r:id="rId12" w:history="1">
        <w:r w:rsidR="00460F2D" w:rsidRPr="00460F2D">
          <w:rPr>
            <w:rStyle w:val="Hyperlink"/>
            <w:color w:val="auto"/>
            <w:u w:val="none"/>
          </w:rPr>
          <w:t>Publication Manual of the American Psychological Association, Seventh Edition (2020)</w:t>
        </w:r>
      </w:hyperlink>
      <w:r w:rsidR="00460F2D" w:rsidRPr="00460F2D">
        <w:t> ISBN 978-1-4338-3215-4.</w:t>
      </w:r>
    </w:p>
    <w:p w14:paraId="315FAD46" w14:textId="77777777" w:rsidR="00460F2D" w:rsidRPr="00460F2D" w:rsidRDefault="00460F2D" w:rsidP="00E61688">
      <w:pPr>
        <w:pStyle w:val="JCLCReferences"/>
      </w:pPr>
      <w:r w:rsidRPr="00460F2D">
        <w:t xml:space="preserve">The reference list should be </w:t>
      </w:r>
      <w:r w:rsidRPr="00C27A84">
        <w:rPr>
          <w:b/>
          <w:bCs/>
          <w:color w:val="FF0000"/>
        </w:rPr>
        <w:t>arranged alphabetically</w:t>
      </w:r>
      <w:r w:rsidRPr="00C27A84">
        <w:rPr>
          <w:color w:val="FF0000"/>
        </w:rPr>
        <w:t xml:space="preserve"> </w:t>
      </w:r>
      <w:r w:rsidRPr="00460F2D">
        <w:t xml:space="preserve">and then </w:t>
      </w:r>
      <w:r w:rsidRPr="00C27A84">
        <w:rPr>
          <w:b/>
          <w:bCs/>
          <w:color w:val="FF0000"/>
        </w:rPr>
        <w:t>chronologically</w:t>
      </w:r>
      <w:r w:rsidRPr="00460F2D">
        <w:rPr>
          <w:b/>
          <w:bCs/>
        </w:rPr>
        <w:t>.</w:t>
      </w:r>
      <w:r w:rsidRPr="00460F2D">
        <w:t xml:space="preserve"> More than one reference from the same author(s) in the same year must be identified by the letters 'a', 'b', 'c', etc., placed after the year of publication.</w:t>
      </w:r>
    </w:p>
    <w:p w14:paraId="31EC8AF3" w14:textId="77777777" w:rsidR="00B366E4" w:rsidRPr="00B366E4" w:rsidRDefault="00B366E4" w:rsidP="00B366E4">
      <w:pPr>
        <w:pStyle w:val="JCLCReferences"/>
        <w:ind w:left="284" w:hanging="284"/>
      </w:pPr>
      <w:r w:rsidRPr="00B366E4">
        <w:t xml:space="preserve">Backhaus, P. (2006). Multilingualism in Tokyo: A look into the linguistic landscape. </w:t>
      </w:r>
      <w:r w:rsidRPr="00B366E4">
        <w:rPr>
          <w:i/>
          <w:iCs/>
        </w:rPr>
        <w:t>International Journal of Multilingualism, 3</w:t>
      </w:r>
      <w:r w:rsidRPr="00B366E4">
        <w:t>(1), 52-66. https://doi.org/10.1080/14790710608668385</w:t>
      </w:r>
    </w:p>
    <w:p w14:paraId="5A9B5AE0" w14:textId="77777777" w:rsidR="00B366E4" w:rsidRPr="00B366E4" w:rsidRDefault="00B366E4" w:rsidP="00B366E4">
      <w:pPr>
        <w:pStyle w:val="JCLCReferences"/>
        <w:ind w:left="284" w:hanging="284"/>
      </w:pPr>
      <w:r w:rsidRPr="00B366E4">
        <w:t xml:space="preserve">Cenoz, J., &amp; Gorter, D. (2006). Linguistic landscape and minority languages. </w:t>
      </w:r>
      <w:r w:rsidRPr="00B366E4">
        <w:rPr>
          <w:i/>
          <w:iCs/>
        </w:rPr>
        <w:t>International Journal of Multilingualism, 3</w:t>
      </w:r>
      <w:r w:rsidRPr="00B366E4">
        <w:t>(1), 67-80. https://doi.org/10.1080/14790710608668386</w:t>
      </w:r>
    </w:p>
    <w:p w14:paraId="29AE5945" w14:textId="77777777" w:rsidR="005B1DF4" w:rsidRPr="00B366E4" w:rsidRDefault="005B1DF4" w:rsidP="005B1DF4">
      <w:pPr>
        <w:pStyle w:val="JCLCReferences"/>
        <w:ind w:left="284" w:hanging="284"/>
      </w:pPr>
      <w:r w:rsidRPr="00B366E4">
        <w:t xml:space="preserve">Grady, J. S., Her, M., Moreno, G., Perez, C., &amp; Yelinek, J. (2019). Emotions in storybooks: A comparison of storybooks that represent ethnic and racial groups in the United States. </w:t>
      </w:r>
      <w:r w:rsidRPr="00B366E4">
        <w:rPr>
          <w:i/>
          <w:iCs/>
        </w:rPr>
        <w:t>Psychology of Popular Media Culture, 8</w:t>
      </w:r>
      <w:r w:rsidRPr="00B366E4">
        <w:t xml:space="preserve">(3), 207–217. </w:t>
      </w:r>
      <w:hyperlink r:id="rId13" w:tgtFrame="_new" w:history="1">
        <w:r w:rsidRPr="00B366E4">
          <w:rPr>
            <w:rStyle w:val="Hyperlink"/>
          </w:rPr>
          <w:t>https://doi.org/10.1037/ppm0000185</w:t>
        </w:r>
      </w:hyperlink>
    </w:p>
    <w:p w14:paraId="2E29869A" w14:textId="77FB3A98" w:rsidR="005B1DF4" w:rsidRDefault="005B1DF4" w:rsidP="005B1DF4">
      <w:pPr>
        <w:pStyle w:val="JCLCReferences"/>
        <w:ind w:left="284" w:hanging="284"/>
      </w:pPr>
    </w:p>
    <w:p w14:paraId="1A35B789" w14:textId="77777777" w:rsidR="00E223B2" w:rsidRDefault="00E223B2" w:rsidP="00B04382">
      <w:pPr>
        <w:pStyle w:val="JCLCReferences"/>
        <w:ind w:left="284" w:hanging="284"/>
      </w:pPr>
    </w:p>
    <w:sectPr w:rsidR="00E223B2" w:rsidSect="00E55E16">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BAFE" w14:textId="77777777" w:rsidR="005B21A9" w:rsidRDefault="005B21A9" w:rsidP="00A86ED3">
      <w:pPr>
        <w:spacing w:after="0" w:line="240" w:lineRule="auto"/>
      </w:pPr>
      <w:r>
        <w:separator/>
      </w:r>
    </w:p>
  </w:endnote>
  <w:endnote w:type="continuationSeparator" w:id="0">
    <w:p w14:paraId="44AFFC19" w14:textId="77777777" w:rsidR="005B21A9" w:rsidRDefault="005B21A9" w:rsidP="00A8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57021"/>
      <w:docPartObj>
        <w:docPartGallery w:val="Page Numbers (Bottom of Page)"/>
        <w:docPartUnique/>
      </w:docPartObj>
    </w:sdtPr>
    <w:sdtEndPr>
      <w:rPr>
        <w:noProof/>
      </w:rPr>
    </w:sdtEndPr>
    <w:sdtContent>
      <w:p w14:paraId="131D72EA" w14:textId="589689DB" w:rsidR="00ED1C05" w:rsidRDefault="00ED1C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62BC5D" w14:textId="77777777" w:rsidR="00E75D76" w:rsidRDefault="00E75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397078"/>
      <w:docPartObj>
        <w:docPartGallery w:val="Page Numbers (Bottom of Page)"/>
        <w:docPartUnique/>
      </w:docPartObj>
    </w:sdtPr>
    <w:sdtEndPr>
      <w:rPr>
        <w:noProof/>
      </w:rPr>
    </w:sdtEndPr>
    <w:sdtContent>
      <w:p w14:paraId="4904E911" w14:textId="0B36A3B9" w:rsidR="00E75D76" w:rsidRDefault="007F7C9F" w:rsidP="00152C06">
        <w:pPr>
          <w:pStyle w:val="Footer"/>
          <w:jc w:val="right"/>
        </w:pPr>
        <w:r>
          <w:rPr>
            <w:i/>
            <w:noProof/>
            <w:sz w:val="18"/>
            <w:szCs w:val="18"/>
            <w:lang w:eastAsia="en-MY"/>
          </w:rPr>
          <mc:AlternateContent>
            <mc:Choice Requires="wps">
              <w:drawing>
                <wp:anchor distT="0" distB="0" distL="114300" distR="114300" simplePos="0" relativeHeight="251664896" behindDoc="0" locked="0" layoutInCell="1" allowOverlap="1" wp14:anchorId="54268A35" wp14:editId="63160B9B">
                  <wp:simplePos x="0" y="0"/>
                  <wp:positionH relativeFrom="margin">
                    <wp:posOffset>1536197</wp:posOffset>
                  </wp:positionH>
                  <wp:positionV relativeFrom="paragraph">
                    <wp:posOffset>-138430</wp:posOffset>
                  </wp:positionV>
                  <wp:extent cx="4411066" cy="789940"/>
                  <wp:effectExtent l="0" t="0" r="8890" b="0"/>
                  <wp:wrapNone/>
                  <wp:docPr id="2" name="Text Box 2"/>
                  <wp:cNvGraphicFramePr/>
                  <a:graphic xmlns:a="http://schemas.openxmlformats.org/drawingml/2006/main">
                    <a:graphicData uri="http://schemas.microsoft.com/office/word/2010/wordprocessingShape">
                      <wps:wsp>
                        <wps:cNvSpPr txBox="1"/>
                        <wps:spPr>
                          <a:xfrm>
                            <a:off x="0" y="0"/>
                            <a:ext cx="4411066" cy="789940"/>
                          </a:xfrm>
                          <a:prstGeom prst="rect">
                            <a:avLst/>
                          </a:prstGeom>
                          <a:solidFill>
                            <a:schemeClr val="lt1"/>
                          </a:solidFill>
                          <a:ln w="6350">
                            <a:noFill/>
                          </a:ln>
                        </wps:spPr>
                        <wps:txbx>
                          <w:txbxContent>
                            <w:p w14:paraId="4AD029B9" w14:textId="77777777" w:rsidR="00152C06" w:rsidRDefault="00152C06" w:rsidP="00152C06">
                              <w:pPr>
                                <w:spacing w:after="0" w:line="240" w:lineRule="auto"/>
                                <w:rPr>
                                  <w:sz w:val="16"/>
                                  <w:szCs w:val="16"/>
                                </w:rPr>
                              </w:pPr>
                              <w:r>
                                <w:rPr>
                                  <w:sz w:val="16"/>
                                  <w:szCs w:val="16"/>
                                </w:rPr>
                                <w:t>Journal of Communication, Language and Culture</w:t>
                              </w:r>
                            </w:p>
                            <w:p w14:paraId="2EDD7E0B" w14:textId="77777777" w:rsidR="00152C06" w:rsidRPr="005C0B8C" w:rsidRDefault="00152C06" w:rsidP="00152C06">
                              <w:pPr>
                                <w:spacing w:after="0" w:line="240" w:lineRule="auto"/>
                                <w:rPr>
                                  <w:sz w:val="16"/>
                                  <w:szCs w:val="16"/>
                                </w:rPr>
                              </w:pPr>
                              <w:r w:rsidRPr="005C0B8C">
                                <w:rPr>
                                  <w:sz w:val="16"/>
                                  <w:szCs w:val="16"/>
                                </w:rPr>
                                <w:t>doi: https://doi.org/10.33093/jclc.202</w:t>
                              </w:r>
                              <w:r>
                                <w:rPr>
                                  <w:sz w:val="16"/>
                                  <w:szCs w:val="16"/>
                                </w:rPr>
                                <w:t>4</w:t>
                              </w:r>
                              <w:r w:rsidRPr="005C0B8C">
                                <w:rPr>
                                  <w:sz w:val="16"/>
                                  <w:szCs w:val="16"/>
                                </w:rPr>
                                <w:t>.</w:t>
                              </w:r>
                              <w:r>
                                <w:rPr>
                                  <w:sz w:val="16"/>
                                  <w:szCs w:val="16"/>
                                </w:rPr>
                                <w:t>4.2.</w:t>
                              </w:r>
                              <w:r w:rsidRPr="005C0B8C">
                                <w:rPr>
                                  <w:sz w:val="16"/>
                                  <w:szCs w:val="16"/>
                                </w:rPr>
                                <w:t>1</w:t>
                              </w:r>
                            </w:p>
                            <w:p w14:paraId="02392BB0" w14:textId="77777777" w:rsidR="00152C06" w:rsidRPr="005C0B8C" w:rsidRDefault="00152C06" w:rsidP="00152C06">
                              <w:pPr>
                                <w:spacing w:after="0" w:line="240" w:lineRule="auto"/>
                                <w:rPr>
                                  <w:rFonts w:eastAsia="Times New Roman" w:cs="Times New Roman"/>
                                  <w:color w:val="000000"/>
                                  <w:sz w:val="16"/>
                                  <w:szCs w:val="16"/>
                                  <w:lang w:val="en-US"/>
                                </w:rPr>
                              </w:pPr>
                              <w:r w:rsidRPr="005C0B8C">
                                <w:rPr>
                                  <w:sz w:val="16"/>
                                  <w:szCs w:val="16"/>
                                </w:rPr>
                                <w:t>© Universiti Telekom Sdn Bhd.</w:t>
                              </w:r>
                              <w:r w:rsidRPr="005C0B8C">
                                <w:rPr>
                                  <w:rFonts w:eastAsia="Times New Roman" w:cs="Times New Roman"/>
                                  <w:color w:val="000000"/>
                                  <w:sz w:val="16"/>
                                  <w:szCs w:val="16"/>
                                  <w:lang w:val="en-US"/>
                                </w:rPr>
                                <w:t xml:space="preserve">. This article is licensed under </w:t>
                              </w:r>
                              <w:r w:rsidRPr="005C0B8C">
                                <w:rPr>
                                  <w:rFonts w:cs="Arial"/>
                                  <w:color w:val="500050"/>
                                  <w:sz w:val="16"/>
                                  <w:szCs w:val="16"/>
                                  <w:shd w:val="clear" w:color="auto" w:fill="FFFFFF"/>
                                </w:rPr>
                                <w:t>Creative Commons BY-</w:t>
                              </w:r>
                              <w:r>
                                <w:rPr>
                                  <w:rFonts w:cs="Arial"/>
                                  <w:color w:val="500050"/>
                                  <w:sz w:val="16"/>
                                  <w:szCs w:val="16"/>
                                  <w:shd w:val="clear" w:color="auto" w:fill="FFFFFF"/>
                                </w:rPr>
                                <w:t>NC-ND 4.0 International License</w:t>
                              </w:r>
                              <w:r w:rsidRPr="005C0B8C">
                                <w:rPr>
                                  <w:rFonts w:eastAsia="Times New Roman" w:cs="Times New Roman"/>
                                  <w:color w:val="000000"/>
                                  <w:sz w:val="16"/>
                                  <w:szCs w:val="16"/>
                                  <w:lang w:val="en-US"/>
                                </w:rPr>
                                <w:t xml:space="preserve">. </w:t>
                              </w:r>
                            </w:p>
                            <w:p w14:paraId="664DC18C" w14:textId="77777777" w:rsidR="00152C06" w:rsidRPr="005C0B8C" w:rsidRDefault="00152C06" w:rsidP="00152C06">
                              <w:pPr>
                                <w:rPr>
                                  <w:sz w:val="16"/>
                                  <w:szCs w:val="16"/>
                                </w:rPr>
                              </w:pPr>
                              <w:r w:rsidRPr="005C0B8C">
                                <w:rPr>
                                  <w:rFonts w:eastAsia="Times New Roman" w:cs="Times New Roman"/>
                                  <w:color w:val="000000"/>
                                  <w:sz w:val="16"/>
                                  <w:szCs w:val="16"/>
                                  <w:lang w:val="en-US"/>
                                </w:rPr>
                                <w:t>Published by MMU PRESS. URL:</w:t>
                              </w:r>
                              <w:r w:rsidRPr="005C0B8C">
                                <w:rPr>
                                  <w:sz w:val="16"/>
                                  <w:szCs w:val="16"/>
                                </w:rPr>
                                <w:t xml:space="preserve"> </w:t>
                              </w:r>
                              <w:hyperlink r:id="rId1" w:tgtFrame="_blank" w:history="1">
                                <w:r w:rsidRPr="005C0B8C">
                                  <w:rPr>
                                    <w:rStyle w:val="Hyperlink"/>
                                    <w:rFonts w:cs="Arial"/>
                                    <w:sz w:val="16"/>
                                    <w:szCs w:val="16"/>
                                    <w:shd w:val="clear" w:color="auto" w:fill="FFFFFF"/>
                                  </w:rPr>
                                  <w:t>https://journals.mmupress.com/jclc</w:t>
                                </w:r>
                              </w:hyperlink>
                            </w:p>
                            <w:p w14:paraId="5007040F" w14:textId="77777777" w:rsidR="00152C06" w:rsidRDefault="00152C06" w:rsidP="00152C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4268A35">
                  <v:stroke joinstyle="miter"/>
                  <v:path gradientshapeok="t" o:connecttype="rect"/>
                </v:shapetype>
                <v:shape id="Text Box 2" style="position:absolute;left:0;text-align:left;margin-left:120.95pt;margin-top:-10.9pt;width:347.35pt;height:62.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">
                  <v:textbox>
                    <w:txbxContent>
                      <w:p w:rsidR="00152C06" w:rsidP="00152C06" w:rsidRDefault="00152C06" w14:paraId="4AD029B9" w14:textId="77777777">
                        <w:pPr>
                          <w:spacing w:after="0" w:line="240" w:lineRule="auto"/>
                          <w:rPr>
                            <w:sz w:val="16"/>
                            <w:szCs w:val="16"/>
                          </w:rPr>
                        </w:pPr>
                        <w:r>
                          <w:rPr>
                            <w:sz w:val="16"/>
                            <w:szCs w:val="16"/>
                          </w:rPr>
                          <w:t>Journal of Communication, Language and Culture</w:t>
                        </w:r>
                      </w:p>
                      <w:p w:rsidRPr="005C0B8C" w:rsidR="00152C06" w:rsidP="00152C06" w:rsidRDefault="00152C06" w14:paraId="2EDD7E0B" w14:textId="77777777">
                        <w:pPr>
                          <w:spacing w:after="0" w:line="240" w:lineRule="auto"/>
                          <w:rPr>
                            <w:sz w:val="16"/>
                            <w:szCs w:val="16"/>
                          </w:rPr>
                        </w:pPr>
                        <w:proofErr w:type="spellStart"/>
                        <w:r w:rsidRPr="005C0B8C">
                          <w:rPr>
                            <w:sz w:val="16"/>
                            <w:szCs w:val="16"/>
                          </w:rPr>
                          <w:t>doi</w:t>
                        </w:r>
                        <w:proofErr w:type="spellEnd"/>
                        <w:r w:rsidRPr="005C0B8C">
                          <w:rPr>
                            <w:sz w:val="16"/>
                            <w:szCs w:val="16"/>
                          </w:rPr>
                          <w:t>: https://doi.org/10.33093/jclc.202</w:t>
                        </w:r>
                        <w:r>
                          <w:rPr>
                            <w:sz w:val="16"/>
                            <w:szCs w:val="16"/>
                          </w:rPr>
                          <w:t>4</w:t>
                        </w:r>
                        <w:r w:rsidRPr="005C0B8C">
                          <w:rPr>
                            <w:sz w:val="16"/>
                            <w:szCs w:val="16"/>
                          </w:rPr>
                          <w:t>.</w:t>
                        </w:r>
                        <w:r>
                          <w:rPr>
                            <w:sz w:val="16"/>
                            <w:szCs w:val="16"/>
                          </w:rPr>
                          <w:t>4.2.</w:t>
                        </w:r>
                        <w:r w:rsidRPr="005C0B8C">
                          <w:rPr>
                            <w:sz w:val="16"/>
                            <w:szCs w:val="16"/>
                          </w:rPr>
                          <w:t>1</w:t>
                        </w:r>
                      </w:p>
                      <w:p w:rsidRPr="005C0B8C" w:rsidR="00152C06" w:rsidP="00152C06" w:rsidRDefault="00152C06" w14:paraId="02392BB0" w14:textId="77777777">
                        <w:pPr>
                          <w:spacing w:after="0" w:line="240" w:lineRule="auto"/>
                          <w:rPr>
                            <w:rFonts w:eastAsia="Times New Roman" w:cs="Times New Roman"/>
                            <w:color w:val="000000"/>
                            <w:sz w:val="16"/>
                            <w:szCs w:val="16"/>
                            <w:lang w:val="en-US"/>
                          </w:rPr>
                        </w:pPr>
                        <w:r w:rsidRPr="005C0B8C">
                          <w:rPr>
                            <w:sz w:val="16"/>
                            <w:szCs w:val="16"/>
                          </w:rPr>
                          <w:t xml:space="preserve">© </w:t>
                        </w:r>
                        <w:proofErr w:type="spellStart"/>
                        <w:r w:rsidRPr="005C0B8C">
                          <w:rPr>
                            <w:sz w:val="16"/>
                            <w:szCs w:val="16"/>
                          </w:rPr>
                          <w:t>Universiti</w:t>
                        </w:r>
                        <w:proofErr w:type="spellEnd"/>
                        <w:r w:rsidRPr="005C0B8C">
                          <w:rPr>
                            <w:sz w:val="16"/>
                            <w:szCs w:val="16"/>
                          </w:rPr>
                          <w:t xml:space="preserve"> Telekom </w:t>
                        </w:r>
                        <w:proofErr w:type="spellStart"/>
                        <w:r w:rsidRPr="005C0B8C">
                          <w:rPr>
                            <w:sz w:val="16"/>
                            <w:szCs w:val="16"/>
                          </w:rPr>
                          <w:t>Sdn</w:t>
                        </w:r>
                        <w:proofErr w:type="spellEnd"/>
                        <w:r w:rsidRPr="005C0B8C">
                          <w:rPr>
                            <w:sz w:val="16"/>
                            <w:szCs w:val="16"/>
                          </w:rPr>
                          <w:t xml:space="preserve"> Bhd.</w:t>
                        </w:r>
                        <w:r w:rsidRPr="005C0B8C">
                          <w:rPr>
                            <w:rFonts w:eastAsia="Times New Roman" w:cs="Times New Roman"/>
                            <w:color w:val="000000"/>
                            <w:sz w:val="16"/>
                            <w:szCs w:val="16"/>
                            <w:lang w:val="en-US"/>
                          </w:rPr>
                          <w:t xml:space="preserve">. This article is licensed under </w:t>
                        </w:r>
                        <w:r w:rsidRPr="005C0B8C">
                          <w:rPr>
                            <w:rFonts w:cs="Arial"/>
                            <w:color w:val="500050"/>
                            <w:sz w:val="16"/>
                            <w:szCs w:val="16"/>
                            <w:shd w:val="clear" w:color="auto" w:fill="FFFFFF"/>
                          </w:rPr>
                          <w:t>Creative Commons BY-</w:t>
                        </w:r>
                        <w:r>
                          <w:rPr>
                            <w:rFonts w:cs="Arial"/>
                            <w:color w:val="500050"/>
                            <w:sz w:val="16"/>
                            <w:szCs w:val="16"/>
                            <w:shd w:val="clear" w:color="auto" w:fill="FFFFFF"/>
                          </w:rPr>
                          <w:t>NC-ND 4.0 International License</w:t>
                        </w:r>
                        <w:r w:rsidRPr="005C0B8C">
                          <w:rPr>
                            <w:rFonts w:eastAsia="Times New Roman" w:cs="Times New Roman"/>
                            <w:color w:val="000000"/>
                            <w:sz w:val="16"/>
                            <w:szCs w:val="16"/>
                            <w:lang w:val="en-US"/>
                          </w:rPr>
                          <w:t xml:space="preserve">. </w:t>
                        </w:r>
                      </w:p>
                      <w:p w:rsidRPr="005C0B8C" w:rsidR="00152C06" w:rsidP="00152C06" w:rsidRDefault="00152C06" w14:paraId="664DC18C" w14:textId="77777777">
                        <w:pPr>
                          <w:rPr>
                            <w:sz w:val="16"/>
                            <w:szCs w:val="16"/>
                          </w:rPr>
                        </w:pPr>
                        <w:r w:rsidRPr="005C0B8C">
                          <w:rPr>
                            <w:rFonts w:eastAsia="Times New Roman" w:cs="Times New Roman"/>
                            <w:color w:val="000000"/>
                            <w:sz w:val="16"/>
                            <w:szCs w:val="16"/>
                            <w:lang w:val="en-US"/>
                          </w:rPr>
                          <w:t>Published by MMU PRESS. URL:</w:t>
                        </w:r>
                        <w:r w:rsidRPr="005C0B8C">
                          <w:rPr>
                            <w:sz w:val="16"/>
                            <w:szCs w:val="16"/>
                          </w:rPr>
                          <w:t xml:space="preserve"> </w:t>
                        </w:r>
                        <w:hyperlink w:tgtFrame="_blank" w:history="1" r:id="rId2">
                          <w:r w:rsidRPr="005C0B8C">
                            <w:rPr>
                              <w:rStyle w:val="Hyperlink"/>
                              <w:rFonts w:cs="Arial"/>
                              <w:sz w:val="16"/>
                              <w:szCs w:val="16"/>
                              <w:shd w:val="clear" w:color="auto" w:fill="FFFFFF"/>
                            </w:rPr>
                            <w:t>https://journals.mmupress.com/jclc</w:t>
                          </w:r>
                        </w:hyperlink>
                      </w:p>
                      <w:p w:rsidR="00152C06" w:rsidP="00152C06" w:rsidRDefault="00152C06" w14:paraId="5007040F" w14:textId="77777777"/>
                    </w:txbxContent>
                  </v:textbox>
                  <w10:wrap anchorx="margin"/>
                </v:shape>
              </w:pict>
            </mc:Fallback>
          </mc:AlternateContent>
        </w:r>
        <w:r w:rsidRPr="00C63417">
          <w:rPr>
            <w:noProof/>
            <w:sz w:val="18"/>
            <w:szCs w:val="18"/>
          </w:rPr>
          <w:drawing>
            <wp:anchor distT="0" distB="0" distL="114300" distR="114300" simplePos="0" relativeHeight="251666944" behindDoc="1" locked="0" layoutInCell="1" allowOverlap="1" wp14:anchorId="1B5C4274" wp14:editId="64E99E4B">
              <wp:simplePos x="0" y="0"/>
              <wp:positionH relativeFrom="column">
                <wp:posOffset>-517585</wp:posOffset>
              </wp:positionH>
              <wp:positionV relativeFrom="paragraph">
                <wp:posOffset>-112707</wp:posOffset>
              </wp:positionV>
              <wp:extent cx="1675130" cy="599440"/>
              <wp:effectExtent l="0" t="0" r="1270" b="0"/>
              <wp:wrapTight wrapText="bothSides">
                <wp:wrapPolygon edited="0">
                  <wp:start x="0" y="0"/>
                  <wp:lineTo x="0" y="20593"/>
                  <wp:lineTo x="21371" y="20593"/>
                  <wp:lineTo x="21371" y="0"/>
                  <wp:lineTo x="0" y="0"/>
                </wp:wrapPolygon>
              </wp:wrapTight>
              <wp:docPr id="1645182817" name="Picture 1" descr="A blue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82817" name="Picture 1" descr="A blue and black logo"/>
                      <pic:cNvPicPr/>
                    </pic:nvPicPr>
                    <pic:blipFill>
                      <a:blip r:embed="rId3">
                        <a:extLst>
                          <a:ext uri="{28A0092B-C50C-407E-A947-70E740481C1C}">
                            <a14:useLocalDpi xmlns:a14="http://schemas.microsoft.com/office/drawing/2010/main" val="0"/>
                          </a:ext>
                        </a:extLst>
                      </a:blip>
                      <a:stretch>
                        <a:fillRect/>
                      </a:stretch>
                    </pic:blipFill>
                    <pic:spPr>
                      <a:xfrm>
                        <a:off x="0" y="0"/>
                        <a:ext cx="1675130" cy="599440"/>
                      </a:xfrm>
                      <a:prstGeom prst="rect">
                        <a:avLst/>
                      </a:prstGeom>
                    </pic:spPr>
                  </pic:pic>
                </a:graphicData>
              </a:graphic>
              <wp14:sizeRelH relativeFrom="margin">
                <wp14:pctWidth>0</wp14:pctWidth>
              </wp14:sizeRelH>
              <wp14:sizeRelV relativeFrom="margin">
                <wp14:pctHeight>0</wp14:pctHeight>
              </wp14:sizeRelV>
            </wp:anchor>
          </w:drawing>
        </w:r>
        <w:r w:rsidR="00E75D76">
          <w:fldChar w:fldCharType="begin"/>
        </w:r>
        <w:r w:rsidR="00E75D76">
          <w:instrText xml:space="preserve"> PAGE   \* MERGEFORMAT </w:instrText>
        </w:r>
        <w:r w:rsidR="00E75D76">
          <w:fldChar w:fldCharType="separate"/>
        </w:r>
        <w:r w:rsidR="00E75D76">
          <w:rPr>
            <w:noProof/>
          </w:rPr>
          <w:t>2</w:t>
        </w:r>
        <w:r w:rsidR="00E75D76">
          <w:rPr>
            <w:noProof/>
          </w:rPr>
          <w:fldChar w:fldCharType="end"/>
        </w:r>
      </w:p>
    </w:sdtContent>
  </w:sdt>
  <w:p w14:paraId="6751D27D" w14:textId="3772219B" w:rsidR="00E75D76" w:rsidRDefault="00E75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C23B" w14:textId="77777777" w:rsidR="005B21A9" w:rsidRDefault="005B21A9" w:rsidP="00A86ED3">
      <w:pPr>
        <w:spacing w:after="0" w:line="240" w:lineRule="auto"/>
      </w:pPr>
      <w:r>
        <w:separator/>
      </w:r>
    </w:p>
  </w:footnote>
  <w:footnote w:type="continuationSeparator" w:id="0">
    <w:p w14:paraId="41713271" w14:textId="77777777" w:rsidR="005B21A9" w:rsidRDefault="005B21A9" w:rsidP="00A86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ECDA" w14:textId="4294C44B" w:rsidR="00ED5A44" w:rsidRPr="006411B8" w:rsidRDefault="00A6158D" w:rsidP="00A6158D">
    <w:pPr>
      <w:pStyle w:val="Header"/>
      <w:tabs>
        <w:tab w:val="clear" w:pos="4513"/>
      </w:tabs>
      <w:jc w:val="center"/>
      <w:rPr>
        <w:rFonts w:cs="Times New Roman"/>
        <w:b/>
        <w:bCs/>
        <w:i/>
        <w:iCs/>
        <w:szCs w:val="20"/>
      </w:rPr>
    </w:pPr>
    <w:r>
      <w:rPr>
        <w:rFonts w:cs="Times New Roman"/>
        <w:b/>
        <w:bCs/>
        <w:i/>
        <w:iCs/>
        <w:szCs w:val="20"/>
      </w:rPr>
      <w:tab/>
    </w:r>
    <w:r w:rsidR="00F72D6F" w:rsidRPr="006411B8">
      <w:rPr>
        <w:rFonts w:cs="Times New Roman"/>
        <w:b/>
        <w:bCs/>
        <w:i/>
        <w:iCs/>
        <w:szCs w:val="20"/>
      </w:rPr>
      <w:t>Journal of Communication, Language and Culture</w:t>
    </w:r>
  </w:p>
  <w:p w14:paraId="18DE4A70" w14:textId="08F3FA05" w:rsidR="00D40A70" w:rsidRPr="006411B8" w:rsidRDefault="00ED5A44" w:rsidP="00ED5A44">
    <w:pPr>
      <w:pStyle w:val="Header"/>
      <w:tabs>
        <w:tab w:val="clear" w:pos="4513"/>
      </w:tabs>
      <w:ind w:left="2880"/>
      <w:rPr>
        <w:rFonts w:cs="Times New Roman"/>
        <w:b/>
        <w:bCs/>
        <w:i/>
        <w:iCs/>
        <w:szCs w:val="20"/>
      </w:rPr>
    </w:pPr>
    <w:r w:rsidRPr="006411B8">
      <w:rPr>
        <w:rFonts w:cs="Times New Roman"/>
        <w:b/>
        <w:bCs/>
        <w:i/>
        <w:iCs/>
        <w:szCs w:val="20"/>
      </w:rPr>
      <w:t xml:space="preserve">                                                                                           Vo</w:t>
    </w:r>
    <w:r w:rsidR="006411B8" w:rsidRPr="006411B8">
      <w:rPr>
        <w:rFonts w:cs="Times New Roman"/>
        <w:b/>
        <w:bCs/>
        <w:i/>
        <w:iCs/>
        <w:szCs w:val="20"/>
      </w:rPr>
      <w:t>2</w:t>
    </w:r>
    <w:r w:rsidRPr="006411B8">
      <w:rPr>
        <w:rFonts w:cs="Times New Roman"/>
        <w:b/>
        <w:bCs/>
        <w:i/>
        <w:iCs/>
        <w:szCs w:val="20"/>
      </w:rPr>
      <w:t xml:space="preserve">, Issue </w:t>
    </w:r>
    <w:r w:rsidR="006411B8" w:rsidRPr="006411B8">
      <w:rPr>
        <w:rFonts w:cs="Times New Roman"/>
        <w:b/>
        <w:bCs/>
        <w:i/>
        <w:iCs/>
        <w:szCs w:val="20"/>
      </w:rPr>
      <w:t>2</w:t>
    </w:r>
    <w:r w:rsidRPr="006411B8">
      <w:rPr>
        <w:rFonts w:cs="Times New Roman"/>
        <w:b/>
        <w:bCs/>
        <w:i/>
        <w:iCs/>
        <w:szCs w:val="20"/>
      </w:rPr>
      <w:t>, 202</w:t>
    </w:r>
    <w:r w:rsidR="006411B8" w:rsidRPr="006411B8">
      <w:rPr>
        <w:rFonts w:cs="Times New Roman"/>
        <w:b/>
        <w:bCs/>
        <w:i/>
        <w:iCs/>
        <w:szCs w:val="20"/>
      </w:rPr>
      <w:t>5</w:t>
    </w:r>
  </w:p>
  <w:p w14:paraId="499BDC0A" w14:textId="49A4E5C9" w:rsidR="00D754FE" w:rsidRPr="006411B8" w:rsidRDefault="00D754FE" w:rsidP="00F72D6F">
    <w:pPr>
      <w:pStyle w:val="Header"/>
      <w:tabs>
        <w:tab w:val="clear" w:pos="4513"/>
      </w:tabs>
      <w:rPr>
        <w:rFonts w:cs="Times New Roman"/>
        <w:i/>
        <w:iCs/>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92694725"/>
  <w:p w14:paraId="19B6D130" w14:textId="29869957" w:rsidR="00E55E16" w:rsidRPr="00FC5AA4" w:rsidRDefault="003B4745" w:rsidP="00E55E16">
    <w:pPr>
      <w:spacing w:line="360" w:lineRule="auto"/>
      <w:rPr>
        <w:rFonts w:ascii="Book Antiqua" w:hAnsi="Book Antiqua" w:cs="Times New Roman"/>
        <w:sz w:val="20"/>
        <w:szCs w:val="20"/>
      </w:rPr>
    </w:pPr>
    <w:r w:rsidRPr="006411B8">
      <w:rPr>
        <w:rFonts w:cs="Times New Roman"/>
        <w:noProof/>
      </w:rPr>
      <mc:AlternateContent>
        <mc:Choice Requires="wpg">
          <w:drawing>
            <wp:anchor distT="0" distB="0" distL="114300" distR="114300" simplePos="0" relativeHeight="251662848" behindDoc="0" locked="0" layoutInCell="1" allowOverlap="1" wp14:anchorId="25965E23" wp14:editId="7344DCBB">
              <wp:simplePos x="0" y="0"/>
              <wp:positionH relativeFrom="margin">
                <wp:posOffset>33655</wp:posOffset>
              </wp:positionH>
              <wp:positionV relativeFrom="paragraph">
                <wp:posOffset>185420</wp:posOffset>
              </wp:positionV>
              <wp:extent cx="5716905" cy="946205"/>
              <wp:effectExtent l="0" t="0" r="17145" b="25400"/>
              <wp:wrapNone/>
              <wp:docPr id="2174744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905" cy="946205"/>
                        <a:chOff x="0" y="39757"/>
                        <a:chExt cx="5716601" cy="946205"/>
                      </a:xfrm>
                    </wpg:grpSpPr>
                    <wps:wsp>
                      <wps:cNvPr id="1977182535" name="Straight Connector 3"/>
                      <wps:cNvCnPr/>
                      <wps:spPr>
                        <a:xfrm>
                          <a:off x="7951" y="39757"/>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75820837" name="Straight Connector 4"/>
                      <wps:cNvCnPr/>
                      <wps:spPr>
                        <a:xfrm>
                          <a:off x="0" y="922351"/>
                          <a:ext cx="57086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96258957" name="Straight Connector 5"/>
                      <wps:cNvCnPr/>
                      <wps:spPr>
                        <a:xfrm>
                          <a:off x="7951" y="985962"/>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2" style="position:absolute;margin-left:2.65pt;margin-top:14.6pt;width:450.15pt;height:74.5pt;z-index:251662848;mso-position-horizontal-relative:margin" coordsize="57166,9462" coordorigin=",397" o:spid="_x0000_s1026" w14:anchorId="5D081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">
              <v:line id="Straight Connector 3" style="position:absolute;visibility:visible;mso-wrap-style:square" o:spid="_x0000_s1027" strokecolor="black [3200]" strokeweight="1pt" o:connectortype="straight" from="79,397" to="5716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">
                <v:stroke joinstyle="miter"/>
              </v:line>
              <v:line id="Straight Connector 4" style="position:absolute;visibility:visible;mso-wrap-style:square" o:spid="_x0000_s1028" strokecolor="black [3200]" strokeweight="2.25pt" o:connectortype="straight" from="0,9223" to="57086,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">
                <v:stroke joinstyle="miter"/>
              </v:line>
              <v:line id="Straight Connector 5" style="position:absolute;visibility:visible;mso-wrap-style:square" o:spid="_x0000_s1029" strokecolor="black [3200]" strokeweight="1pt" o:connectortype="straight" from="79,9859" to="57166,9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">
                <v:stroke joinstyle="miter"/>
              </v:line>
              <w10:wrap anchorx="margin"/>
            </v:group>
          </w:pict>
        </mc:Fallback>
      </mc:AlternateContent>
    </w:r>
    <w:r w:rsidR="00E55E16" w:rsidRPr="006411B8">
      <w:rPr>
        <w:rFonts w:cs="Times New Roman"/>
        <w:sz w:val="20"/>
        <w:szCs w:val="20"/>
      </w:rPr>
      <w:t>Vol 5, Issue 2, July 2025</w:t>
    </w:r>
    <w:r w:rsidR="00E55E16" w:rsidRPr="00FC5AA4">
      <w:rPr>
        <w:rFonts w:ascii="Book Antiqua" w:hAnsi="Book Antiqua" w:cs="Times New Roman"/>
        <w:sz w:val="20"/>
        <w:szCs w:val="20"/>
      </w:rPr>
      <w:tab/>
    </w:r>
    <w:r w:rsidR="00E55E16" w:rsidRPr="00FC5AA4">
      <w:rPr>
        <w:rFonts w:ascii="Book Antiqua" w:hAnsi="Book Antiqua" w:cs="Times New Roman"/>
        <w:sz w:val="20"/>
        <w:szCs w:val="20"/>
      </w:rPr>
      <w:tab/>
    </w:r>
    <w:r w:rsidR="00E55E16" w:rsidRPr="00FC5AA4">
      <w:rPr>
        <w:rFonts w:ascii="Book Antiqua" w:hAnsi="Book Antiqua" w:cs="Times New Roman"/>
        <w:sz w:val="20"/>
        <w:szCs w:val="20"/>
      </w:rPr>
      <w:tab/>
    </w:r>
    <w:r w:rsidR="00E55E16" w:rsidRPr="00FC5AA4">
      <w:rPr>
        <w:rFonts w:ascii="Book Antiqua" w:hAnsi="Book Antiqua" w:cs="Times New Roman"/>
        <w:sz w:val="20"/>
        <w:szCs w:val="20"/>
      </w:rPr>
      <w:tab/>
    </w:r>
    <w:r w:rsidR="00E55E16" w:rsidRPr="00FC5AA4">
      <w:rPr>
        <w:rFonts w:ascii="Book Antiqua" w:hAnsi="Book Antiqua" w:cs="Times New Roman"/>
        <w:sz w:val="20"/>
        <w:szCs w:val="20"/>
      </w:rPr>
      <w:tab/>
    </w:r>
    <w:r w:rsidR="00E55E16" w:rsidRPr="00FC5AA4">
      <w:rPr>
        <w:rFonts w:ascii="Book Antiqua" w:hAnsi="Book Antiqua" w:cs="Times New Roman"/>
        <w:sz w:val="20"/>
        <w:szCs w:val="20"/>
      </w:rPr>
      <w:tab/>
    </w:r>
    <w:r w:rsidR="00E55E16" w:rsidRPr="00FC5AA4">
      <w:rPr>
        <w:rFonts w:ascii="Book Antiqua" w:hAnsi="Book Antiqua" w:cs="Times New Roman"/>
        <w:sz w:val="20"/>
        <w:szCs w:val="20"/>
      </w:rPr>
      <w:tab/>
    </w:r>
    <w:r w:rsidR="00E55E16" w:rsidRPr="00FC5AA4">
      <w:rPr>
        <w:rFonts w:ascii="Book Antiqua" w:hAnsi="Book Antiqua" w:cs="Times New Roman"/>
        <w:sz w:val="20"/>
        <w:szCs w:val="20"/>
      </w:rPr>
      <w:tab/>
    </w:r>
    <w:r w:rsidR="00E55E16" w:rsidRPr="006411B8">
      <w:rPr>
        <w:rFonts w:cs="Times New Roman"/>
        <w:sz w:val="20"/>
        <w:szCs w:val="20"/>
      </w:rPr>
      <w:t>eISSN: 2805-444X</w:t>
    </w:r>
  </w:p>
  <w:bookmarkEnd w:id="1"/>
  <w:p w14:paraId="5F404AA0" w14:textId="2DADD0BB" w:rsidR="003B4745" w:rsidRPr="00964A6E" w:rsidRDefault="003B4745" w:rsidP="00595730">
    <w:pPr>
      <w:pStyle w:val="Header"/>
      <w:jc w:val="center"/>
      <w:rPr>
        <w:rFonts w:ascii="Book Antiqua" w:hAnsi="Book Antiqua"/>
        <w:b/>
        <w:bCs/>
        <w:sz w:val="48"/>
        <w:szCs w:val="48"/>
      </w:rPr>
    </w:pPr>
    <w:r w:rsidRPr="00964A6E">
      <w:rPr>
        <w:rFonts w:ascii="Book Antiqua" w:hAnsi="Book Antiqua"/>
        <w:b/>
        <w:bCs/>
        <w:sz w:val="48"/>
        <w:szCs w:val="48"/>
      </w:rPr>
      <w:t>J</w:t>
    </w:r>
    <w:r w:rsidR="00595730" w:rsidRPr="00964A6E">
      <w:rPr>
        <w:rFonts w:ascii="Book Antiqua" w:hAnsi="Book Antiqua"/>
        <w:b/>
        <w:bCs/>
        <w:sz w:val="48"/>
        <w:szCs w:val="48"/>
      </w:rPr>
      <w:t>OURNAL OF COMMUNICATION, LANGUAGE AND CULTURE</w:t>
    </w:r>
  </w:p>
  <w:p w14:paraId="67D4F5CF" w14:textId="53C0FCC4" w:rsidR="003B4745" w:rsidRDefault="003B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4C22268E"/>
    <w:lvl w:ilvl="0" w:tplc="5DBA1DD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23D42"/>
    <w:multiLevelType w:val="hybridMultilevel"/>
    <w:tmpl w:val="ABC06B24"/>
    <w:lvl w:ilvl="0" w:tplc="F79A66A6">
      <w:numFmt w:val="bullet"/>
      <w:lvlText w:val="•"/>
      <w:lvlJc w:val="left"/>
      <w:pPr>
        <w:ind w:left="360" w:hanging="360"/>
      </w:pPr>
      <w:rPr>
        <w:rFonts w:hint="default"/>
        <w:lang w:val="en-US" w:eastAsia="en-US" w:bidi="ar-SA"/>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651A50F7"/>
    <w:multiLevelType w:val="hybridMultilevel"/>
    <w:tmpl w:val="0C9ACC94"/>
    <w:lvl w:ilvl="0" w:tplc="6B760C2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1359089216">
    <w:abstractNumId w:val="1"/>
  </w:num>
  <w:num w:numId="2" w16cid:durableId="316887825">
    <w:abstractNumId w:val="0"/>
  </w:num>
  <w:num w:numId="3" w16cid:durableId="2058967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D3"/>
    <w:rsid w:val="000162B4"/>
    <w:rsid w:val="00021761"/>
    <w:rsid w:val="00023FDD"/>
    <w:rsid w:val="0002668A"/>
    <w:rsid w:val="00027363"/>
    <w:rsid w:val="0004777D"/>
    <w:rsid w:val="0006353D"/>
    <w:rsid w:val="00066804"/>
    <w:rsid w:val="000707D2"/>
    <w:rsid w:val="00072C98"/>
    <w:rsid w:val="00074465"/>
    <w:rsid w:val="0009525F"/>
    <w:rsid w:val="000957EC"/>
    <w:rsid w:val="000A0463"/>
    <w:rsid w:val="000C0439"/>
    <w:rsid w:val="000C4C3D"/>
    <w:rsid w:val="000C6990"/>
    <w:rsid w:val="000C6DAF"/>
    <w:rsid w:val="000D2961"/>
    <w:rsid w:val="000D7099"/>
    <w:rsid w:val="000D7D04"/>
    <w:rsid w:val="001077E4"/>
    <w:rsid w:val="00114B5E"/>
    <w:rsid w:val="0013184C"/>
    <w:rsid w:val="00133EC6"/>
    <w:rsid w:val="00147C7C"/>
    <w:rsid w:val="00152C06"/>
    <w:rsid w:val="001727B1"/>
    <w:rsid w:val="00176B7F"/>
    <w:rsid w:val="00182DB5"/>
    <w:rsid w:val="00184C2E"/>
    <w:rsid w:val="0019150C"/>
    <w:rsid w:val="001A0F19"/>
    <w:rsid w:val="001B346C"/>
    <w:rsid w:val="001C11F5"/>
    <w:rsid w:val="001D33CE"/>
    <w:rsid w:val="001E120A"/>
    <w:rsid w:val="002057C0"/>
    <w:rsid w:val="002144E3"/>
    <w:rsid w:val="00221564"/>
    <w:rsid w:val="002301CB"/>
    <w:rsid w:val="00232CDE"/>
    <w:rsid w:val="0025594A"/>
    <w:rsid w:val="00256A63"/>
    <w:rsid w:val="002727D0"/>
    <w:rsid w:val="00274567"/>
    <w:rsid w:val="00275756"/>
    <w:rsid w:val="002767C3"/>
    <w:rsid w:val="002A0BE2"/>
    <w:rsid w:val="002B0B84"/>
    <w:rsid w:val="002B117A"/>
    <w:rsid w:val="002C4C11"/>
    <w:rsid w:val="002D2D92"/>
    <w:rsid w:val="002E66CD"/>
    <w:rsid w:val="0030714A"/>
    <w:rsid w:val="00310EE7"/>
    <w:rsid w:val="003325A3"/>
    <w:rsid w:val="003374E4"/>
    <w:rsid w:val="00342181"/>
    <w:rsid w:val="0034303D"/>
    <w:rsid w:val="00361771"/>
    <w:rsid w:val="003A5B4C"/>
    <w:rsid w:val="003A6EB1"/>
    <w:rsid w:val="003B4745"/>
    <w:rsid w:val="003C25D4"/>
    <w:rsid w:val="003C5C57"/>
    <w:rsid w:val="003C6FBC"/>
    <w:rsid w:val="003D01B4"/>
    <w:rsid w:val="003D114F"/>
    <w:rsid w:val="003D1E18"/>
    <w:rsid w:val="003D4438"/>
    <w:rsid w:val="003F7BDE"/>
    <w:rsid w:val="0040528C"/>
    <w:rsid w:val="00407C9C"/>
    <w:rsid w:val="00455DDD"/>
    <w:rsid w:val="00460F2D"/>
    <w:rsid w:val="00467FBA"/>
    <w:rsid w:val="00482098"/>
    <w:rsid w:val="00490673"/>
    <w:rsid w:val="004919B8"/>
    <w:rsid w:val="00492745"/>
    <w:rsid w:val="00496AD0"/>
    <w:rsid w:val="004A6984"/>
    <w:rsid w:val="004B41DD"/>
    <w:rsid w:val="004C02F7"/>
    <w:rsid w:val="004D0146"/>
    <w:rsid w:val="004D2631"/>
    <w:rsid w:val="004D2AF8"/>
    <w:rsid w:val="004E3303"/>
    <w:rsid w:val="004E360A"/>
    <w:rsid w:val="004F03E1"/>
    <w:rsid w:val="00512DF7"/>
    <w:rsid w:val="00513083"/>
    <w:rsid w:val="005161B9"/>
    <w:rsid w:val="005435EC"/>
    <w:rsid w:val="005444BE"/>
    <w:rsid w:val="00563E77"/>
    <w:rsid w:val="00564540"/>
    <w:rsid w:val="00564626"/>
    <w:rsid w:val="0057051B"/>
    <w:rsid w:val="00572D26"/>
    <w:rsid w:val="005750C7"/>
    <w:rsid w:val="0059086E"/>
    <w:rsid w:val="00593497"/>
    <w:rsid w:val="00595730"/>
    <w:rsid w:val="005A094E"/>
    <w:rsid w:val="005A30A8"/>
    <w:rsid w:val="005A451E"/>
    <w:rsid w:val="005A5435"/>
    <w:rsid w:val="005A7570"/>
    <w:rsid w:val="005B1DF4"/>
    <w:rsid w:val="005B21A9"/>
    <w:rsid w:val="005B3007"/>
    <w:rsid w:val="005C6CFA"/>
    <w:rsid w:val="005D7589"/>
    <w:rsid w:val="005D7B8C"/>
    <w:rsid w:val="005E0600"/>
    <w:rsid w:val="005E167B"/>
    <w:rsid w:val="005E5575"/>
    <w:rsid w:val="005F66AC"/>
    <w:rsid w:val="00600968"/>
    <w:rsid w:val="006130C0"/>
    <w:rsid w:val="006176FF"/>
    <w:rsid w:val="00637178"/>
    <w:rsid w:val="006411B8"/>
    <w:rsid w:val="006466EA"/>
    <w:rsid w:val="006550D2"/>
    <w:rsid w:val="00655D36"/>
    <w:rsid w:val="006614C3"/>
    <w:rsid w:val="006652F3"/>
    <w:rsid w:val="0066574E"/>
    <w:rsid w:val="00671BD4"/>
    <w:rsid w:val="006724D7"/>
    <w:rsid w:val="00686DA1"/>
    <w:rsid w:val="006A0DD5"/>
    <w:rsid w:val="006A5030"/>
    <w:rsid w:val="006B406A"/>
    <w:rsid w:val="006B5541"/>
    <w:rsid w:val="006B647C"/>
    <w:rsid w:val="006D06A5"/>
    <w:rsid w:val="006D6098"/>
    <w:rsid w:val="006E46B2"/>
    <w:rsid w:val="006E51DE"/>
    <w:rsid w:val="006E7917"/>
    <w:rsid w:val="006F03B0"/>
    <w:rsid w:val="006F2000"/>
    <w:rsid w:val="006F74F4"/>
    <w:rsid w:val="00720D56"/>
    <w:rsid w:val="007423F9"/>
    <w:rsid w:val="00743192"/>
    <w:rsid w:val="00747F54"/>
    <w:rsid w:val="00750001"/>
    <w:rsid w:val="007522B9"/>
    <w:rsid w:val="00761453"/>
    <w:rsid w:val="0076278F"/>
    <w:rsid w:val="00763A7F"/>
    <w:rsid w:val="00765BB2"/>
    <w:rsid w:val="00767084"/>
    <w:rsid w:val="00777DBD"/>
    <w:rsid w:val="00781B06"/>
    <w:rsid w:val="0078720C"/>
    <w:rsid w:val="007A36DC"/>
    <w:rsid w:val="007A67AA"/>
    <w:rsid w:val="007B084A"/>
    <w:rsid w:val="007B12E8"/>
    <w:rsid w:val="007B681A"/>
    <w:rsid w:val="007B760A"/>
    <w:rsid w:val="007C5886"/>
    <w:rsid w:val="007D1206"/>
    <w:rsid w:val="007D32F0"/>
    <w:rsid w:val="007D50ED"/>
    <w:rsid w:val="007F5F58"/>
    <w:rsid w:val="007F7C9F"/>
    <w:rsid w:val="00801655"/>
    <w:rsid w:val="008133CB"/>
    <w:rsid w:val="00813D7B"/>
    <w:rsid w:val="00821BF9"/>
    <w:rsid w:val="0082207E"/>
    <w:rsid w:val="0083001B"/>
    <w:rsid w:val="00837660"/>
    <w:rsid w:val="00852CA3"/>
    <w:rsid w:val="0086631D"/>
    <w:rsid w:val="00867C39"/>
    <w:rsid w:val="00875A8D"/>
    <w:rsid w:val="00881BFF"/>
    <w:rsid w:val="00886CBE"/>
    <w:rsid w:val="008A3040"/>
    <w:rsid w:val="008B5563"/>
    <w:rsid w:val="008B5A06"/>
    <w:rsid w:val="008B7481"/>
    <w:rsid w:val="008C33C3"/>
    <w:rsid w:val="008D6472"/>
    <w:rsid w:val="008E3C80"/>
    <w:rsid w:val="008E58F7"/>
    <w:rsid w:val="008E7457"/>
    <w:rsid w:val="008F5BAD"/>
    <w:rsid w:val="00913EAA"/>
    <w:rsid w:val="009200D7"/>
    <w:rsid w:val="009258F3"/>
    <w:rsid w:val="009351A8"/>
    <w:rsid w:val="00936628"/>
    <w:rsid w:val="0095425C"/>
    <w:rsid w:val="009553C0"/>
    <w:rsid w:val="00960C80"/>
    <w:rsid w:val="0096370F"/>
    <w:rsid w:val="00964A6E"/>
    <w:rsid w:val="00984A66"/>
    <w:rsid w:val="009A0E67"/>
    <w:rsid w:val="009A43E1"/>
    <w:rsid w:val="009D0443"/>
    <w:rsid w:val="009E296C"/>
    <w:rsid w:val="009F196E"/>
    <w:rsid w:val="009F3DBB"/>
    <w:rsid w:val="009F6A75"/>
    <w:rsid w:val="00A0148B"/>
    <w:rsid w:val="00A13E74"/>
    <w:rsid w:val="00A1403E"/>
    <w:rsid w:val="00A20192"/>
    <w:rsid w:val="00A24161"/>
    <w:rsid w:val="00A365A0"/>
    <w:rsid w:val="00A44F83"/>
    <w:rsid w:val="00A5127B"/>
    <w:rsid w:val="00A543DB"/>
    <w:rsid w:val="00A60357"/>
    <w:rsid w:val="00A6158D"/>
    <w:rsid w:val="00A649A8"/>
    <w:rsid w:val="00A668F1"/>
    <w:rsid w:val="00A86ED3"/>
    <w:rsid w:val="00A87CD8"/>
    <w:rsid w:val="00AB33D3"/>
    <w:rsid w:val="00AD57C7"/>
    <w:rsid w:val="00AD7575"/>
    <w:rsid w:val="00AE0ED7"/>
    <w:rsid w:val="00AE3F10"/>
    <w:rsid w:val="00AF1E78"/>
    <w:rsid w:val="00AF5049"/>
    <w:rsid w:val="00B04382"/>
    <w:rsid w:val="00B04412"/>
    <w:rsid w:val="00B06AA2"/>
    <w:rsid w:val="00B1488A"/>
    <w:rsid w:val="00B154DD"/>
    <w:rsid w:val="00B237CA"/>
    <w:rsid w:val="00B366E4"/>
    <w:rsid w:val="00B57A07"/>
    <w:rsid w:val="00B6583B"/>
    <w:rsid w:val="00B667C3"/>
    <w:rsid w:val="00B776DE"/>
    <w:rsid w:val="00B81C78"/>
    <w:rsid w:val="00B900D7"/>
    <w:rsid w:val="00B96A37"/>
    <w:rsid w:val="00BB79FE"/>
    <w:rsid w:val="00BC120F"/>
    <w:rsid w:val="00BC1D96"/>
    <w:rsid w:val="00BD1E64"/>
    <w:rsid w:val="00BD30D7"/>
    <w:rsid w:val="00BD5E1B"/>
    <w:rsid w:val="00BE466D"/>
    <w:rsid w:val="00BE4F8F"/>
    <w:rsid w:val="00BE7ABA"/>
    <w:rsid w:val="00BF0BD7"/>
    <w:rsid w:val="00BF1734"/>
    <w:rsid w:val="00C00B00"/>
    <w:rsid w:val="00C27A84"/>
    <w:rsid w:val="00C61F59"/>
    <w:rsid w:val="00C71158"/>
    <w:rsid w:val="00C7183E"/>
    <w:rsid w:val="00C71E16"/>
    <w:rsid w:val="00C861A3"/>
    <w:rsid w:val="00CA0DB9"/>
    <w:rsid w:val="00CA24AC"/>
    <w:rsid w:val="00CA479F"/>
    <w:rsid w:val="00CB5236"/>
    <w:rsid w:val="00CB7FFB"/>
    <w:rsid w:val="00CC175B"/>
    <w:rsid w:val="00CC19CD"/>
    <w:rsid w:val="00CC2322"/>
    <w:rsid w:val="00CC628F"/>
    <w:rsid w:val="00CE6E58"/>
    <w:rsid w:val="00CF2AB8"/>
    <w:rsid w:val="00D021CA"/>
    <w:rsid w:val="00D0332F"/>
    <w:rsid w:val="00D0771A"/>
    <w:rsid w:val="00D103B1"/>
    <w:rsid w:val="00D12612"/>
    <w:rsid w:val="00D269E3"/>
    <w:rsid w:val="00D308BE"/>
    <w:rsid w:val="00D335D6"/>
    <w:rsid w:val="00D375E1"/>
    <w:rsid w:val="00D40A70"/>
    <w:rsid w:val="00D754FE"/>
    <w:rsid w:val="00D821CF"/>
    <w:rsid w:val="00D91951"/>
    <w:rsid w:val="00D97C0D"/>
    <w:rsid w:val="00DB0AA0"/>
    <w:rsid w:val="00DB272B"/>
    <w:rsid w:val="00DB5D88"/>
    <w:rsid w:val="00DC1C5A"/>
    <w:rsid w:val="00DC4EDC"/>
    <w:rsid w:val="00DD6C68"/>
    <w:rsid w:val="00DE04C1"/>
    <w:rsid w:val="00DE29A9"/>
    <w:rsid w:val="00DE6667"/>
    <w:rsid w:val="00DF548D"/>
    <w:rsid w:val="00E03B1A"/>
    <w:rsid w:val="00E223B2"/>
    <w:rsid w:val="00E30F73"/>
    <w:rsid w:val="00E31760"/>
    <w:rsid w:val="00E34DEB"/>
    <w:rsid w:val="00E55E16"/>
    <w:rsid w:val="00E6028F"/>
    <w:rsid w:val="00E61688"/>
    <w:rsid w:val="00E64818"/>
    <w:rsid w:val="00E72FB6"/>
    <w:rsid w:val="00E7387C"/>
    <w:rsid w:val="00E75D76"/>
    <w:rsid w:val="00E847BD"/>
    <w:rsid w:val="00E86125"/>
    <w:rsid w:val="00E87A3D"/>
    <w:rsid w:val="00E87CCE"/>
    <w:rsid w:val="00E91D07"/>
    <w:rsid w:val="00E930DB"/>
    <w:rsid w:val="00E96253"/>
    <w:rsid w:val="00EA04DD"/>
    <w:rsid w:val="00EA4838"/>
    <w:rsid w:val="00EB0658"/>
    <w:rsid w:val="00EC0F17"/>
    <w:rsid w:val="00EC1E48"/>
    <w:rsid w:val="00EC27B6"/>
    <w:rsid w:val="00ED1C05"/>
    <w:rsid w:val="00ED5A44"/>
    <w:rsid w:val="00ED5E61"/>
    <w:rsid w:val="00EE20D8"/>
    <w:rsid w:val="00EE5F16"/>
    <w:rsid w:val="00EE67A9"/>
    <w:rsid w:val="00EF08C7"/>
    <w:rsid w:val="00F12D60"/>
    <w:rsid w:val="00F20706"/>
    <w:rsid w:val="00F225E3"/>
    <w:rsid w:val="00F24C89"/>
    <w:rsid w:val="00F30909"/>
    <w:rsid w:val="00F337AB"/>
    <w:rsid w:val="00F46EE8"/>
    <w:rsid w:val="00F605E7"/>
    <w:rsid w:val="00F61BBB"/>
    <w:rsid w:val="00F63BD8"/>
    <w:rsid w:val="00F65FC8"/>
    <w:rsid w:val="00F67A13"/>
    <w:rsid w:val="00F72D6F"/>
    <w:rsid w:val="00F96B23"/>
    <w:rsid w:val="00F97DBC"/>
    <w:rsid w:val="00FA216E"/>
    <w:rsid w:val="00FB6D85"/>
    <w:rsid w:val="00FC1FA3"/>
    <w:rsid w:val="00FC2FB3"/>
    <w:rsid w:val="00FC4792"/>
    <w:rsid w:val="00FC5AA4"/>
    <w:rsid w:val="00FE0572"/>
    <w:rsid w:val="00FE212C"/>
    <w:rsid w:val="00FE2501"/>
    <w:rsid w:val="00FF247C"/>
    <w:rsid w:val="00FF3AF6"/>
    <w:rsid w:val="08E3E7FA"/>
    <w:rsid w:val="291A7ECE"/>
    <w:rsid w:val="6C7F224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2A28C"/>
  <w15:chartTrackingRefBased/>
  <w15:docId w15:val="{20C3FD7E-86D8-4DFB-8009-B6D317BC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4E"/>
    <w:rPr>
      <w:rFonts w:ascii="Times New Roman" w:hAnsi="Times New Roman"/>
    </w:rPr>
  </w:style>
  <w:style w:type="paragraph" w:styleId="Heading1">
    <w:name w:val="heading 1"/>
    <w:basedOn w:val="Normal"/>
    <w:next w:val="Normal"/>
    <w:link w:val="Heading1Char"/>
    <w:uiPriority w:val="9"/>
    <w:qFormat/>
    <w:rsid w:val="00D40A7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A8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A70"/>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semiHidden/>
    <w:rsid w:val="00A86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D3"/>
    <w:rPr>
      <w:rFonts w:eastAsiaTheme="majorEastAsia" w:cstheme="majorBidi"/>
      <w:color w:val="272727" w:themeColor="text1" w:themeTint="D8"/>
    </w:rPr>
  </w:style>
  <w:style w:type="paragraph" w:styleId="Title">
    <w:name w:val="Title"/>
    <w:basedOn w:val="Normal"/>
    <w:link w:val="TitleChar"/>
    <w:uiPriority w:val="10"/>
    <w:qFormat/>
    <w:rsid w:val="00E72FB6"/>
    <w:pPr>
      <w:spacing w:after="8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E72FB6"/>
    <w:rPr>
      <w:rFonts w:ascii="Times New Roman" w:eastAsiaTheme="majorEastAsia" w:hAnsi="Times New Roman" w:cstheme="majorBidi"/>
      <w:b/>
      <w:spacing w:val="-10"/>
      <w:kern w:val="28"/>
      <w:sz w:val="28"/>
      <w:szCs w:val="56"/>
    </w:rPr>
  </w:style>
  <w:style w:type="paragraph" w:styleId="Subtitle">
    <w:name w:val="Subtitle"/>
    <w:basedOn w:val="Normal"/>
    <w:next w:val="Normal"/>
    <w:link w:val="SubtitleChar"/>
    <w:uiPriority w:val="11"/>
    <w:qFormat/>
    <w:rsid w:val="00A86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D3"/>
    <w:pPr>
      <w:spacing w:before="160"/>
      <w:jc w:val="center"/>
    </w:pPr>
    <w:rPr>
      <w:i/>
      <w:iCs/>
      <w:color w:val="404040" w:themeColor="text1" w:themeTint="BF"/>
    </w:rPr>
  </w:style>
  <w:style w:type="character" w:customStyle="1" w:styleId="QuoteChar">
    <w:name w:val="Quote Char"/>
    <w:basedOn w:val="DefaultParagraphFont"/>
    <w:link w:val="Quote"/>
    <w:uiPriority w:val="29"/>
    <w:rsid w:val="00A86ED3"/>
    <w:rPr>
      <w:i/>
      <w:iCs/>
      <w:color w:val="404040" w:themeColor="text1" w:themeTint="BF"/>
    </w:rPr>
  </w:style>
  <w:style w:type="paragraph" w:styleId="ListParagraph">
    <w:name w:val="List Paragraph"/>
    <w:basedOn w:val="Normal"/>
    <w:uiPriority w:val="34"/>
    <w:qFormat/>
    <w:rsid w:val="00A86ED3"/>
    <w:pPr>
      <w:ind w:left="720"/>
      <w:contextualSpacing/>
    </w:pPr>
  </w:style>
  <w:style w:type="character" w:styleId="IntenseEmphasis">
    <w:name w:val="Intense Emphasis"/>
    <w:basedOn w:val="DefaultParagraphFont"/>
    <w:uiPriority w:val="21"/>
    <w:qFormat/>
    <w:rsid w:val="00A86ED3"/>
    <w:rPr>
      <w:i/>
      <w:iCs/>
      <w:color w:val="0F4761" w:themeColor="accent1" w:themeShade="BF"/>
    </w:rPr>
  </w:style>
  <w:style w:type="paragraph" w:styleId="IntenseQuote">
    <w:name w:val="Intense Quote"/>
    <w:basedOn w:val="Normal"/>
    <w:next w:val="Normal"/>
    <w:link w:val="IntenseQuoteChar"/>
    <w:uiPriority w:val="30"/>
    <w:rsid w:val="00A8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D3"/>
    <w:rPr>
      <w:i/>
      <w:iCs/>
      <w:color w:val="0F4761" w:themeColor="accent1" w:themeShade="BF"/>
    </w:rPr>
  </w:style>
  <w:style w:type="character" w:styleId="IntenseReference">
    <w:name w:val="Intense Reference"/>
    <w:basedOn w:val="DefaultParagraphFont"/>
    <w:uiPriority w:val="32"/>
    <w:qFormat/>
    <w:rsid w:val="00A86ED3"/>
    <w:rPr>
      <w:b/>
      <w:bCs/>
      <w:smallCaps/>
      <w:color w:val="0F4761" w:themeColor="accent1" w:themeShade="BF"/>
      <w:spacing w:val="5"/>
    </w:rPr>
  </w:style>
  <w:style w:type="paragraph" w:styleId="Header">
    <w:name w:val="header"/>
    <w:basedOn w:val="Normal"/>
    <w:link w:val="HeaderChar"/>
    <w:uiPriority w:val="99"/>
    <w:unhideWhenUsed/>
    <w:rsid w:val="00BE466D"/>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BE466D"/>
    <w:rPr>
      <w:rFonts w:ascii="Times New Roman" w:hAnsi="Times New Roman"/>
      <w:sz w:val="20"/>
    </w:rPr>
  </w:style>
  <w:style w:type="paragraph" w:styleId="Footer">
    <w:name w:val="footer"/>
    <w:basedOn w:val="Normal"/>
    <w:link w:val="FooterChar"/>
    <w:uiPriority w:val="99"/>
    <w:unhideWhenUsed/>
    <w:rsid w:val="005A094E"/>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5A094E"/>
    <w:rPr>
      <w:rFonts w:ascii="Times New Roman" w:hAnsi="Times New Roman"/>
      <w:sz w:val="20"/>
    </w:rPr>
  </w:style>
  <w:style w:type="character" w:styleId="Hyperlink">
    <w:name w:val="Hyperlink"/>
    <w:basedOn w:val="DefaultParagraphFont"/>
    <w:uiPriority w:val="99"/>
    <w:unhideWhenUsed/>
    <w:rsid w:val="00CF2AB8"/>
    <w:rPr>
      <w:color w:val="467886" w:themeColor="hyperlink"/>
      <w:u w:val="single"/>
    </w:rPr>
  </w:style>
  <w:style w:type="table" w:styleId="TableGrid">
    <w:name w:val="Table Grid"/>
    <w:basedOn w:val="TableNormal"/>
    <w:uiPriority w:val="39"/>
    <w:rsid w:val="003D1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444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460F2D"/>
    <w:rPr>
      <w:color w:val="605E5C"/>
      <w:shd w:val="clear" w:color="auto" w:fill="E1DFDD"/>
    </w:rPr>
  </w:style>
  <w:style w:type="table" w:styleId="PlainTable4">
    <w:name w:val="Plain Table 4"/>
    <w:basedOn w:val="TableNormal"/>
    <w:uiPriority w:val="44"/>
    <w:rsid w:val="007670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47F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CLCTITLE">
    <w:name w:val="JCLC_TITLE"/>
    <w:basedOn w:val="Normal"/>
    <w:link w:val="JCLCTITLEChar"/>
    <w:qFormat/>
    <w:rsid w:val="00B776DE"/>
    <w:pPr>
      <w:spacing w:line="240" w:lineRule="auto"/>
      <w:jc w:val="center"/>
    </w:pPr>
    <w:rPr>
      <w:b/>
    </w:rPr>
  </w:style>
  <w:style w:type="character" w:customStyle="1" w:styleId="JCLCTITLEChar">
    <w:name w:val="JCLC_TITLE Char"/>
    <w:basedOn w:val="DefaultParagraphFont"/>
    <w:link w:val="JCLCTITLE"/>
    <w:rsid w:val="00B776DE"/>
    <w:rPr>
      <w:rFonts w:ascii="Times New Roman" w:hAnsi="Times New Roman"/>
      <w:b/>
    </w:rPr>
  </w:style>
  <w:style w:type="paragraph" w:customStyle="1" w:styleId="JCLCText">
    <w:name w:val="JCLC_Text"/>
    <w:basedOn w:val="Heading1"/>
    <w:link w:val="JCLCTextChar"/>
    <w:qFormat/>
    <w:rsid w:val="00BC120F"/>
    <w:pPr>
      <w:spacing w:before="0" w:after="160" w:line="240" w:lineRule="auto"/>
      <w:jc w:val="both"/>
    </w:pPr>
    <w:rPr>
      <w:rFonts w:cs="Times New Roman"/>
      <w:b w:val="0"/>
      <w:bCs/>
      <w:sz w:val="22"/>
      <w:szCs w:val="22"/>
    </w:rPr>
  </w:style>
  <w:style w:type="character" w:customStyle="1" w:styleId="JCLCTextChar">
    <w:name w:val="JCLC_Text Char"/>
    <w:basedOn w:val="Heading1Char"/>
    <w:link w:val="JCLCText"/>
    <w:rsid w:val="00BC120F"/>
    <w:rPr>
      <w:rFonts w:ascii="Times New Roman" w:eastAsiaTheme="majorEastAsia" w:hAnsi="Times New Roman" w:cs="Times New Roman"/>
      <w:b w:val="0"/>
      <w:bCs/>
      <w:color w:val="000000" w:themeColor="text1"/>
      <w:sz w:val="22"/>
      <w:szCs w:val="22"/>
    </w:rPr>
  </w:style>
  <w:style w:type="paragraph" w:customStyle="1" w:styleId="JCLCAcknowledgement">
    <w:name w:val="JCLC_Acknowledgement"/>
    <w:basedOn w:val="Heading1"/>
    <w:link w:val="JCLCAcknowledgementChar"/>
    <w:qFormat/>
    <w:rsid w:val="00E7387C"/>
    <w:pPr>
      <w:spacing w:before="0" w:after="160" w:line="240" w:lineRule="auto"/>
    </w:pPr>
    <w:rPr>
      <w:sz w:val="22"/>
      <w:szCs w:val="22"/>
    </w:rPr>
  </w:style>
  <w:style w:type="character" w:customStyle="1" w:styleId="JCLCAcknowledgementChar">
    <w:name w:val="JCLC_Acknowledgement Char"/>
    <w:basedOn w:val="Heading1Char"/>
    <w:link w:val="JCLCAcknowledgement"/>
    <w:rsid w:val="00E7387C"/>
    <w:rPr>
      <w:rFonts w:ascii="Times New Roman" w:eastAsiaTheme="majorEastAsia" w:hAnsi="Times New Roman" w:cstheme="majorBidi"/>
      <w:b/>
      <w:color w:val="000000" w:themeColor="text1"/>
      <w:sz w:val="22"/>
      <w:szCs w:val="22"/>
    </w:rPr>
  </w:style>
  <w:style w:type="paragraph" w:customStyle="1" w:styleId="JCLCConflictofInterest">
    <w:name w:val="JCLC_Conflict of Interest"/>
    <w:basedOn w:val="Normal"/>
    <w:link w:val="JCLCConflictofInterestChar"/>
    <w:qFormat/>
    <w:rsid w:val="00AD57C7"/>
    <w:pPr>
      <w:spacing w:line="240" w:lineRule="auto"/>
    </w:pPr>
    <w:rPr>
      <w:b/>
      <w:bCs/>
      <w:sz w:val="22"/>
      <w:szCs w:val="22"/>
    </w:rPr>
  </w:style>
  <w:style w:type="character" w:customStyle="1" w:styleId="JCLCConflictofInterestChar">
    <w:name w:val="JCLC_Conflict of Interest Char"/>
    <w:basedOn w:val="DefaultParagraphFont"/>
    <w:link w:val="JCLCConflictofInterest"/>
    <w:rsid w:val="00AD57C7"/>
    <w:rPr>
      <w:rFonts w:ascii="Times New Roman" w:hAnsi="Times New Roman"/>
      <w:b/>
      <w:bCs/>
      <w:sz w:val="22"/>
      <w:szCs w:val="22"/>
    </w:rPr>
  </w:style>
  <w:style w:type="paragraph" w:customStyle="1" w:styleId="JCLCAuthor">
    <w:name w:val="JCLC_Author"/>
    <w:basedOn w:val="Normal"/>
    <w:link w:val="JCLCAuthorChar"/>
    <w:qFormat/>
    <w:rsid w:val="00184C2E"/>
    <w:pPr>
      <w:spacing w:line="240" w:lineRule="auto"/>
    </w:pPr>
    <w:rPr>
      <w:rFonts w:cs="Times New Roman"/>
      <w:b/>
      <w:bCs/>
      <w:color w:val="000000" w:themeColor="text1"/>
      <w:sz w:val="22"/>
      <w:szCs w:val="22"/>
      <w:lang w:val="id-ID"/>
    </w:rPr>
  </w:style>
  <w:style w:type="character" w:customStyle="1" w:styleId="JCLCAuthorChar">
    <w:name w:val="JCLC_Author Char"/>
    <w:basedOn w:val="DefaultParagraphFont"/>
    <w:link w:val="JCLCAuthor"/>
    <w:rsid w:val="00184C2E"/>
    <w:rPr>
      <w:rFonts w:ascii="Times New Roman" w:hAnsi="Times New Roman" w:cs="Times New Roman"/>
      <w:b/>
      <w:bCs/>
      <w:color w:val="000000" w:themeColor="text1"/>
      <w:sz w:val="22"/>
      <w:szCs w:val="22"/>
      <w:lang w:val="id-ID"/>
    </w:rPr>
  </w:style>
  <w:style w:type="paragraph" w:customStyle="1" w:styleId="JCLCAffliation">
    <w:name w:val="JCLC_Affliation"/>
    <w:basedOn w:val="Normal"/>
    <w:link w:val="JCLCAffliationChar"/>
    <w:qFormat/>
    <w:rsid w:val="004B41DD"/>
    <w:pPr>
      <w:spacing w:line="240" w:lineRule="auto"/>
      <w:jc w:val="center"/>
    </w:pPr>
    <w:rPr>
      <w:rFonts w:cs="Times New Roman"/>
      <w:color w:val="000000" w:themeColor="text1"/>
      <w:sz w:val="20"/>
      <w:szCs w:val="20"/>
      <w:vertAlign w:val="superscript"/>
    </w:rPr>
  </w:style>
  <w:style w:type="character" w:customStyle="1" w:styleId="JCLCAffliationChar">
    <w:name w:val="JCLC_Affliation Char"/>
    <w:basedOn w:val="DefaultParagraphFont"/>
    <w:link w:val="JCLCAffliation"/>
    <w:rsid w:val="004B41DD"/>
    <w:rPr>
      <w:rFonts w:ascii="Times New Roman" w:hAnsi="Times New Roman" w:cs="Times New Roman"/>
      <w:color w:val="000000" w:themeColor="text1"/>
      <w:sz w:val="20"/>
      <w:szCs w:val="20"/>
      <w:vertAlign w:val="superscript"/>
    </w:rPr>
  </w:style>
  <w:style w:type="paragraph" w:customStyle="1" w:styleId="JCLCCorresponding">
    <w:name w:val="JCLC_Corresponding"/>
    <w:basedOn w:val="Normal"/>
    <w:link w:val="JCLCCorrespondingChar"/>
    <w:qFormat/>
    <w:rsid w:val="00DC1C5A"/>
    <w:pPr>
      <w:spacing w:line="240" w:lineRule="auto"/>
      <w:jc w:val="center"/>
    </w:pPr>
    <w:rPr>
      <w:sz w:val="20"/>
      <w:szCs w:val="20"/>
    </w:rPr>
  </w:style>
  <w:style w:type="character" w:customStyle="1" w:styleId="JCLCCorrespondingChar">
    <w:name w:val="JCLC_Corresponding Char"/>
    <w:basedOn w:val="DefaultParagraphFont"/>
    <w:link w:val="JCLCCorresponding"/>
    <w:rsid w:val="00DC1C5A"/>
    <w:rPr>
      <w:rFonts w:ascii="Times New Roman" w:hAnsi="Times New Roman"/>
      <w:sz w:val="20"/>
      <w:szCs w:val="20"/>
    </w:rPr>
  </w:style>
  <w:style w:type="paragraph" w:customStyle="1" w:styleId="JCLCAbstract">
    <w:name w:val="JCLC_Abstract"/>
    <w:basedOn w:val="Normal"/>
    <w:link w:val="JCLCAbstractChar"/>
    <w:qFormat/>
    <w:rsid w:val="00DC1C5A"/>
    <w:pPr>
      <w:spacing w:line="240" w:lineRule="auto"/>
    </w:pPr>
    <w:rPr>
      <w:b/>
      <w:bCs/>
      <w:sz w:val="22"/>
      <w:szCs w:val="22"/>
    </w:rPr>
  </w:style>
  <w:style w:type="character" w:customStyle="1" w:styleId="JCLCAbstractChar">
    <w:name w:val="JCLC_Abstract Char"/>
    <w:basedOn w:val="DefaultParagraphFont"/>
    <w:link w:val="JCLCAbstract"/>
    <w:rsid w:val="00DC1C5A"/>
    <w:rPr>
      <w:rFonts w:ascii="Times New Roman" w:hAnsi="Times New Roman"/>
      <w:b/>
      <w:bCs/>
      <w:sz w:val="22"/>
      <w:szCs w:val="22"/>
    </w:rPr>
  </w:style>
  <w:style w:type="paragraph" w:customStyle="1" w:styleId="JCLCAbstractText">
    <w:name w:val="JCLC_Abstract Text"/>
    <w:basedOn w:val="Normal"/>
    <w:link w:val="JCLCAbstractTextChar"/>
    <w:qFormat/>
    <w:rsid w:val="00DC1C5A"/>
    <w:pPr>
      <w:spacing w:line="240" w:lineRule="auto"/>
      <w:jc w:val="both"/>
    </w:pPr>
    <w:rPr>
      <w:sz w:val="22"/>
      <w:szCs w:val="22"/>
    </w:rPr>
  </w:style>
  <w:style w:type="character" w:customStyle="1" w:styleId="JCLCAbstractTextChar">
    <w:name w:val="JCLC_Abstract Text Char"/>
    <w:basedOn w:val="DefaultParagraphFont"/>
    <w:link w:val="JCLCAbstractText"/>
    <w:rsid w:val="00DC1C5A"/>
    <w:rPr>
      <w:rFonts w:ascii="Times New Roman" w:hAnsi="Times New Roman"/>
      <w:sz w:val="22"/>
      <w:szCs w:val="22"/>
    </w:rPr>
  </w:style>
  <w:style w:type="paragraph" w:customStyle="1" w:styleId="JCLCTable">
    <w:name w:val="JCLC_Table"/>
    <w:basedOn w:val="Normal"/>
    <w:link w:val="JCLCTableChar"/>
    <w:rsid w:val="0066574E"/>
    <w:pPr>
      <w:spacing w:after="0" w:line="240" w:lineRule="auto"/>
      <w:jc w:val="both"/>
      <w:outlineLvl w:val="0"/>
    </w:pPr>
    <w:rPr>
      <w:rFonts w:cs="Times New Roman"/>
      <w:b/>
      <w:bCs/>
      <w:sz w:val="22"/>
      <w:szCs w:val="22"/>
    </w:rPr>
  </w:style>
  <w:style w:type="character" w:customStyle="1" w:styleId="JCLCTableChar">
    <w:name w:val="JCLC_Table Char"/>
    <w:basedOn w:val="DefaultParagraphFont"/>
    <w:link w:val="JCLCTable"/>
    <w:rsid w:val="0066574E"/>
    <w:rPr>
      <w:rFonts w:ascii="Times New Roman" w:hAnsi="Times New Roman" w:cs="Times New Roman"/>
      <w:b/>
      <w:bCs/>
      <w:sz w:val="22"/>
      <w:szCs w:val="22"/>
    </w:rPr>
  </w:style>
  <w:style w:type="paragraph" w:customStyle="1" w:styleId="JCLCHeading1">
    <w:name w:val="JCLC_Heading 1"/>
    <w:basedOn w:val="Normal"/>
    <w:link w:val="JCLCHeading1Char"/>
    <w:qFormat/>
    <w:rsid w:val="00837660"/>
    <w:pPr>
      <w:spacing w:line="240" w:lineRule="auto"/>
      <w:jc w:val="both"/>
      <w:outlineLvl w:val="0"/>
    </w:pPr>
    <w:rPr>
      <w:b/>
      <w:sz w:val="22"/>
      <w:szCs w:val="22"/>
    </w:rPr>
  </w:style>
  <w:style w:type="character" w:customStyle="1" w:styleId="JCLCHeading1Char">
    <w:name w:val="JCLC_Heading 1 Char"/>
    <w:basedOn w:val="DefaultParagraphFont"/>
    <w:link w:val="JCLCHeading1"/>
    <w:rsid w:val="00837660"/>
    <w:rPr>
      <w:rFonts w:ascii="Times New Roman" w:hAnsi="Times New Roman"/>
      <w:b/>
      <w:sz w:val="22"/>
      <w:szCs w:val="22"/>
    </w:rPr>
  </w:style>
  <w:style w:type="paragraph" w:customStyle="1" w:styleId="JCLCSubheading">
    <w:name w:val="JCLC_Subheading"/>
    <w:basedOn w:val="JCLCHeading1"/>
    <w:link w:val="JCLCSubheadingChar"/>
    <w:qFormat/>
    <w:rsid w:val="00BD5E1B"/>
    <w:rPr>
      <w:rFonts w:eastAsia="SimSun" w:cs="Times New Roman"/>
      <w:i/>
      <w:iCs/>
      <w:color w:val="000000" w:themeColor="text1"/>
      <w:lang w:eastAsia="ja-JP"/>
    </w:rPr>
  </w:style>
  <w:style w:type="character" w:customStyle="1" w:styleId="JCLCSubheadingChar">
    <w:name w:val="JCLC_Subheading Char"/>
    <w:basedOn w:val="JCLCHeading1Char"/>
    <w:link w:val="JCLCSubheading"/>
    <w:rsid w:val="00BD5E1B"/>
    <w:rPr>
      <w:rFonts w:ascii="Times New Roman" w:eastAsia="SimSun" w:hAnsi="Times New Roman" w:cs="Times New Roman"/>
      <w:b/>
      <w:i/>
      <w:iCs/>
      <w:color w:val="000000" w:themeColor="text1"/>
      <w:sz w:val="22"/>
      <w:szCs w:val="22"/>
      <w:lang w:eastAsia="ja-JP"/>
    </w:rPr>
  </w:style>
  <w:style w:type="paragraph" w:customStyle="1" w:styleId="JCLCBackMatter">
    <w:name w:val="JCLC_Back Matter"/>
    <w:basedOn w:val="JCLCText"/>
    <w:link w:val="JCLCBackMatterChar"/>
    <w:qFormat/>
    <w:rsid w:val="000C0439"/>
    <w:rPr>
      <w:b/>
      <w:bCs w:val="0"/>
    </w:rPr>
  </w:style>
  <w:style w:type="character" w:customStyle="1" w:styleId="JCLCBackMatterChar">
    <w:name w:val="JCLC_Back Matter Char"/>
    <w:basedOn w:val="JCLCTextChar"/>
    <w:link w:val="JCLCBackMatter"/>
    <w:rsid w:val="000C0439"/>
    <w:rPr>
      <w:rFonts w:ascii="Times New Roman" w:eastAsiaTheme="majorEastAsia" w:hAnsi="Times New Roman" w:cs="Times New Roman"/>
      <w:b/>
      <w:bCs w:val="0"/>
      <w:color w:val="000000" w:themeColor="text1"/>
      <w:sz w:val="22"/>
      <w:szCs w:val="22"/>
    </w:rPr>
  </w:style>
  <w:style w:type="paragraph" w:customStyle="1" w:styleId="JCLCReferences">
    <w:name w:val="JCLC References"/>
    <w:basedOn w:val="Normal"/>
    <w:link w:val="JCLCReferencesChar"/>
    <w:qFormat/>
    <w:rsid w:val="00E61688"/>
    <w:pPr>
      <w:shd w:val="clear" w:color="auto" w:fill="FFFFFF"/>
      <w:spacing w:line="240" w:lineRule="auto"/>
      <w:jc w:val="both"/>
    </w:pPr>
    <w:rPr>
      <w:rFonts w:eastAsia="Times New Roman" w:cs="Times New Roman"/>
      <w:color w:val="000000" w:themeColor="text1"/>
      <w:sz w:val="22"/>
      <w:szCs w:val="22"/>
    </w:rPr>
  </w:style>
  <w:style w:type="character" w:customStyle="1" w:styleId="JCLCReferencesChar">
    <w:name w:val="JCLC References Char"/>
    <w:basedOn w:val="DefaultParagraphFont"/>
    <w:link w:val="JCLCReferences"/>
    <w:rsid w:val="00E61688"/>
    <w:rPr>
      <w:rFonts w:ascii="Times New Roman" w:eastAsia="Times New Roman" w:hAnsi="Times New Roman" w:cs="Times New Roman"/>
      <w:color w:val="000000" w:themeColor="text1"/>
      <w:sz w:val="22"/>
      <w:szCs w:val="22"/>
      <w:shd w:val="clear" w:color="auto" w:fill="FFFFFF"/>
    </w:rPr>
  </w:style>
  <w:style w:type="character" w:styleId="FollowedHyperlink">
    <w:name w:val="FollowedHyperlink"/>
    <w:basedOn w:val="DefaultParagraphFont"/>
    <w:uiPriority w:val="99"/>
    <w:semiHidden/>
    <w:unhideWhenUsed/>
    <w:rsid w:val="00D821CF"/>
    <w:rPr>
      <w:color w:val="96607D" w:themeColor="followedHyperlink"/>
      <w:u w:val="single"/>
    </w:rPr>
  </w:style>
  <w:style w:type="paragraph" w:customStyle="1" w:styleId="JCLCTable1">
    <w:name w:val="JCLC_Table 1"/>
    <w:basedOn w:val="JCLCTable"/>
    <w:link w:val="JCLCTable1Char"/>
    <w:rsid w:val="00DE04C1"/>
    <w:pPr>
      <w:spacing w:line="480" w:lineRule="auto"/>
    </w:pPr>
  </w:style>
  <w:style w:type="character" w:customStyle="1" w:styleId="JCLCTable1Char">
    <w:name w:val="JCLC_Table 1 Char"/>
    <w:basedOn w:val="JCLCTableChar"/>
    <w:link w:val="JCLCTable1"/>
    <w:rsid w:val="00DE04C1"/>
    <w:rPr>
      <w:rFonts w:ascii="Times New Roman" w:hAnsi="Times New Roman" w:cs="Times New Roman"/>
      <w:b/>
      <w:bCs/>
      <w:sz w:val="22"/>
      <w:szCs w:val="22"/>
    </w:rPr>
  </w:style>
  <w:style w:type="paragraph" w:customStyle="1" w:styleId="JCLCTableFigure1">
    <w:name w:val="JCLC_Table/Figure 1"/>
    <w:basedOn w:val="Normal"/>
    <w:link w:val="JCLCTableFigure1Char"/>
    <w:rsid w:val="00A60357"/>
  </w:style>
  <w:style w:type="character" w:customStyle="1" w:styleId="JCLCTableFigure1Char">
    <w:name w:val="JCLC_Table/Figure 1 Char"/>
    <w:basedOn w:val="JCLCTable1Char"/>
    <w:link w:val="JCLCTableFigure1"/>
    <w:rsid w:val="00A60357"/>
    <w:rPr>
      <w:rFonts w:ascii="Times New Roman" w:hAnsi="Times New Roman" w:cs="Times New Roman"/>
      <w:b w:val="0"/>
      <w:bCs w:val="0"/>
      <w:sz w:val="22"/>
      <w:szCs w:val="22"/>
    </w:rPr>
  </w:style>
  <w:style w:type="paragraph" w:customStyle="1" w:styleId="JCLCTableFigure2">
    <w:name w:val="JCLC_Table/Figure 2"/>
    <w:basedOn w:val="Header"/>
    <w:link w:val="JCLCTableFigure2Char"/>
    <w:rsid w:val="0059086E"/>
    <w:pPr>
      <w:spacing w:line="480" w:lineRule="auto"/>
    </w:pPr>
  </w:style>
  <w:style w:type="character" w:customStyle="1" w:styleId="JCLCTableFigure2Char">
    <w:name w:val="JCLC_Table/Figure 2 Char"/>
    <w:basedOn w:val="HeaderChar"/>
    <w:link w:val="JCLCTableFigure2"/>
    <w:rsid w:val="0059086E"/>
    <w:rPr>
      <w:rFonts w:ascii="Times New Roman" w:hAnsi="Times New Roman"/>
      <w:sz w:val="20"/>
    </w:rPr>
  </w:style>
  <w:style w:type="paragraph" w:customStyle="1" w:styleId="JCLCTableFigure11">
    <w:name w:val="JCLC_Table/Figure 1.1"/>
    <w:basedOn w:val="JCLCTable"/>
    <w:link w:val="JCLCTableFigure11Char"/>
    <w:rsid w:val="00AF1E78"/>
    <w:rPr>
      <w:b w:val="0"/>
    </w:rPr>
  </w:style>
  <w:style w:type="character" w:customStyle="1" w:styleId="JCLCTableFigure11Char">
    <w:name w:val="JCLC_Table/Figure 1.1 Char"/>
    <w:basedOn w:val="JCLCTableChar"/>
    <w:link w:val="JCLCTableFigure11"/>
    <w:rsid w:val="00AF1E78"/>
    <w:rPr>
      <w:rFonts w:ascii="Times New Roman" w:hAnsi="Times New Roman" w:cs="Times New Roman"/>
      <w:b w:val="0"/>
      <w:bCs/>
      <w:sz w:val="22"/>
      <w:szCs w:val="22"/>
    </w:rPr>
  </w:style>
  <w:style w:type="paragraph" w:customStyle="1" w:styleId="JCLCTABLEFIGURE">
    <w:name w:val="JCLC_ TABLE/FIGURE"/>
    <w:basedOn w:val="JCLCTableFigure11"/>
    <w:link w:val="JCLCTABLEFIGUREChar"/>
    <w:rsid w:val="008E3C80"/>
    <w:pPr>
      <w:spacing w:line="480" w:lineRule="auto"/>
    </w:pPr>
    <w:rPr>
      <w:b/>
      <w:bCs w:val="0"/>
    </w:rPr>
  </w:style>
  <w:style w:type="character" w:customStyle="1" w:styleId="JCLCTABLEFIGUREChar">
    <w:name w:val="JCLC_ TABLE/FIGURE Char"/>
    <w:basedOn w:val="JCLCTableFigure11Char"/>
    <w:link w:val="JCLCTABLEFIGURE"/>
    <w:rsid w:val="008E3C80"/>
    <w:rPr>
      <w:rFonts w:ascii="Times New Roman" w:hAnsi="Times New Roman" w:cs="Times New Roman"/>
      <w:b/>
      <w:bCs w:val="0"/>
      <w:sz w:val="22"/>
      <w:szCs w:val="22"/>
    </w:rPr>
  </w:style>
  <w:style w:type="paragraph" w:customStyle="1" w:styleId="JCLCTable1Figure1">
    <w:name w:val="JCLC_Table 1 /Figure 1"/>
    <w:basedOn w:val="JCLCTABLEFIGURE"/>
    <w:link w:val="JCLCTable1Figure1Char"/>
    <w:qFormat/>
    <w:rsid w:val="00F30909"/>
  </w:style>
  <w:style w:type="character" w:customStyle="1" w:styleId="JCLCTable1Figure1Char">
    <w:name w:val="JCLC_Table 1 /Figure 1 Char"/>
    <w:basedOn w:val="JCLCTABLEFIGUREChar"/>
    <w:link w:val="JCLCTable1Figure1"/>
    <w:rsid w:val="00F30909"/>
    <w:rPr>
      <w:rFonts w:ascii="Times New Roman" w:hAnsi="Times New Roman" w:cs="Times New Roman"/>
      <w:b/>
      <w:bCs w:val="0"/>
      <w:sz w:val="22"/>
      <w:szCs w:val="22"/>
    </w:rPr>
  </w:style>
  <w:style w:type="paragraph" w:customStyle="1" w:styleId="JCLCTitleofTable">
    <w:name w:val="JCLC_Title of Table"/>
    <w:basedOn w:val="JCLCTABLEFIGURE"/>
    <w:link w:val="JCLCTitleofTableChar"/>
    <w:qFormat/>
    <w:rsid w:val="00F30909"/>
    <w:rPr>
      <w:b w:val="0"/>
      <w:bCs/>
      <w:i/>
      <w:iCs/>
    </w:rPr>
  </w:style>
  <w:style w:type="character" w:customStyle="1" w:styleId="JCLCTitleofTableChar">
    <w:name w:val="JCLC_Title of Table Char"/>
    <w:basedOn w:val="JCLCTABLEFIGUREChar"/>
    <w:link w:val="JCLCTitleofTable"/>
    <w:rsid w:val="00F30909"/>
    <w:rPr>
      <w:rFonts w:ascii="Times New Roman" w:hAnsi="Times New Roman" w:cs="Times New Roman"/>
      <w:b w:val="0"/>
      <w:bCs/>
      <w:i/>
      <w:iCs/>
      <w:sz w:val="22"/>
      <w:szCs w:val="22"/>
    </w:rPr>
  </w:style>
  <w:style w:type="paragraph" w:customStyle="1" w:styleId="JCLCReference">
    <w:name w:val="JCLC_Reference"/>
    <w:basedOn w:val="Normal"/>
    <w:link w:val="JCLCReferenceChar"/>
    <w:qFormat/>
    <w:rsid w:val="005750C7"/>
    <w:pPr>
      <w:spacing w:after="0" w:line="240" w:lineRule="auto"/>
    </w:pPr>
  </w:style>
  <w:style w:type="character" w:customStyle="1" w:styleId="JCLCReferenceChar">
    <w:name w:val="JCLC_Reference Char"/>
    <w:basedOn w:val="DefaultParagraphFont"/>
    <w:link w:val="JCLCReference"/>
    <w:rsid w:val="005750C7"/>
    <w:rPr>
      <w:rFonts w:ascii="Times New Roman" w:hAnsi="Times New Roman"/>
    </w:rPr>
  </w:style>
  <w:style w:type="paragraph" w:customStyle="1" w:styleId="JCLCBackMattersText">
    <w:name w:val="JCLC_Back Matters Text"/>
    <w:basedOn w:val="JCLCBackMatter"/>
    <w:link w:val="JCLCBackMattersTextChar"/>
    <w:qFormat/>
    <w:rsid w:val="00EC0F17"/>
    <w:rPr>
      <w:b w:val="0"/>
    </w:rPr>
  </w:style>
  <w:style w:type="character" w:customStyle="1" w:styleId="JCLCBackMattersTextChar">
    <w:name w:val="JCLC_Back Matters Text Char"/>
    <w:basedOn w:val="JCLCBackMatterChar"/>
    <w:link w:val="JCLCBackMattersText"/>
    <w:rsid w:val="00EC0F17"/>
    <w:rPr>
      <w:rFonts w:ascii="Times New Roman" w:eastAsiaTheme="majorEastAsia" w:hAnsi="Times New Roman" w:cs="Times New Roman"/>
      <w:b w:val="0"/>
      <w:bCs w:val="0"/>
      <w:color w:val="000000" w:themeColor="text1"/>
      <w:sz w:val="22"/>
      <w:szCs w:val="22"/>
    </w:rPr>
  </w:style>
  <w:style w:type="paragraph" w:customStyle="1" w:styleId="MDPI35textbeforelist">
    <w:name w:val="MDPI_3.5_text_before_list"/>
    <w:qFormat/>
    <w:rsid w:val="00CA24AC"/>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CA24AC"/>
    <w:pPr>
      <w:numPr>
        <w:numId w:val="3"/>
      </w:numPr>
      <w:adjustRightInd w:val="0"/>
      <w:snapToGrid w:val="0"/>
      <w:spacing w:after="0" w:line="280" w:lineRule="atLeast"/>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CA24AC"/>
    <w:pPr>
      <w:numPr>
        <w:numId w:val="2"/>
      </w:numPr>
      <w:adjustRightInd w:val="0"/>
      <w:snapToGrid w:val="0"/>
      <w:spacing w:after="0" w:line="280" w:lineRule="atLeast"/>
      <w:jc w:val="both"/>
    </w:pPr>
    <w:rPr>
      <w:rFonts w:ascii="Palatino Linotype" w:eastAsia="Times New Roman" w:hAnsi="Palatino Linotype" w:cs="Times New Roman"/>
      <w:color w:val="000000"/>
      <w:kern w:val="0"/>
      <w:sz w:val="20"/>
      <w:szCs w:val="22"/>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9471">
      <w:bodyDiv w:val="1"/>
      <w:marLeft w:val="0"/>
      <w:marRight w:val="0"/>
      <w:marTop w:val="0"/>
      <w:marBottom w:val="0"/>
      <w:divBdr>
        <w:top w:val="none" w:sz="0" w:space="0" w:color="auto"/>
        <w:left w:val="none" w:sz="0" w:space="0" w:color="auto"/>
        <w:bottom w:val="none" w:sz="0" w:space="0" w:color="auto"/>
        <w:right w:val="none" w:sz="0" w:space="0" w:color="auto"/>
      </w:divBdr>
    </w:div>
    <w:div w:id="255141586">
      <w:bodyDiv w:val="1"/>
      <w:marLeft w:val="0"/>
      <w:marRight w:val="0"/>
      <w:marTop w:val="0"/>
      <w:marBottom w:val="0"/>
      <w:divBdr>
        <w:top w:val="none" w:sz="0" w:space="0" w:color="auto"/>
        <w:left w:val="none" w:sz="0" w:space="0" w:color="auto"/>
        <w:bottom w:val="none" w:sz="0" w:space="0" w:color="auto"/>
        <w:right w:val="none" w:sz="0" w:space="0" w:color="auto"/>
      </w:divBdr>
    </w:div>
    <w:div w:id="557981011">
      <w:bodyDiv w:val="1"/>
      <w:marLeft w:val="0"/>
      <w:marRight w:val="0"/>
      <w:marTop w:val="0"/>
      <w:marBottom w:val="0"/>
      <w:divBdr>
        <w:top w:val="none" w:sz="0" w:space="0" w:color="auto"/>
        <w:left w:val="none" w:sz="0" w:space="0" w:color="auto"/>
        <w:bottom w:val="none" w:sz="0" w:space="0" w:color="auto"/>
        <w:right w:val="none" w:sz="0" w:space="0" w:color="auto"/>
      </w:divBdr>
    </w:div>
    <w:div w:id="1082996147">
      <w:bodyDiv w:val="1"/>
      <w:marLeft w:val="0"/>
      <w:marRight w:val="0"/>
      <w:marTop w:val="0"/>
      <w:marBottom w:val="0"/>
      <w:divBdr>
        <w:top w:val="none" w:sz="0" w:space="0" w:color="auto"/>
        <w:left w:val="none" w:sz="0" w:space="0" w:color="auto"/>
        <w:bottom w:val="none" w:sz="0" w:space="0" w:color="auto"/>
        <w:right w:val="none" w:sz="0" w:space="0" w:color="auto"/>
      </w:divBdr>
    </w:div>
    <w:div w:id="1392658774">
      <w:bodyDiv w:val="1"/>
      <w:marLeft w:val="0"/>
      <w:marRight w:val="0"/>
      <w:marTop w:val="0"/>
      <w:marBottom w:val="0"/>
      <w:divBdr>
        <w:top w:val="none" w:sz="0" w:space="0" w:color="auto"/>
        <w:left w:val="none" w:sz="0" w:space="0" w:color="auto"/>
        <w:bottom w:val="none" w:sz="0" w:space="0" w:color="auto"/>
        <w:right w:val="none" w:sz="0" w:space="0" w:color="auto"/>
      </w:divBdr>
    </w:div>
    <w:div w:id="1486584511">
      <w:bodyDiv w:val="1"/>
      <w:marLeft w:val="0"/>
      <w:marRight w:val="0"/>
      <w:marTop w:val="0"/>
      <w:marBottom w:val="0"/>
      <w:divBdr>
        <w:top w:val="none" w:sz="0" w:space="0" w:color="auto"/>
        <w:left w:val="none" w:sz="0" w:space="0" w:color="auto"/>
        <w:bottom w:val="none" w:sz="0" w:space="0" w:color="auto"/>
        <w:right w:val="none" w:sz="0" w:space="0" w:color="auto"/>
      </w:divBdr>
    </w:div>
    <w:div w:id="2040473606">
      <w:bodyDiv w:val="1"/>
      <w:marLeft w:val="0"/>
      <w:marRight w:val="0"/>
      <w:marTop w:val="0"/>
      <w:marBottom w:val="0"/>
      <w:divBdr>
        <w:top w:val="none" w:sz="0" w:space="0" w:color="auto"/>
        <w:left w:val="none" w:sz="0" w:space="0" w:color="auto"/>
        <w:bottom w:val="none" w:sz="0" w:space="0" w:color="auto"/>
        <w:right w:val="none" w:sz="0" w:space="0" w:color="auto"/>
      </w:divBdr>
    </w:div>
    <w:div w:id="20870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37/ppm000018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astyle.apa.org/products/publication-manual-7th-edi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tionethic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journals.mmupress.com/jclc" TargetMode="External"/><Relationship Id="rId1" Type="http://schemas.openxmlformats.org/officeDocument/2006/relationships/hyperlink" Target="https://journals.mmupress.com/jc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91ABF7820BFD42B0A216361D08D9AF" ma:contentTypeVersion="8" ma:contentTypeDescription="Create a new document." ma:contentTypeScope="" ma:versionID="b6af3f13dc1107e5b0da2521bdb407a7">
  <xsd:schema xmlns:xsd="http://www.w3.org/2001/XMLSchema" xmlns:xs="http://www.w3.org/2001/XMLSchema" xmlns:p="http://schemas.microsoft.com/office/2006/metadata/properties" xmlns:ns2="68bb704e-9099-48b5-bca8-e78c0c0295c2" targetNamespace="http://schemas.microsoft.com/office/2006/metadata/properties" ma:root="true" ma:fieldsID="655eec488ad134b55c0db9ed208bfd47" ns2:_="">
    <xsd:import namespace="68bb704e-9099-48b5-bca8-e78c0c029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b704e-9099-48b5-bca8-e78c0c029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6DA7-8D8E-4455-8E4C-006D66BCBFB1}">
  <ds:schemaRefs>
    <ds:schemaRef ds:uri="http://schemas.openxmlformats.org/officeDocument/2006/bibliography"/>
  </ds:schemaRefs>
</ds:datastoreItem>
</file>

<file path=customXml/itemProps2.xml><?xml version="1.0" encoding="utf-8"?>
<ds:datastoreItem xmlns:ds="http://schemas.openxmlformats.org/officeDocument/2006/customXml" ds:itemID="{6D8AA3D0-BB9E-4EAD-90F6-64F116FC3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b704e-9099-48b5-bca8-e78c0c029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E9E8E-7508-4EDC-BCF1-F2F0CB948EEE}">
  <ds:schemaRefs>
    <ds:schemaRef ds:uri="http://schemas.microsoft.com/sharepoint/v3/contenttype/forms"/>
  </ds:schemaRefs>
</ds:datastoreItem>
</file>

<file path=customXml/itemProps4.xml><?xml version="1.0" encoding="utf-8"?>
<ds:datastoreItem xmlns:ds="http://schemas.openxmlformats.org/officeDocument/2006/customXml" ds:itemID="{AB609A2E-7DCA-404F-AF0B-C44473E06D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Pages>
  <Words>2101</Words>
  <Characters>11976</Characters>
  <Application>Microsoft Office Word</Application>
  <DocSecurity>0</DocSecurity>
  <Lines>99</Lines>
  <Paragraphs>28</Paragraphs>
  <ScaleCrop>false</ScaleCrop>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Sareen Kaur Bhar A/P Lakhbir Singh</dc:creator>
  <cp:keywords/>
  <dc:description/>
  <cp:lastModifiedBy>Sareen Kaur Bhar A/P Lakhbir Singh</cp:lastModifiedBy>
  <cp:revision>8</cp:revision>
  <cp:lastPrinted>2025-04-07T10:37:00Z</cp:lastPrinted>
  <dcterms:created xsi:type="dcterms:W3CDTF">2025-03-21T23:12:00Z</dcterms:created>
  <dcterms:modified xsi:type="dcterms:W3CDTF">2025-04-07T13:06:00Z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0x0101000C91ABF7820BFD42B0A216361D08D9AF</vt:lpwstr>
  </property>
</Properties>
</file>