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EDAD" w14:textId="231558E1" w:rsidR="00337314" w:rsidRPr="004A3D75" w:rsidRDefault="00337314" w:rsidP="00846433">
      <w:pPr>
        <w:rPr>
          <w:b/>
          <w:bCs/>
          <w:sz w:val="36"/>
          <w:szCs w:val="36"/>
        </w:rPr>
      </w:pPr>
      <w:bookmarkStart w:id="0" w:name="_Toc112215697"/>
      <w:proofErr w:type="spellStart"/>
      <w:r w:rsidRPr="00B23187">
        <w:rPr>
          <w:rFonts w:cstheme="majorBidi"/>
          <w:b/>
          <w:bCs/>
          <w:sz w:val="36"/>
          <w:szCs w:val="36"/>
        </w:rPr>
        <w:t>Kesepakatan</w:t>
      </w:r>
      <w:proofErr w:type="spellEnd"/>
      <w:r w:rsidRPr="004A3D75">
        <w:rPr>
          <w:rFonts w:cstheme="majorBidi"/>
          <w:b/>
          <w:bCs/>
          <w:sz w:val="36"/>
          <w:szCs w:val="36"/>
        </w:rPr>
        <w:t xml:space="preserve"> </w:t>
      </w:r>
      <w:proofErr w:type="spellStart"/>
      <w:r w:rsidRPr="004A3D75">
        <w:rPr>
          <w:rFonts w:cstheme="majorBidi"/>
          <w:b/>
          <w:bCs/>
          <w:sz w:val="36"/>
          <w:szCs w:val="36"/>
        </w:rPr>
        <w:t>Pakar</w:t>
      </w:r>
      <w:proofErr w:type="spellEnd"/>
      <w:r w:rsidRPr="004A3D75">
        <w:rPr>
          <w:rFonts w:cstheme="majorBidi"/>
          <w:b/>
          <w:bCs/>
          <w:sz w:val="36"/>
          <w:szCs w:val="36"/>
        </w:rPr>
        <w:t xml:space="preserve"> </w:t>
      </w:r>
      <w:proofErr w:type="spellStart"/>
      <w:r w:rsidRPr="004A3D75">
        <w:rPr>
          <w:rFonts w:cstheme="majorBidi"/>
          <w:b/>
          <w:bCs/>
          <w:sz w:val="36"/>
          <w:szCs w:val="36"/>
        </w:rPr>
        <w:t>Terhadap</w:t>
      </w:r>
      <w:proofErr w:type="spellEnd"/>
      <w:r w:rsidRPr="004A3D75">
        <w:rPr>
          <w:rFonts w:cstheme="majorBidi"/>
          <w:b/>
          <w:bCs/>
          <w:sz w:val="36"/>
          <w:szCs w:val="36"/>
        </w:rPr>
        <w:t xml:space="preserve"> </w:t>
      </w:r>
      <w:proofErr w:type="spellStart"/>
      <w:r w:rsidRPr="004A3D75">
        <w:rPr>
          <w:rFonts w:cstheme="majorBidi"/>
          <w:b/>
          <w:bCs/>
          <w:sz w:val="36"/>
          <w:szCs w:val="36"/>
        </w:rPr>
        <w:t>Reka</w:t>
      </w:r>
      <w:proofErr w:type="spellEnd"/>
      <w:r w:rsidRPr="004A3D75">
        <w:rPr>
          <w:rFonts w:cstheme="majorBidi"/>
          <w:b/>
          <w:bCs/>
          <w:sz w:val="36"/>
          <w:szCs w:val="36"/>
        </w:rPr>
        <w:t xml:space="preserve"> </w:t>
      </w:r>
      <w:proofErr w:type="spellStart"/>
      <w:r w:rsidRPr="004A3D75">
        <w:rPr>
          <w:rFonts w:cstheme="majorBidi"/>
          <w:b/>
          <w:bCs/>
          <w:sz w:val="36"/>
          <w:szCs w:val="36"/>
        </w:rPr>
        <w:t>Bentuk</w:t>
      </w:r>
      <w:proofErr w:type="spellEnd"/>
      <w:r w:rsidRPr="004A3D75">
        <w:rPr>
          <w:rFonts w:cstheme="majorBidi"/>
          <w:b/>
          <w:bCs/>
          <w:sz w:val="36"/>
          <w:szCs w:val="36"/>
        </w:rPr>
        <w:t xml:space="preserve"> </w:t>
      </w:r>
      <w:proofErr w:type="spellStart"/>
      <w:r w:rsidRPr="004A3D75">
        <w:rPr>
          <w:rFonts w:cstheme="majorBidi"/>
          <w:b/>
          <w:bCs/>
          <w:sz w:val="36"/>
          <w:szCs w:val="36"/>
        </w:rPr>
        <w:t>Aplikasi</w:t>
      </w:r>
      <w:proofErr w:type="spellEnd"/>
      <w:r w:rsidRPr="004A3D75">
        <w:rPr>
          <w:rFonts w:cstheme="majorBidi"/>
          <w:b/>
          <w:bCs/>
          <w:sz w:val="36"/>
          <w:szCs w:val="36"/>
        </w:rPr>
        <w:t xml:space="preserve"> </w:t>
      </w:r>
      <w:proofErr w:type="spellStart"/>
      <w:r w:rsidRPr="004A3D75">
        <w:rPr>
          <w:rFonts w:cstheme="majorBidi"/>
          <w:b/>
          <w:bCs/>
          <w:sz w:val="36"/>
          <w:szCs w:val="36"/>
        </w:rPr>
        <w:t>Mudahalih</w:t>
      </w:r>
      <w:proofErr w:type="spellEnd"/>
      <w:r w:rsidRPr="004A3D75">
        <w:rPr>
          <w:rFonts w:cstheme="majorBidi"/>
          <w:b/>
          <w:bCs/>
          <w:sz w:val="36"/>
          <w:szCs w:val="36"/>
        </w:rPr>
        <w:t xml:space="preserve"> I-</w:t>
      </w:r>
      <w:proofErr w:type="spellStart"/>
      <w:r w:rsidRPr="004A3D75">
        <w:rPr>
          <w:rFonts w:cstheme="majorBidi"/>
          <w:b/>
          <w:bCs/>
          <w:sz w:val="36"/>
          <w:szCs w:val="36"/>
        </w:rPr>
        <w:t>Jawi</w:t>
      </w:r>
      <w:proofErr w:type="spellEnd"/>
      <w:r w:rsidRPr="004A3D75">
        <w:rPr>
          <w:rFonts w:cstheme="majorBidi"/>
          <w:b/>
          <w:bCs/>
          <w:sz w:val="36"/>
          <w:szCs w:val="36"/>
        </w:rPr>
        <w:t xml:space="preserve"> </w:t>
      </w:r>
      <w:proofErr w:type="spellStart"/>
      <w:r w:rsidRPr="004A3D75">
        <w:rPr>
          <w:rFonts w:cstheme="majorBidi"/>
          <w:b/>
          <w:bCs/>
          <w:sz w:val="36"/>
          <w:szCs w:val="36"/>
        </w:rPr>
        <w:t>Menggunakan</w:t>
      </w:r>
      <w:proofErr w:type="spellEnd"/>
      <w:r w:rsidRPr="004A3D75">
        <w:rPr>
          <w:rFonts w:cstheme="majorBidi"/>
          <w:b/>
          <w:bCs/>
          <w:sz w:val="36"/>
          <w:szCs w:val="36"/>
        </w:rPr>
        <w:t xml:space="preserve"> </w:t>
      </w:r>
      <w:proofErr w:type="spellStart"/>
      <w:r w:rsidRPr="004A3D75">
        <w:rPr>
          <w:rFonts w:cstheme="majorBidi"/>
          <w:b/>
          <w:bCs/>
          <w:sz w:val="36"/>
          <w:szCs w:val="36"/>
        </w:rPr>
        <w:t>Kaedah</w:t>
      </w:r>
      <w:proofErr w:type="spellEnd"/>
      <w:r w:rsidRPr="004A3D75">
        <w:rPr>
          <w:rFonts w:cstheme="majorBidi"/>
          <w:b/>
          <w:bCs/>
          <w:sz w:val="36"/>
          <w:szCs w:val="36"/>
        </w:rPr>
        <w:t xml:space="preserve"> </w:t>
      </w:r>
      <w:r w:rsidRPr="004A3D75">
        <w:rPr>
          <w:rFonts w:cstheme="majorBidi"/>
          <w:b/>
          <w:bCs/>
          <w:i/>
          <w:iCs/>
          <w:sz w:val="36"/>
          <w:szCs w:val="36"/>
        </w:rPr>
        <w:t>Fuzzy Delphi</w:t>
      </w:r>
    </w:p>
    <w:p w14:paraId="0590056A" w14:textId="00B8FA36" w:rsidR="000E19D1" w:rsidRPr="004A3D75" w:rsidRDefault="00337314" w:rsidP="00054779">
      <w:pPr>
        <w:spacing w:before="240"/>
        <w:rPr>
          <w:b/>
          <w:bCs/>
          <w:sz w:val="36"/>
          <w:szCs w:val="36"/>
        </w:rPr>
      </w:pPr>
      <w:r>
        <w:rPr>
          <w:b/>
          <w:bCs/>
          <w:sz w:val="36"/>
          <w:szCs w:val="36"/>
        </w:rPr>
        <w:t>(</w:t>
      </w:r>
      <w:r w:rsidR="009E30E1" w:rsidRPr="004A3D75">
        <w:rPr>
          <w:b/>
          <w:bCs/>
          <w:sz w:val="36"/>
          <w:szCs w:val="36"/>
        </w:rPr>
        <w:t>Expert Consensus on The Design of I-</w:t>
      </w:r>
      <w:proofErr w:type="spellStart"/>
      <w:r w:rsidR="009E30E1" w:rsidRPr="004A3D75">
        <w:rPr>
          <w:b/>
          <w:bCs/>
          <w:sz w:val="36"/>
          <w:szCs w:val="36"/>
        </w:rPr>
        <w:t>Jawi</w:t>
      </w:r>
      <w:proofErr w:type="spellEnd"/>
      <w:r w:rsidR="009E30E1" w:rsidRPr="004A3D75">
        <w:rPr>
          <w:b/>
          <w:bCs/>
          <w:sz w:val="36"/>
          <w:szCs w:val="36"/>
        </w:rPr>
        <w:t xml:space="preserve"> Mobile Application Using Fuzzy Delphi Method</w:t>
      </w:r>
      <w:r>
        <w:rPr>
          <w:b/>
          <w:bCs/>
          <w:sz w:val="36"/>
          <w:szCs w:val="36"/>
        </w:rPr>
        <w:t>)</w:t>
      </w:r>
    </w:p>
    <w:p w14:paraId="0A48F3D7" w14:textId="77777777" w:rsidR="00636A3A" w:rsidRPr="004A3D75" w:rsidRDefault="00636A3A" w:rsidP="00E14226">
      <w:pPr>
        <w:ind w:left="142"/>
        <w:rPr>
          <w:rFonts w:cstheme="majorBidi"/>
          <w:b/>
          <w:bCs/>
          <w:sz w:val="24"/>
          <w:szCs w:val="24"/>
        </w:rPr>
      </w:pPr>
    </w:p>
    <w:p w14:paraId="2BBF44DE" w14:textId="77777777" w:rsidR="00636A3A" w:rsidRPr="00840253" w:rsidRDefault="00636A3A" w:rsidP="00E14226">
      <w:pPr>
        <w:ind w:left="142"/>
        <w:rPr>
          <w:rFonts w:cstheme="majorBidi"/>
          <w:sz w:val="22"/>
          <w:szCs w:val="22"/>
        </w:rPr>
      </w:pPr>
      <w:proofErr w:type="spellStart"/>
      <w:r w:rsidRPr="00840253">
        <w:rPr>
          <w:rFonts w:cstheme="majorBidi"/>
          <w:sz w:val="22"/>
          <w:szCs w:val="22"/>
        </w:rPr>
        <w:t>Noraishah</w:t>
      </w:r>
      <w:proofErr w:type="spellEnd"/>
      <w:r w:rsidRPr="00840253">
        <w:rPr>
          <w:rFonts w:cstheme="majorBidi"/>
          <w:sz w:val="22"/>
          <w:szCs w:val="22"/>
        </w:rPr>
        <w:t xml:space="preserve"> A Rahman</w:t>
      </w:r>
    </w:p>
    <w:p w14:paraId="63C1B03E" w14:textId="13F07692" w:rsidR="00636A3A" w:rsidRPr="00840253" w:rsidRDefault="00636A3A" w:rsidP="00E14226">
      <w:pPr>
        <w:ind w:left="142"/>
        <w:rPr>
          <w:rStyle w:val="Hyperlink"/>
          <w:rFonts w:cstheme="majorBidi"/>
          <w:sz w:val="22"/>
          <w:szCs w:val="22"/>
        </w:rPr>
      </w:pPr>
      <w:r w:rsidRPr="00B23187">
        <w:rPr>
          <w:rFonts w:cstheme="majorBidi"/>
          <w:sz w:val="22"/>
          <w:szCs w:val="22"/>
        </w:rPr>
        <w:t>noraishaharahman193@gmail.com</w:t>
      </w:r>
    </w:p>
    <w:p w14:paraId="18933230" w14:textId="77777777" w:rsidR="00636A3A" w:rsidRPr="00840253" w:rsidRDefault="00636A3A" w:rsidP="00E14226">
      <w:pPr>
        <w:ind w:left="142"/>
        <w:rPr>
          <w:rFonts w:cstheme="majorBidi"/>
          <w:sz w:val="22"/>
          <w:szCs w:val="22"/>
        </w:rPr>
      </w:pPr>
      <w:proofErr w:type="spellStart"/>
      <w:r w:rsidRPr="00840253">
        <w:rPr>
          <w:rFonts w:cstheme="majorBidi"/>
          <w:sz w:val="22"/>
          <w:szCs w:val="22"/>
        </w:rPr>
        <w:t>Sekolah</w:t>
      </w:r>
      <w:proofErr w:type="spellEnd"/>
      <w:r w:rsidRPr="00840253">
        <w:rPr>
          <w:rFonts w:cstheme="majorBidi"/>
          <w:sz w:val="22"/>
          <w:szCs w:val="22"/>
        </w:rPr>
        <w:t xml:space="preserve"> </w:t>
      </w:r>
      <w:proofErr w:type="spellStart"/>
      <w:r w:rsidRPr="00840253">
        <w:rPr>
          <w:rFonts w:cstheme="majorBidi"/>
          <w:sz w:val="22"/>
          <w:szCs w:val="22"/>
        </w:rPr>
        <w:t>Kebangsaan</w:t>
      </w:r>
      <w:proofErr w:type="spellEnd"/>
      <w:r w:rsidRPr="00840253">
        <w:rPr>
          <w:rFonts w:cstheme="majorBidi"/>
          <w:sz w:val="22"/>
          <w:szCs w:val="22"/>
        </w:rPr>
        <w:t xml:space="preserve"> Taman Merdeka, Melaka</w:t>
      </w:r>
    </w:p>
    <w:p w14:paraId="363EEA7C" w14:textId="272836CC" w:rsidR="00156909" w:rsidRPr="00840253" w:rsidRDefault="00156909" w:rsidP="00E14226">
      <w:pPr>
        <w:ind w:left="142"/>
        <w:rPr>
          <w:rFonts w:cstheme="majorBidi"/>
          <w:sz w:val="22"/>
          <w:szCs w:val="22"/>
        </w:rPr>
      </w:pPr>
      <w:r w:rsidRPr="00840253">
        <w:rPr>
          <w:rFonts w:cstheme="majorBidi"/>
          <w:sz w:val="22"/>
          <w:szCs w:val="22"/>
        </w:rPr>
        <w:t xml:space="preserve">ORCID </w:t>
      </w:r>
      <w:proofErr w:type="spellStart"/>
      <w:r w:rsidRPr="00840253">
        <w:rPr>
          <w:rFonts w:cstheme="majorBidi"/>
          <w:sz w:val="22"/>
          <w:szCs w:val="22"/>
        </w:rPr>
        <w:t>iD</w:t>
      </w:r>
      <w:proofErr w:type="spellEnd"/>
      <w:r w:rsidRPr="00840253">
        <w:rPr>
          <w:rFonts w:cstheme="majorBidi"/>
          <w:sz w:val="22"/>
          <w:szCs w:val="22"/>
        </w:rPr>
        <w:t>:</w:t>
      </w:r>
      <w:r w:rsidR="00840253" w:rsidRPr="00840253">
        <w:rPr>
          <w:rFonts w:cstheme="majorBidi"/>
          <w:sz w:val="22"/>
          <w:szCs w:val="22"/>
        </w:rPr>
        <w:t xml:space="preserve"> 0009-0003-1094-4056</w:t>
      </w:r>
    </w:p>
    <w:p w14:paraId="61F911FC" w14:textId="77777777" w:rsidR="00636A3A" w:rsidRPr="00840253" w:rsidRDefault="00636A3A" w:rsidP="00E14226">
      <w:pPr>
        <w:ind w:left="142"/>
        <w:rPr>
          <w:rFonts w:cstheme="majorBidi"/>
          <w:color w:val="0000FF"/>
          <w:sz w:val="22"/>
          <w:szCs w:val="22"/>
          <w:u w:val="single"/>
        </w:rPr>
      </w:pPr>
    </w:p>
    <w:p w14:paraId="2B33D361" w14:textId="77777777" w:rsidR="00636A3A" w:rsidRPr="00840253" w:rsidRDefault="00636A3A" w:rsidP="00E14226">
      <w:pPr>
        <w:ind w:left="142"/>
        <w:rPr>
          <w:rFonts w:cstheme="majorBidi"/>
          <w:sz w:val="22"/>
          <w:szCs w:val="22"/>
        </w:rPr>
      </w:pPr>
      <w:r w:rsidRPr="00840253">
        <w:rPr>
          <w:rFonts w:cstheme="majorBidi"/>
          <w:sz w:val="22"/>
          <w:szCs w:val="22"/>
        </w:rPr>
        <w:t>Nurul Sakinah Aziz</w:t>
      </w:r>
    </w:p>
    <w:p w14:paraId="7E40FA1D" w14:textId="500EF515" w:rsidR="00636A3A" w:rsidRPr="00840253" w:rsidRDefault="00636A3A" w:rsidP="00E14226">
      <w:pPr>
        <w:ind w:left="142"/>
        <w:rPr>
          <w:rStyle w:val="Hyperlink"/>
          <w:rFonts w:cstheme="majorBidi"/>
          <w:sz w:val="22"/>
          <w:szCs w:val="22"/>
        </w:rPr>
      </w:pPr>
      <w:r w:rsidRPr="00B23187">
        <w:rPr>
          <w:rFonts w:cstheme="majorBidi"/>
          <w:sz w:val="22"/>
          <w:szCs w:val="22"/>
        </w:rPr>
        <w:t>sakinah.aziz@mmu.edu.my</w:t>
      </w:r>
    </w:p>
    <w:p w14:paraId="1DC82E7C" w14:textId="77777777" w:rsidR="00636A3A" w:rsidRPr="00840253" w:rsidRDefault="00636A3A" w:rsidP="00E14226">
      <w:pPr>
        <w:ind w:left="142"/>
        <w:rPr>
          <w:rFonts w:cstheme="majorBidi"/>
          <w:sz w:val="22"/>
          <w:szCs w:val="22"/>
        </w:rPr>
      </w:pPr>
      <w:r w:rsidRPr="00840253">
        <w:rPr>
          <w:rFonts w:cstheme="majorBidi"/>
          <w:sz w:val="22"/>
          <w:szCs w:val="22"/>
        </w:rPr>
        <w:t>Multimedia University, Melaka</w:t>
      </w:r>
    </w:p>
    <w:p w14:paraId="7E80F2A1" w14:textId="31126071" w:rsidR="00156909" w:rsidRPr="00840253" w:rsidRDefault="00156909" w:rsidP="00E14226">
      <w:pPr>
        <w:ind w:left="142"/>
        <w:rPr>
          <w:rFonts w:cstheme="majorBidi"/>
          <w:sz w:val="22"/>
          <w:szCs w:val="22"/>
        </w:rPr>
      </w:pPr>
      <w:r w:rsidRPr="00840253">
        <w:rPr>
          <w:rFonts w:cstheme="majorBidi"/>
          <w:sz w:val="22"/>
          <w:szCs w:val="22"/>
        </w:rPr>
        <w:t xml:space="preserve">ORCID </w:t>
      </w:r>
      <w:proofErr w:type="spellStart"/>
      <w:r w:rsidR="009C7E78" w:rsidRPr="00840253">
        <w:rPr>
          <w:rFonts w:cstheme="majorBidi"/>
          <w:sz w:val="22"/>
          <w:szCs w:val="22"/>
        </w:rPr>
        <w:t>iD</w:t>
      </w:r>
      <w:proofErr w:type="spellEnd"/>
      <w:r w:rsidR="009C7E78" w:rsidRPr="00840253">
        <w:rPr>
          <w:rFonts w:cstheme="majorBidi"/>
          <w:sz w:val="22"/>
          <w:szCs w:val="22"/>
        </w:rPr>
        <w:t>: 0009-0004-9335-7769</w:t>
      </w:r>
    </w:p>
    <w:p w14:paraId="63352D43" w14:textId="48E374DC" w:rsidR="00636A3A" w:rsidRPr="00840253" w:rsidRDefault="00636A3A" w:rsidP="00E14226">
      <w:pPr>
        <w:ind w:left="142"/>
        <w:rPr>
          <w:rFonts w:cstheme="majorBidi"/>
          <w:sz w:val="22"/>
          <w:szCs w:val="22"/>
        </w:rPr>
      </w:pPr>
      <w:r w:rsidRPr="00840253">
        <w:rPr>
          <w:rFonts w:cstheme="majorBidi"/>
          <w:sz w:val="22"/>
          <w:szCs w:val="22"/>
        </w:rPr>
        <w:t>(Corresponding Author)</w:t>
      </w:r>
    </w:p>
    <w:p w14:paraId="1C6395CA" w14:textId="62C1A2A6" w:rsidR="009E30E1" w:rsidRPr="004A3D75" w:rsidRDefault="009E149B" w:rsidP="009E149B">
      <w:pPr>
        <w:spacing w:before="240"/>
        <w:rPr>
          <w:rFonts w:cstheme="majorBidi"/>
          <w:i/>
          <w:iCs/>
          <w:sz w:val="36"/>
          <w:szCs w:val="36"/>
        </w:rPr>
      </w:pPr>
      <w:r>
        <w:rPr>
          <w:rFonts w:cstheme="majorBidi"/>
          <w:sz w:val="24"/>
          <w:szCs w:val="24"/>
        </w:rPr>
        <w:t xml:space="preserve">   </w:t>
      </w:r>
      <w:proofErr w:type="spellStart"/>
      <w:r w:rsidR="009E30E1" w:rsidRPr="004A3D75">
        <w:rPr>
          <w:rFonts w:cstheme="majorBidi"/>
          <w:b/>
          <w:bCs/>
          <w:sz w:val="24"/>
          <w:szCs w:val="24"/>
        </w:rPr>
        <w:t>Abstrak</w:t>
      </w:r>
      <w:proofErr w:type="spellEnd"/>
    </w:p>
    <w:p w14:paraId="33762852" w14:textId="77777777" w:rsidR="009E30E1" w:rsidRPr="004A3D75" w:rsidRDefault="009E30E1" w:rsidP="00E14226">
      <w:pPr>
        <w:pStyle w:val="000HakmilikUniversitiKebangsaanMalaysia"/>
        <w:spacing w:after="0" w:line="240" w:lineRule="auto"/>
        <w:ind w:left="142" w:right="566"/>
        <w:jc w:val="both"/>
        <w:rPr>
          <w:rFonts w:ascii="Book Antiqua" w:hAnsi="Book Antiqua"/>
          <w:b/>
          <w:bCs/>
          <w:sz w:val="20"/>
          <w:szCs w:val="20"/>
        </w:rPr>
      </w:pPr>
      <w:r w:rsidRPr="004A3D75">
        <w:rPr>
          <w:rFonts w:ascii="Book Antiqua" w:hAnsi="Book Antiqua"/>
          <w:sz w:val="20"/>
          <w:szCs w:val="20"/>
        </w:rPr>
        <w:t xml:space="preserve">Masalah pembelajaran Jawi di sekolah sering dibangkitkan di Malaysia kerana ramai pelajar tidak dapat membaca dan menulis Jawi dengan baik. Faktor yang menyebabkan masalah ini termasuk kekurangan bahan bantu mengajar, kurikulum yang kurang mencukupi, dan kurangnya latihan dalam kelas. Pelajar juga kurang berminat untuk mempelajari Jawi kerana menganggap bahawa Jawi tidak penting dalam zaman moden. Untuk mengatasi masalah ini, para pendidik dilihat perlu meningkatkan kualiti bahan bantu mengajar dan menambahkan lebih banyak aktiviti menarik dalam kurikulum. Penggunaan teknologi moden seperti aplikasi pembelajaran bahasa juga boleh digunakan untuk menggalakkan minat pelajar dalam mempelajari Jawi. Kajian ini bertujuan unutk mengenal pasti elemen yang sesuai dalam membina aplikasi Jawi dan menjelaskan proses pembinaan aplikasi i-Jawi  untuk digunakan dalam pembelajaran Jawi khususnya di peringkat prasekolah. Fuzzy Delphi Method (FDM) digunakan untuk mendapatkan kesepakatan daripada 13 orang pakar mengenai elemen-elemen yang perlu ada dalam aplikasi tersebut. Kajian ini menggunakan skala likert 7 yang terbahagi kepada dua bahagian utama iaitu Bahagian I: maklumat demografi pakar dan Bahagian II: elemen-elemen yang terdapat dalam i-JAWI APP iaitu elemen isi kandungan, teks, grafik, audio dan kemudahan. Data yang diperoleh dianalisis menggunakan Pernomboran Segi Tiga Fuzzy, sementara </w:t>
      </w:r>
      <w:r w:rsidRPr="004A3D75">
        <w:rPr>
          <w:rFonts w:ascii="Book Antiqua" w:hAnsi="Book Antiqua"/>
          <w:i/>
          <w:iCs/>
          <w:sz w:val="20"/>
          <w:szCs w:val="20"/>
        </w:rPr>
        <w:t>ranking</w:t>
      </w:r>
      <w:r w:rsidRPr="004A3D75">
        <w:rPr>
          <w:rFonts w:ascii="Book Antiqua" w:hAnsi="Book Antiqua"/>
          <w:sz w:val="20"/>
          <w:szCs w:val="20"/>
        </w:rPr>
        <w:t xml:space="preserve"> pula ditetapkan melalui proses </w:t>
      </w:r>
      <w:r w:rsidRPr="004A3D75">
        <w:rPr>
          <w:rFonts w:ascii="Book Antiqua" w:hAnsi="Book Antiqua"/>
          <w:i/>
          <w:iCs/>
          <w:sz w:val="20"/>
          <w:szCs w:val="20"/>
        </w:rPr>
        <w:t>Defuzzication</w:t>
      </w:r>
      <w:r w:rsidRPr="004A3D75">
        <w:rPr>
          <w:rFonts w:ascii="Book Antiqua" w:hAnsi="Book Antiqua"/>
          <w:sz w:val="20"/>
          <w:szCs w:val="20"/>
        </w:rPr>
        <w:t xml:space="preserve">. Hasil kajian menunjukkan bahawa fasa reka bentuk ini telah memenuhi syarat-syarat FDM dengan nilai treshold (d) kurang daripada 0.2, peratus kesepakatan pakar melebihi 75% dan nilai skor </w:t>
      </w:r>
      <w:r w:rsidRPr="004A3D75">
        <w:rPr>
          <w:rFonts w:ascii="Book Antiqua" w:hAnsi="Book Antiqua"/>
          <w:i/>
          <w:iCs/>
          <w:sz w:val="20"/>
          <w:szCs w:val="20"/>
        </w:rPr>
        <w:t>fuzz</w:t>
      </w:r>
      <w:r w:rsidRPr="004A3D75">
        <w:rPr>
          <w:rFonts w:ascii="Book Antiqua" w:hAnsi="Book Antiqua"/>
          <w:sz w:val="20"/>
          <w:szCs w:val="20"/>
        </w:rPr>
        <w:t xml:space="preserve">y (A) melebihi 0.5. Secara keseluruhannya, dapat disimpulkan bahawa pembinaan aplikasi i-JAWI APP berdasarkan elemen-elemen yang telah dipersetujui pakar ini amat signifikan dalam membantu pembelajaran Jawi khususnya di peringkat prasekolah. Sebagai cadangan, pengkaji-pengkaji pada masa akan datang disarankan untuk mengkaji elemen-elemen lain dan melibatkan pakar-pakar dari pelbagai latar belakang dengan menggunakan metod </w:t>
      </w:r>
      <w:r w:rsidRPr="004A3D75">
        <w:rPr>
          <w:rFonts w:ascii="Book Antiqua" w:hAnsi="Book Antiqua"/>
          <w:i/>
          <w:iCs/>
          <w:sz w:val="20"/>
          <w:szCs w:val="20"/>
        </w:rPr>
        <w:t xml:space="preserve">Fuzzy Delphi </w:t>
      </w:r>
      <w:r w:rsidRPr="004A3D75">
        <w:rPr>
          <w:rFonts w:ascii="Book Antiqua" w:hAnsi="Book Antiqua"/>
          <w:sz w:val="20"/>
          <w:szCs w:val="20"/>
        </w:rPr>
        <w:t>ini</w:t>
      </w:r>
      <w:r w:rsidRPr="004A3D75">
        <w:rPr>
          <w:rFonts w:ascii="Book Antiqua" w:hAnsi="Book Antiqua"/>
          <w:i/>
          <w:iCs/>
          <w:sz w:val="20"/>
          <w:szCs w:val="20"/>
        </w:rPr>
        <w:t>.</w:t>
      </w:r>
    </w:p>
    <w:p w14:paraId="56F5A5A2" w14:textId="77777777" w:rsidR="009E30E1" w:rsidRPr="004A3D75" w:rsidRDefault="009E30E1" w:rsidP="00E14226">
      <w:pPr>
        <w:pStyle w:val="000HakmilikUniversitiKebangsaanMalaysia"/>
        <w:spacing w:after="0" w:line="240" w:lineRule="auto"/>
        <w:ind w:left="142"/>
        <w:jc w:val="both"/>
        <w:rPr>
          <w:rFonts w:ascii="Book Antiqua" w:hAnsi="Book Antiqua"/>
          <w:b/>
          <w:bCs/>
          <w:sz w:val="20"/>
          <w:szCs w:val="20"/>
        </w:rPr>
      </w:pPr>
    </w:p>
    <w:p w14:paraId="28E01B82" w14:textId="77777777" w:rsidR="009E30E1" w:rsidRPr="004A3D75" w:rsidRDefault="009E30E1" w:rsidP="00E14226">
      <w:pPr>
        <w:pStyle w:val="000HakmilikUniversitiKebangsaanMalaysia"/>
        <w:spacing w:after="0" w:line="240" w:lineRule="auto"/>
        <w:ind w:left="142"/>
        <w:jc w:val="both"/>
        <w:rPr>
          <w:rFonts w:ascii="Book Antiqua" w:hAnsi="Book Antiqua"/>
          <w:b/>
          <w:bCs/>
          <w:sz w:val="20"/>
          <w:szCs w:val="20"/>
        </w:rPr>
      </w:pPr>
      <w:r w:rsidRPr="004A3D75">
        <w:rPr>
          <w:rFonts w:ascii="Book Antiqua" w:hAnsi="Book Antiqua"/>
          <w:b/>
          <w:bCs/>
          <w:sz w:val="20"/>
          <w:szCs w:val="20"/>
        </w:rPr>
        <w:t>Kata kunci</w:t>
      </w:r>
      <w:r w:rsidRPr="004A3D75">
        <w:rPr>
          <w:rFonts w:ascii="Book Antiqua" w:hAnsi="Book Antiqua"/>
          <w:sz w:val="20"/>
          <w:szCs w:val="20"/>
        </w:rPr>
        <w:t xml:space="preserve">: aplikasi mudah alih; pembelajaran Jawi prasekolah; </w:t>
      </w:r>
      <w:r w:rsidRPr="004A3D75">
        <w:rPr>
          <w:rFonts w:ascii="Book Antiqua" w:hAnsi="Book Antiqua"/>
          <w:i/>
          <w:iCs/>
          <w:sz w:val="20"/>
          <w:szCs w:val="20"/>
        </w:rPr>
        <w:t>Fuzzy Delphi Method</w:t>
      </w:r>
      <w:r w:rsidRPr="004A3D75">
        <w:rPr>
          <w:rFonts w:ascii="Book Antiqua" w:hAnsi="Book Antiqua"/>
          <w:sz w:val="20"/>
          <w:szCs w:val="20"/>
        </w:rPr>
        <w:t>; i-JAWI APP</w:t>
      </w:r>
      <w:r w:rsidRPr="004A3D75">
        <w:rPr>
          <w:rFonts w:ascii="Book Antiqua" w:hAnsi="Book Antiqua"/>
          <w:i/>
          <w:iCs/>
          <w:sz w:val="20"/>
          <w:szCs w:val="20"/>
        </w:rPr>
        <w:t xml:space="preserve">; </w:t>
      </w:r>
      <w:r w:rsidRPr="004A3D75">
        <w:rPr>
          <w:rFonts w:ascii="Book Antiqua" w:hAnsi="Book Antiqua"/>
          <w:sz w:val="20"/>
          <w:szCs w:val="20"/>
        </w:rPr>
        <w:t>kesepakatan pakar</w:t>
      </w:r>
    </w:p>
    <w:p w14:paraId="52FB967A" w14:textId="77777777" w:rsidR="00846433" w:rsidRDefault="00846433" w:rsidP="00466B7D">
      <w:pPr>
        <w:ind w:left="142"/>
        <w:rPr>
          <w:rFonts w:cstheme="majorBidi"/>
          <w:b/>
          <w:bCs/>
        </w:rPr>
      </w:pPr>
    </w:p>
    <w:p w14:paraId="1B500765" w14:textId="00E1014D" w:rsidR="009E30E1" w:rsidRPr="004A3D75" w:rsidRDefault="009E30E1" w:rsidP="00466B7D">
      <w:pPr>
        <w:ind w:left="142"/>
        <w:rPr>
          <w:rFonts w:cstheme="majorBidi"/>
          <w:b/>
          <w:bCs/>
        </w:rPr>
      </w:pPr>
      <w:r w:rsidRPr="004A3D75">
        <w:rPr>
          <w:rFonts w:cstheme="majorBidi"/>
          <w:b/>
          <w:bCs/>
        </w:rPr>
        <w:t>Abstract</w:t>
      </w:r>
    </w:p>
    <w:p w14:paraId="36C79EA7" w14:textId="77777777" w:rsidR="00636A3A" w:rsidRPr="004A3D75" w:rsidRDefault="00636A3A" w:rsidP="00E14226">
      <w:pPr>
        <w:ind w:left="142"/>
        <w:jc w:val="lowKashida"/>
        <w:rPr>
          <w:rFonts w:cstheme="majorBidi"/>
          <w:lang w:val="en-US"/>
        </w:rPr>
      </w:pPr>
      <w:r w:rsidRPr="004A3D75">
        <w:rPr>
          <w:rFonts w:cstheme="majorBidi"/>
          <w:lang w:val="en-US"/>
        </w:rPr>
        <w:t xml:space="preserve">The issue of </w:t>
      </w:r>
      <w:proofErr w:type="spellStart"/>
      <w:r w:rsidRPr="004A3D75">
        <w:rPr>
          <w:rFonts w:cstheme="majorBidi"/>
          <w:lang w:val="en-US"/>
        </w:rPr>
        <w:t>Jawi</w:t>
      </w:r>
      <w:proofErr w:type="spellEnd"/>
      <w:r w:rsidRPr="004A3D75">
        <w:rPr>
          <w:rFonts w:cstheme="majorBidi"/>
          <w:lang w:val="en-US"/>
        </w:rPr>
        <w:t xml:space="preserve"> learning in schools is frequently raised in Malaysia because many students are unable to read and write </w:t>
      </w:r>
      <w:proofErr w:type="spellStart"/>
      <w:r w:rsidRPr="004A3D75">
        <w:rPr>
          <w:rFonts w:cstheme="majorBidi"/>
          <w:lang w:val="en-US"/>
        </w:rPr>
        <w:t>Jawi</w:t>
      </w:r>
      <w:proofErr w:type="spellEnd"/>
      <w:r w:rsidRPr="004A3D75">
        <w:rPr>
          <w:rFonts w:cstheme="majorBidi"/>
          <w:lang w:val="en-US"/>
        </w:rPr>
        <w:t xml:space="preserve"> effectively. Factors contributing to this problem include a lack of teaching materials, insufficient curriculum, and a lack of practice in the classroom. Students also lack interest in learning </w:t>
      </w:r>
      <w:proofErr w:type="spellStart"/>
      <w:r w:rsidRPr="004A3D75">
        <w:rPr>
          <w:rFonts w:cstheme="majorBidi"/>
          <w:lang w:val="en-US"/>
        </w:rPr>
        <w:t>Jawi</w:t>
      </w:r>
      <w:proofErr w:type="spellEnd"/>
      <w:r w:rsidRPr="004A3D75">
        <w:rPr>
          <w:rFonts w:cstheme="majorBidi"/>
          <w:lang w:val="en-US"/>
        </w:rPr>
        <w:t xml:space="preserve"> as they perceive it as irrelevant in the modern era. To address this problem, educators are seen as needing to enhance the quality of teaching materials and incorporate more engaging activities into the curriculum. The use of modern technology, such as language learning applications, can also be employed to foster students' interest in learning </w:t>
      </w:r>
      <w:proofErr w:type="spellStart"/>
      <w:r w:rsidRPr="004A3D75">
        <w:rPr>
          <w:rFonts w:cstheme="majorBidi"/>
          <w:lang w:val="en-US"/>
        </w:rPr>
        <w:t>Jawi</w:t>
      </w:r>
      <w:proofErr w:type="spellEnd"/>
      <w:r w:rsidRPr="004A3D75">
        <w:rPr>
          <w:rFonts w:cstheme="majorBidi"/>
          <w:lang w:val="en-US"/>
        </w:rPr>
        <w:t xml:space="preserve">. This study aims to identify the appropriate elements in developing </w:t>
      </w:r>
      <w:proofErr w:type="spellStart"/>
      <w:r w:rsidRPr="004A3D75">
        <w:rPr>
          <w:rFonts w:cstheme="majorBidi"/>
          <w:lang w:val="en-US"/>
        </w:rPr>
        <w:t>Jawi</w:t>
      </w:r>
      <w:proofErr w:type="spellEnd"/>
      <w:r w:rsidRPr="004A3D75">
        <w:rPr>
          <w:rFonts w:cstheme="majorBidi"/>
          <w:lang w:val="en-US"/>
        </w:rPr>
        <w:t xml:space="preserve"> applications and explain the process of developing the </w:t>
      </w:r>
      <w:proofErr w:type="spellStart"/>
      <w:r w:rsidRPr="004A3D75">
        <w:rPr>
          <w:rFonts w:cstheme="majorBidi"/>
          <w:lang w:val="en-US"/>
        </w:rPr>
        <w:t>i-Jawi</w:t>
      </w:r>
      <w:proofErr w:type="spellEnd"/>
      <w:r w:rsidRPr="004A3D75">
        <w:rPr>
          <w:rFonts w:cstheme="majorBidi"/>
          <w:lang w:val="en-US"/>
        </w:rPr>
        <w:t xml:space="preserve"> application for use in </w:t>
      </w:r>
      <w:proofErr w:type="spellStart"/>
      <w:r w:rsidRPr="004A3D75">
        <w:rPr>
          <w:rFonts w:cstheme="majorBidi"/>
          <w:lang w:val="en-US"/>
        </w:rPr>
        <w:t>Jawi</w:t>
      </w:r>
      <w:proofErr w:type="spellEnd"/>
      <w:r w:rsidRPr="004A3D75">
        <w:rPr>
          <w:rFonts w:cstheme="majorBidi"/>
          <w:lang w:val="en-US"/>
        </w:rPr>
        <w:t xml:space="preserve"> learning, especially at the preschool level. The Fuzzy Delphi Method (FDM) is utilized to obtain consensus from 13 experts regarding the necessary elements for the application. This study employs a 7-point Likert scale divided into two main sections: Part I - expert demographic information, and Part II - elements found in the </w:t>
      </w:r>
      <w:proofErr w:type="spellStart"/>
      <w:r w:rsidRPr="004A3D75">
        <w:rPr>
          <w:rFonts w:cstheme="majorBidi"/>
          <w:lang w:val="en-US"/>
        </w:rPr>
        <w:t>i</w:t>
      </w:r>
      <w:proofErr w:type="spellEnd"/>
      <w:r w:rsidRPr="004A3D75">
        <w:rPr>
          <w:rFonts w:cstheme="majorBidi"/>
          <w:lang w:val="en-US"/>
        </w:rPr>
        <w:t xml:space="preserve">-JAWI APP, including content, text, graphics, audio, and usability. The data obtained is analyzed using Fuzzy Triangular Numbering, while rankings are determined through the Defuzzification Process. The results of the study indicate that the design phase meets FDM criteria, with a threshold value (d) of less than 0.2, expert consensus exceeding 75%, and a fuzzy score (A) exceeding 0.5. Overall, it can be concluded that the development of the </w:t>
      </w:r>
      <w:proofErr w:type="spellStart"/>
      <w:r w:rsidRPr="004A3D75">
        <w:rPr>
          <w:rFonts w:cstheme="majorBidi"/>
          <w:i/>
          <w:iCs/>
          <w:lang w:val="en-US"/>
        </w:rPr>
        <w:t>i</w:t>
      </w:r>
      <w:proofErr w:type="spellEnd"/>
      <w:r w:rsidRPr="004A3D75">
        <w:rPr>
          <w:rFonts w:cstheme="majorBidi"/>
          <w:i/>
          <w:iCs/>
          <w:lang w:val="en-US"/>
        </w:rPr>
        <w:t>-JAWI APP</w:t>
      </w:r>
      <w:r w:rsidRPr="004A3D75">
        <w:rPr>
          <w:rFonts w:cstheme="majorBidi"/>
          <w:lang w:val="en-US"/>
        </w:rPr>
        <w:t xml:space="preserve"> based on the agreed-upon elements by the experts is highly significant in aiding </w:t>
      </w:r>
      <w:proofErr w:type="spellStart"/>
      <w:r w:rsidRPr="004A3D75">
        <w:rPr>
          <w:rFonts w:cstheme="majorBidi"/>
          <w:lang w:val="en-US"/>
        </w:rPr>
        <w:t>Jawi</w:t>
      </w:r>
      <w:proofErr w:type="spellEnd"/>
      <w:r w:rsidRPr="004A3D75">
        <w:rPr>
          <w:rFonts w:cstheme="majorBidi"/>
          <w:lang w:val="en-US"/>
        </w:rPr>
        <w:t xml:space="preserve"> learning, particularly at the preschool level.</w:t>
      </w:r>
    </w:p>
    <w:p w14:paraId="231E3AD2" w14:textId="77777777" w:rsidR="00636A3A" w:rsidRPr="004A3D75" w:rsidRDefault="00636A3A" w:rsidP="00E14226">
      <w:pPr>
        <w:ind w:left="142"/>
        <w:jc w:val="lowKashida"/>
        <w:rPr>
          <w:rFonts w:cstheme="majorBidi"/>
          <w:sz w:val="24"/>
          <w:szCs w:val="24"/>
          <w:lang w:val="en-US"/>
        </w:rPr>
      </w:pPr>
    </w:p>
    <w:p w14:paraId="59C34F12" w14:textId="09754951" w:rsidR="00636A3A" w:rsidRPr="004A3D75" w:rsidRDefault="00636A3A" w:rsidP="00E14226">
      <w:pPr>
        <w:ind w:left="142"/>
        <w:jc w:val="lowKashida"/>
        <w:rPr>
          <w:rFonts w:cstheme="majorBidi"/>
          <w:lang w:val="en-US"/>
        </w:rPr>
      </w:pPr>
      <w:r w:rsidRPr="004A3D75">
        <w:rPr>
          <w:rFonts w:cstheme="majorBidi"/>
          <w:lang w:val="en-US"/>
        </w:rPr>
        <w:t xml:space="preserve">Keywords: mobile application; preschool </w:t>
      </w:r>
      <w:proofErr w:type="spellStart"/>
      <w:r w:rsidRPr="004A3D75">
        <w:rPr>
          <w:rFonts w:cstheme="majorBidi"/>
          <w:lang w:val="en-US"/>
        </w:rPr>
        <w:t>Jawi</w:t>
      </w:r>
      <w:proofErr w:type="spellEnd"/>
      <w:r w:rsidRPr="004A3D75">
        <w:rPr>
          <w:rFonts w:cstheme="majorBidi"/>
          <w:lang w:val="en-US"/>
        </w:rPr>
        <w:t xml:space="preserve"> learning;</w:t>
      </w:r>
      <w:r w:rsidR="00846433">
        <w:rPr>
          <w:rFonts w:cstheme="majorBidi"/>
          <w:lang w:val="en-US"/>
        </w:rPr>
        <w:t xml:space="preserve"> </w:t>
      </w:r>
      <w:r w:rsidRPr="004A3D75">
        <w:rPr>
          <w:rFonts w:cstheme="majorBidi"/>
          <w:lang w:val="en-US"/>
        </w:rPr>
        <w:t xml:space="preserve">Fuzzy Delphi Method; </w:t>
      </w:r>
      <w:r w:rsidR="00846433">
        <w:rPr>
          <w:rFonts w:cstheme="majorBidi"/>
          <w:lang w:val="en-US"/>
        </w:rPr>
        <w:t xml:space="preserve"> </w:t>
      </w:r>
      <w:proofErr w:type="spellStart"/>
      <w:r w:rsidRPr="004A3D75">
        <w:rPr>
          <w:rFonts w:cstheme="majorBidi"/>
          <w:lang w:val="en-US"/>
        </w:rPr>
        <w:t>i-Jawi</w:t>
      </w:r>
      <w:proofErr w:type="spellEnd"/>
      <w:r w:rsidRPr="004A3D75">
        <w:rPr>
          <w:rFonts w:cstheme="majorBidi"/>
          <w:lang w:val="en-US"/>
        </w:rPr>
        <w:t xml:space="preserve"> APP; expert consensus</w:t>
      </w:r>
    </w:p>
    <w:p w14:paraId="29924954" w14:textId="738A5E4C" w:rsidR="00156909" w:rsidRPr="004A3D75" w:rsidRDefault="00156909" w:rsidP="00E14226">
      <w:pPr>
        <w:ind w:left="142"/>
        <w:rPr>
          <w:bCs/>
        </w:rPr>
      </w:pPr>
      <w:r w:rsidRPr="004A3D75">
        <w:rPr>
          <w:b/>
        </w:rPr>
        <w:t>Received</w:t>
      </w:r>
      <w:r w:rsidRPr="004A3D75">
        <w:t xml:space="preserve"> </w:t>
      </w:r>
      <w:r w:rsidR="00835963" w:rsidRPr="004A3D75">
        <w:t>24 May</w:t>
      </w:r>
      <w:r w:rsidRPr="004A3D75">
        <w:t xml:space="preserve"> 2023</w:t>
      </w:r>
      <w:r w:rsidR="00337314">
        <w:t xml:space="preserve">     </w:t>
      </w:r>
      <w:r w:rsidRPr="004A3D75">
        <w:rPr>
          <w:b/>
        </w:rPr>
        <w:t>Accepted</w:t>
      </w:r>
      <w:r w:rsidRPr="004A3D75">
        <w:t xml:space="preserve"> </w:t>
      </w:r>
      <w:r w:rsidR="004F3342">
        <w:t>3 June</w:t>
      </w:r>
      <w:r w:rsidRPr="004A3D75">
        <w:t xml:space="preserve"> 2023</w:t>
      </w:r>
      <w:r w:rsidR="00337314">
        <w:t xml:space="preserve">     </w:t>
      </w:r>
      <w:r w:rsidRPr="004A3D75">
        <w:rPr>
          <w:b/>
        </w:rPr>
        <w:t xml:space="preserve">Published </w:t>
      </w:r>
      <w:r w:rsidRPr="004A3D75">
        <w:rPr>
          <w:bCs/>
        </w:rPr>
        <w:t>31 July 2023</w:t>
      </w:r>
    </w:p>
    <w:p w14:paraId="580AF719" w14:textId="77777777" w:rsidR="004A3D75" w:rsidRPr="004A3D75" w:rsidRDefault="004A3D75" w:rsidP="00E14226">
      <w:pPr>
        <w:pStyle w:val="09bLevel02"/>
        <w:spacing w:after="0"/>
        <w:ind w:left="142" w:firstLine="0"/>
        <w:rPr>
          <w:rFonts w:ascii="Book Antiqua" w:hAnsi="Book Antiqua"/>
          <w:caps w:val="0"/>
          <w:sz w:val="24"/>
          <w:szCs w:val="24"/>
        </w:rPr>
      </w:pPr>
    </w:p>
    <w:p w14:paraId="70AF71DC" w14:textId="77777777" w:rsidR="00B54AA4" w:rsidRDefault="004A3D75" w:rsidP="00E14226">
      <w:pPr>
        <w:pStyle w:val="09bLevel02"/>
        <w:spacing w:after="0" w:line="276" w:lineRule="auto"/>
        <w:ind w:left="426" w:firstLine="0"/>
        <w:rPr>
          <w:rFonts w:ascii="Book Antiqua" w:hAnsi="Book Antiqua"/>
          <w:caps w:val="0"/>
          <w:sz w:val="24"/>
          <w:szCs w:val="24"/>
        </w:rPr>
      </w:pPr>
      <w:r w:rsidRPr="004A3D75">
        <w:rPr>
          <w:rFonts w:ascii="Book Antiqua" w:hAnsi="Book Antiqua"/>
          <w:caps w:val="0"/>
          <w:sz w:val="24"/>
          <w:szCs w:val="24"/>
        </w:rPr>
        <w:t xml:space="preserve"> </w:t>
      </w:r>
    </w:p>
    <w:p w14:paraId="7B1D14A4" w14:textId="4597DF81" w:rsidR="00E14226" w:rsidRPr="00E14226" w:rsidRDefault="00E14226" w:rsidP="00E14226">
      <w:pPr>
        <w:pStyle w:val="09bLevel02"/>
        <w:spacing w:after="0"/>
        <w:ind w:left="0" w:firstLine="0"/>
        <w:rPr>
          <w:rFonts w:ascii="Book Antiqua" w:hAnsi="Book Antiqua"/>
          <w:caps w:val="0"/>
          <w:sz w:val="24"/>
          <w:szCs w:val="24"/>
        </w:rPr>
      </w:pPr>
      <w:r>
        <w:rPr>
          <w:rFonts w:ascii="Book Antiqua" w:hAnsi="Book Antiqua"/>
          <w:caps w:val="0"/>
          <w:sz w:val="24"/>
          <w:szCs w:val="24"/>
        </w:rPr>
        <w:t xml:space="preserve">  </w:t>
      </w:r>
      <w:r w:rsidR="004A3D75" w:rsidRPr="004A3D75">
        <w:rPr>
          <w:rFonts w:ascii="Book Antiqua" w:hAnsi="Book Antiqua"/>
          <w:caps w:val="0"/>
          <w:sz w:val="24"/>
          <w:szCs w:val="24"/>
        </w:rPr>
        <w:t>Pendahuluan</w:t>
      </w:r>
    </w:p>
    <w:p w14:paraId="65E00B92" w14:textId="77777777" w:rsidR="00E14226" w:rsidRDefault="00E14226" w:rsidP="00E14226">
      <w:pPr>
        <w:pStyle w:val="11Normal02-PerengganKeduaonward"/>
        <w:spacing w:after="0" w:line="240" w:lineRule="auto"/>
        <w:ind w:left="142" w:firstLine="0"/>
        <w:rPr>
          <w:rFonts w:ascii="Book Antiqua" w:hAnsi="Book Antiqua" w:cs="Times New Roman"/>
          <w:sz w:val="22"/>
          <w:szCs w:val="22"/>
        </w:rPr>
      </w:pPr>
    </w:p>
    <w:p w14:paraId="66A8C5DC" w14:textId="0C459E8C" w:rsidR="004A3D75" w:rsidRPr="008273C7" w:rsidRDefault="004A3D75" w:rsidP="00E14226">
      <w:pPr>
        <w:pStyle w:val="11Normal02-PerengganKeduaonward"/>
        <w:spacing w:line="240" w:lineRule="auto"/>
        <w:ind w:left="142" w:firstLine="0"/>
        <w:rPr>
          <w:rFonts w:ascii="Book Antiqua" w:hAnsi="Book Antiqua" w:cs="Times New Roman"/>
          <w:sz w:val="22"/>
          <w:szCs w:val="22"/>
        </w:rPr>
      </w:pPr>
      <w:r w:rsidRPr="008273C7">
        <w:rPr>
          <w:rFonts w:ascii="Book Antiqua" w:hAnsi="Book Antiqua" w:cs="Times New Roman"/>
          <w:sz w:val="22"/>
          <w:szCs w:val="22"/>
        </w:rPr>
        <w:t>Dunia hari ini berkembang pesat seiring ledakan teknologi maklumat dan kemunculan Revolusi Industri (IR 4.0), yang mengubah cara kita berinteraksi dan memperoleh informasi (Mohamed Nazul 2020). Transformasi ini juga membawa pengaruh signifikan dalam pendidikan, memerlukan para guru untuk mengembangkan kemahiran teknologi komunikasi dan maklumat (ICT) agar dapat meningkatkan kualiti Pengajaran dan Pembelajaran (PdP) khususnya di Malaysia (Sa'adiah et al. 2020). Para guru perlu menjadi perancang, pembimbing, pemudahcara, dan pencetus daya berfikir bagi murid dalam menimba ilmu pengetahuan, mengasah kemahiran, dan mengamalkan nilai berdasarkan objektif pelajaran (Nor Azhan &amp; Noor Shamshinar 2019). Dalam era digital ini, penggunaan inovasi seperti Bahan Bantu Mengajar (BBM) dan aplikasi pendidikan dapat meningkatkan minat serta kefahaman murid terhadap pelajaran, serta memudahkan kolaborasi antara murid dengan murid dan guru (Noraishah &amp; Mohd Isa 2021). Oleh itu, guru perlu mengikuti arus perubahan PdP dengan menguasai kemahiran pedagogi dan digital terkini, serta memanfaatkan teknologi untuk membangunkan aplikasi pendidikan mudah alih (Mohd Syaubari &amp; Ahmad Yunus 2016). Tidak dinafikan, pendidikan di era digital dan Revolusi Industri 4.0 telah memberi kesan besar terhadap cara guru berinteraksi dan memperoleh informasi. Dalam konteks Malaysia, para guru perlu mengembangkan kemahiran Teknologi Komunikasi dan Maklumat (ICT) untuk meningkatkan kualiti Pengajaran dan Pembelajaran (PdP). Mereka perlu berperanan sebagai perancang, pembimbing, pemudahcara, dan pencetus daya berfikir bagi murid dalam menguasai ilmu pengetahuan, kemahiran, dan nilai-nilai objektif pelajaran. Dalam era digital ini, penggunaan Bahan Bantu Mengajar (BBM) dan aplikasi pendidikan dapat meningkatkan minat dan pemahaman murid, serta memfasilitasi kolaborasi antara murid dan guru. Oleh itu, guru perlu mengikuti perkembangan PdP dengan menguasai kemahiran pedagogi dan digital terkini, serta memanfaatkan teknologi untuk membangunkan aplikasi pendidikan mudah alih.</w:t>
      </w:r>
    </w:p>
    <w:p w14:paraId="73BB68E7" w14:textId="6632DC23" w:rsidR="004A3D75" w:rsidRPr="004A3D75" w:rsidRDefault="004A3D75" w:rsidP="00E14226">
      <w:pPr>
        <w:pStyle w:val="11Normal02-PerengganKeduaonward"/>
        <w:spacing w:after="0" w:line="240" w:lineRule="auto"/>
        <w:ind w:left="142" w:firstLine="0"/>
        <w:rPr>
          <w:rFonts w:ascii="Book Antiqua" w:hAnsi="Book Antiqua"/>
          <w:b/>
          <w:bCs/>
        </w:rPr>
      </w:pPr>
      <w:r w:rsidRPr="004A3D75">
        <w:rPr>
          <w:rFonts w:ascii="Book Antiqua" w:hAnsi="Book Antiqua"/>
          <w:b/>
          <w:bCs/>
        </w:rPr>
        <w:lastRenderedPageBreak/>
        <w:t>Pernyataan Masalah</w:t>
      </w:r>
    </w:p>
    <w:p w14:paraId="128AC020" w14:textId="77777777" w:rsidR="004A3D75" w:rsidRPr="004A3D75" w:rsidRDefault="004A3D75" w:rsidP="00E14226">
      <w:pPr>
        <w:pStyle w:val="11Normal02-PerengganKeduaonward"/>
        <w:spacing w:after="0" w:line="240" w:lineRule="auto"/>
        <w:ind w:left="142" w:firstLine="0"/>
        <w:rPr>
          <w:rFonts w:ascii="Book Antiqua" w:hAnsi="Book Antiqua"/>
          <w:b/>
          <w:bCs/>
        </w:rPr>
      </w:pPr>
    </w:p>
    <w:p w14:paraId="77B459E7" w14:textId="77777777" w:rsidR="004A3D75" w:rsidRPr="004A3D75" w:rsidRDefault="004A3D75" w:rsidP="00E14226">
      <w:pPr>
        <w:pStyle w:val="11Normal02-PerengganKeduaonward"/>
        <w:spacing w:after="0" w:line="240" w:lineRule="auto"/>
        <w:ind w:left="142" w:firstLine="0"/>
        <w:rPr>
          <w:rFonts w:ascii="Book Antiqua" w:hAnsi="Book Antiqua"/>
          <w:sz w:val="22"/>
          <w:szCs w:val="22"/>
        </w:rPr>
      </w:pPr>
      <w:r w:rsidRPr="004A3D75">
        <w:rPr>
          <w:rFonts w:ascii="Book Antiqua" w:hAnsi="Book Antiqua"/>
          <w:sz w:val="22"/>
          <w:szCs w:val="22"/>
        </w:rPr>
        <w:t>Kemahiran membaca dan menulis Jawi dalam kalangan generasi muda kini semakin pudar (Zurina &amp; Adi Yasran, 2020) dan terdapat kebanyakan murid yang masih belum menguasai huruf Jawi dengan baik (Muhammad Lutfi, 2016). Kesannya,  penguasaan huruf hijaiyah dan Jawi yang lemah sedikit sebanyak sebanyak mempengaruhi minat, motivasi, dan pencapaian murid-murid dalam pembelajaran Jawi (Siti Syafawati et al., 2020).Ini dapat dilihat berdasarkan statistik kajian yang menunjukkan pencapaian yang tidak konsisten dalam penguasaan Jawi oleh kajian Fauziah et al. (2017). Faktor penyumbang kepada isu penguasaan Jawi yang lemah termasuk kurangnya galakan dari ibu bapa dan sekolah, kurangnya kepakaran guru Pendidikan Islam, dan kurangnya penggunaan teknologi dalam pengajaran (Fadzliyah, 2019; Muhammad Fuad &amp; Hafizhah, 2022; Naquiah &amp; Jimaain, 2017; Asyraf Ridwan &amp; Berhanundin, 2015). Disamping itu, guru-guru pula didapati cenderung kepada kaedah pengajaran berpusatkan guru dan kurang kreatif dalam penghasilan Bahan Bantu Mengajar (BBM) (Ab. Halim, Khadijah &amp; Shahrin, 2010; Nur Syamira et al., 2017). Bagi mengatasi masalah ini, penggunaan pembelajaran berpusatkan murid, pembelajaran menerusi realiti maya, dan penggunaan aplikasi mudah alih didapati mampu untuk mempengaruhi pembelajaran yang lebih menarik dan efektif kepada para pelajar (Kamal Azmi &amp; Muhammad Helmi, 2019). Berdasarkan kajian terdahulu,kemajuan aplikasi mudah alih dapat digabungkan dengan pembelajaran tidak segerak, memberikan alternatif dan kemudahan dalam pembelajaran (Ahmad Fkrudin et al., 2018) seperti kajian berkenaan pembangunan aplikasi Jawi berasaskan Mobile Based Learning (MBL) dan aplikasi M-hajj yang  telah memberikan pengalaman bermakna dan menarik bagi guru dan pelajar (Mohd Aliff, 2013; Siti Zaharah et al., 2016). Namun, penggunaan aplikasi multimedia berkaitan tulisan Jawi masih jarang diaplikasikan oleh guru di Malaysia (Azrulhizam, Zainal &amp; Sabarina, 2020). Oleh itu,  lebih banyak penyelidikan dan pembangunan aplikasi mudah alih berunsur Pendidikan Islam khususnya Jawi amat diperlukan (Ronizam et al., 2016). Justeru, kajian ini bertujuan untuk membangunkan aplikasi mudah alih i-JAWI APP yang memberi fokus kepada kurikulum Jawi prasekolah.</w:t>
      </w:r>
    </w:p>
    <w:p w14:paraId="5CE9FA03" w14:textId="77777777" w:rsidR="004A3D75" w:rsidRPr="004A3D75" w:rsidRDefault="004A3D75" w:rsidP="00E14226">
      <w:pPr>
        <w:pStyle w:val="11Normal02-PerengganKeduaonward"/>
        <w:spacing w:after="0" w:line="240" w:lineRule="auto"/>
        <w:ind w:left="142" w:firstLine="0"/>
        <w:rPr>
          <w:rFonts w:ascii="Book Antiqua" w:hAnsi="Book Antiqua"/>
        </w:rPr>
      </w:pPr>
    </w:p>
    <w:p w14:paraId="1729321D" w14:textId="42CC8AAF" w:rsidR="004A3D75" w:rsidRPr="004A3D75" w:rsidRDefault="004A3D75" w:rsidP="00E14226">
      <w:pPr>
        <w:pStyle w:val="11Normal02-PerengganKeduaonward"/>
        <w:spacing w:after="0" w:line="240" w:lineRule="auto"/>
        <w:ind w:left="142" w:firstLine="0"/>
        <w:rPr>
          <w:rFonts w:ascii="Book Antiqua" w:hAnsi="Book Antiqua"/>
          <w:b/>
          <w:bCs/>
        </w:rPr>
      </w:pPr>
      <w:r w:rsidRPr="004A3D75">
        <w:rPr>
          <w:rFonts w:ascii="Book Antiqua" w:hAnsi="Book Antiqua"/>
          <w:b/>
          <w:bCs/>
        </w:rPr>
        <w:t>Sorotan Literatur</w:t>
      </w:r>
    </w:p>
    <w:p w14:paraId="4AD39924" w14:textId="77777777" w:rsidR="004A3D75" w:rsidRPr="004A3D75" w:rsidRDefault="004A3D75" w:rsidP="00E14226">
      <w:pPr>
        <w:pStyle w:val="11Normal02-PerengganKeduaonward"/>
        <w:spacing w:after="0" w:line="240" w:lineRule="auto"/>
        <w:ind w:left="142" w:firstLine="0"/>
        <w:rPr>
          <w:rFonts w:ascii="Book Antiqua" w:hAnsi="Book Antiqua"/>
          <w:b/>
          <w:bCs/>
        </w:rPr>
      </w:pPr>
    </w:p>
    <w:p w14:paraId="22744107" w14:textId="77777777" w:rsidR="004A3D75" w:rsidRPr="004A3D75" w:rsidRDefault="004A3D75" w:rsidP="00E14226">
      <w:pPr>
        <w:pStyle w:val="11Normal02-PerengganKeduaonward"/>
        <w:spacing w:after="0" w:line="240" w:lineRule="auto"/>
        <w:ind w:left="142" w:firstLine="0"/>
        <w:rPr>
          <w:rFonts w:ascii="Book Antiqua" w:hAnsi="Book Antiqua"/>
          <w:sz w:val="22"/>
          <w:szCs w:val="22"/>
        </w:rPr>
      </w:pPr>
      <w:r w:rsidRPr="004A3D75">
        <w:rPr>
          <w:rFonts w:ascii="Book Antiqua" w:hAnsi="Book Antiqua"/>
          <w:sz w:val="22"/>
          <w:szCs w:val="22"/>
        </w:rPr>
        <w:t>Tulisan Jawi adalah warisan masyarakat Melayu yang penting untuk dilestarikan dan dipertahankan bersama-sama. Tulisan Jawi sangat sinonim dengan pembelajaran dalam Pendidikan Islam kerana mata pelajaran Pendidikan Islam diajar sepenuhnya dalam tulisan Jawi dengan menggunakan bahan dan buku teks yang ditulis dengan tulisan Jawi (Akmariah &amp; Sofian 2010; Asyraf Ridwan &amp; Berhanundin 2015). Realitinya, tulisan Jawi semakin disisihkan seiring peredaran waktu. Semakin lama, tahap penguasaan ejaan Jawi bagi golongan muda semakin berkurang. Terdapat pelbagai faktor yang mempengaruhi bermula daripada kurang minat pelajar untuk membaca dan menulis Jawi.</w:t>
      </w:r>
    </w:p>
    <w:p w14:paraId="30476D6C" w14:textId="77777777" w:rsidR="004A3D75" w:rsidRPr="004A3D75" w:rsidRDefault="004A3D75" w:rsidP="00E14226">
      <w:pPr>
        <w:pStyle w:val="11Normal02-PerengganKeduaonward"/>
        <w:spacing w:after="0" w:line="240" w:lineRule="auto"/>
        <w:ind w:left="142" w:firstLine="0"/>
        <w:rPr>
          <w:rFonts w:ascii="Book Antiqua" w:hAnsi="Book Antiqua"/>
          <w:b/>
          <w:bCs/>
          <w:sz w:val="22"/>
          <w:szCs w:val="22"/>
        </w:rPr>
      </w:pPr>
    </w:p>
    <w:p w14:paraId="60EF6FC0" w14:textId="77777777" w:rsidR="004A3D75" w:rsidRPr="004A3D75" w:rsidRDefault="004A3D75" w:rsidP="00E14226">
      <w:pPr>
        <w:pStyle w:val="11Normal02-PerengganKeduaonward"/>
        <w:spacing w:line="240" w:lineRule="auto"/>
        <w:ind w:left="142" w:firstLine="0"/>
        <w:rPr>
          <w:rFonts w:ascii="Book Antiqua" w:hAnsi="Book Antiqua"/>
          <w:sz w:val="22"/>
          <w:szCs w:val="22"/>
        </w:rPr>
      </w:pPr>
      <w:r w:rsidRPr="004A3D75">
        <w:rPr>
          <w:rFonts w:ascii="Book Antiqua" w:hAnsi="Book Antiqua"/>
          <w:sz w:val="22"/>
          <w:szCs w:val="22"/>
        </w:rPr>
        <w:t xml:space="preserve">Kajian lepas mendapati bahawa  ramai pelajar yang tidak menguasai tulisan Jawi dan penguasaan masih pada tahap lemah. Oleh kerana para pelajar tidak mahir berkaitan dengan ejaan Jawi, pelajar juga masih keliru dalam mengenal huruf Jawi. Menurut Azrulhizam, </w:t>
      </w:r>
      <w:r w:rsidRPr="004A3D75">
        <w:rPr>
          <w:rFonts w:ascii="Book Antiqua" w:hAnsi="Book Antiqua" w:cs="Times New Roman"/>
          <w:sz w:val="22"/>
          <w:szCs w:val="22"/>
        </w:rPr>
        <w:t>Zainal dan Sabarina (</w:t>
      </w:r>
      <w:r w:rsidRPr="004A3D75">
        <w:rPr>
          <w:rFonts w:ascii="Book Antiqua" w:hAnsi="Book Antiqua"/>
          <w:sz w:val="22"/>
          <w:szCs w:val="22"/>
        </w:rPr>
        <w:t xml:space="preserve">2020), penggunaan huruf hamzah pada ejaan Jawi juga menjadikan para pelajar mejadi keliru. Sebab itu, pentingnya satu sistem yang melestarikan keseragaman penulisan ejaan Jawi. Apabila ejaan Jawi tidak diselaraskan, maka akan banyak berlaku pertukaran ejaan Jawi dan juga banyak terjadi kesilapan secara beterusan. Kesilapan dalam ejaan Jawi ini seterusnya akan mempengaruhi perkembangan tulisan Jawi pada masa depan. </w:t>
      </w:r>
    </w:p>
    <w:p w14:paraId="5C9EFA28" w14:textId="77777777" w:rsidR="004A3D75" w:rsidRPr="004A3D75" w:rsidRDefault="004A3D75" w:rsidP="00E14226">
      <w:pPr>
        <w:pStyle w:val="11Normal02-SecondOnwardParagraph"/>
        <w:spacing w:line="240" w:lineRule="auto"/>
        <w:ind w:left="142" w:firstLine="0"/>
        <w:rPr>
          <w:rFonts w:ascii="Book Antiqua" w:hAnsi="Book Antiqua"/>
          <w:sz w:val="22"/>
          <w:szCs w:val="22"/>
        </w:rPr>
      </w:pPr>
      <w:r w:rsidRPr="004A3D75">
        <w:rPr>
          <w:rFonts w:ascii="Book Antiqua" w:hAnsi="Book Antiqua"/>
          <w:sz w:val="22"/>
          <w:szCs w:val="22"/>
          <w:lang w:val="ms-MY"/>
        </w:rPr>
        <w:t>Bagi mengatasi masalah ini, penghasilan aplikasi mudah alih sangat sesuai dengan perkembangan teknologi dan minat generasi kini. Oleh itu bagi membangunkan aplikasi i-Jawi apps ini, pengkaji  menggunakan model pengajaran Ibn Khaldun dan teori CTML</w:t>
      </w:r>
      <w:r w:rsidRPr="004A3D75">
        <w:rPr>
          <w:rFonts w:ascii="Book Antiqua" w:hAnsi="Book Antiqua"/>
          <w:i/>
          <w:iCs/>
          <w:sz w:val="22"/>
          <w:szCs w:val="22"/>
        </w:rPr>
        <w:t xml:space="preserve"> Cognitive </w:t>
      </w:r>
      <w:proofErr w:type="spellStart"/>
      <w:r w:rsidRPr="004A3D75">
        <w:rPr>
          <w:rFonts w:ascii="Book Antiqua" w:hAnsi="Book Antiqua"/>
          <w:i/>
          <w:iCs/>
          <w:sz w:val="22"/>
          <w:szCs w:val="22"/>
        </w:rPr>
        <w:t>Teory</w:t>
      </w:r>
      <w:proofErr w:type="spellEnd"/>
      <w:r w:rsidRPr="004A3D75">
        <w:rPr>
          <w:rFonts w:ascii="Book Antiqua" w:hAnsi="Book Antiqua"/>
          <w:i/>
          <w:iCs/>
          <w:sz w:val="22"/>
          <w:szCs w:val="22"/>
        </w:rPr>
        <w:t xml:space="preserve"> Multimedia Learning</w:t>
      </w:r>
      <w:r w:rsidRPr="004A3D75">
        <w:rPr>
          <w:rFonts w:ascii="Book Antiqua" w:hAnsi="Book Antiqua"/>
          <w:sz w:val="22"/>
          <w:szCs w:val="22"/>
          <w:lang w:val="ms-MY"/>
        </w:rPr>
        <w:t xml:space="preserve">. Menurut Abdullah Al-Na’miy (1994), kaedah proses belajar mengikut Ibnu Khaldun menekankan pada 3 perkara utama ialah objektif pengajaran, persediaan sesuatu topik serta pemeringkatan isi kandungan yang dipelajari. Berdasarkan model Ibn Khaldun ini, pendidik mesti memastikan murid memahami topik asas terlebih dahulu sebelum meneruskan ke topik yang lain. Teori </w:t>
      </w:r>
      <w:r w:rsidRPr="004A3D75">
        <w:rPr>
          <w:rFonts w:ascii="Book Antiqua" w:hAnsi="Book Antiqua"/>
          <w:sz w:val="22"/>
          <w:szCs w:val="22"/>
        </w:rPr>
        <w:t xml:space="preserve">CTML </w:t>
      </w:r>
      <w:proofErr w:type="spellStart"/>
      <w:r w:rsidRPr="004A3D75">
        <w:rPr>
          <w:rFonts w:ascii="Book Antiqua" w:hAnsi="Book Antiqua"/>
          <w:sz w:val="22"/>
          <w:szCs w:val="22"/>
        </w:rPr>
        <w:t>dipilih</w:t>
      </w:r>
      <w:proofErr w:type="spellEnd"/>
      <w:r w:rsidRPr="004A3D75">
        <w:rPr>
          <w:rFonts w:ascii="Book Antiqua" w:hAnsi="Book Antiqua"/>
          <w:sz w:val="22"/>
          <w:szCs w:val="22"/>
        </w:rPr>
        <w:t xml:space="preserve"> kerana </w:t>
      </w:r>
      <w:proofErr w:type="spellStart"/>
      <w:r w:rsidRPr="004A3D75">
        <w:rPr>
          <w:rFonts w:ascii="Book Antiqua" w:hAnsi="Book Antiqua"/>
          <w:sz w:val="22"/>
          <w:szCs w:val="22"/>
        </w:rPr>
        <w:t>menurut</w:t>
      </w:r>
      <w:proofErr w:type="spellEnd"/>
      <w:r w:rsidRPr="004A3D75">
        <w:rPr>
          <w:rFonts w:ascii="Book Antiqua" w:hAnsi="Book Antiqua"/>
          <w:sz w:val="22"/>
          <w:szCs w:val="22"/>
        </w:rPr>
        <w:t xml:space="preserve"> </w:t>
      </w:r>
      <w:r w:rsidRPr="004A3D75">
        <w:rPr>
          <w:rFonts w:ascii="Book Antiqua" w:hAnsi="Book Antiqua"/>
          <w:sz w:val="22"/>
          <w:szCs w:val="22"/>
        </w:rPr>
        <w:fldChar w:fldCharType="begin" w:fldLock="1"/>
      </w:r>
      <w:r w:rsidRPr="004A3D75">
        <w:rPr>
          <w:rFonts w:ascii="Book Antiqua" w:hAnsi="Book Antiqua"/>
          <w:sz w:val="22"/>
          <w:szCs w:val="22"/>
        </w:rPr>
        <w:instrText>ADDIN CSL_CITATION {"citationItems":[{"id":"ITEM-1","itemData":{"abstract":"Perkembangan teknologi dalam pendidikan adalah merupakan faktor penyumbang kepada aplikasi elemen multimedia dalam pengajaran dan pembelajaran. Penggunaan video merupakan alternatif yang dapat menggantikan pembelajaran bersemuka menerusi kaedah tradisional. Video dapat menyampaikan kandungan pembelajaran secara dalam talian dan boleh dimuat naik dan dimuat turun secara percuma. Berdasarkan kepada tinjauan literatur terhadap penggunaan video, artikel ini membincangkan keberkesanan penggunaan video dalam pembelajaran yang dilihat menerusi aspek pencapaian, motivasi dan penglibatan pelajar. Turut disertakan kebaikan, manfaat dan halangan serta cabaran adaptasi pembelajaran menerusi video. Secara umumnya, video merupakan platform penyampaian yang efektif dalam pengajaran dan pembelajaran.","author":[{"dropping-particle":"","family":"Kamlin","given":"Malini Binti","non-dropping-particle":"","parse-names":false,"suffix":""},{"dropping-particle":"","family":"Keong","given":"Tan Choon","non-dropping-particle":"","parse-names":false,"suffix":""}],"container-title":"Malaysian Journal of Social Sciences and Humanities (MJSSH)","id":"ITEM-1","issue":"10","issued":{"date-parts":[["2020"]]},"page":"105-112","title":"Adaptasi Video dalam Pengajaran dan Pembelajaran Abstrak Adopting Video in Teaching and Learning Abstract Pengenalan Tinjauan Literatur Teori Kognitif Pembelajaran Multimedia Mayer","type":"article-journal","volume":"5"},"uris":["http://www.mendeley.com/documents/?uuid=3e7e9ad8-ded0-489b-8465-d53fe93f8e10"]}],"mendeley":{"formattedCitation":"(Kamlin &amp; Keong 2020)","manualFormatting":"Malini dan Tan Choon Keong (2020)","plainTextFormattedCitation":"(Kamlin &amp; Keong 2020)","previouslyFormattedCitation":"(Kamlin &amp; Keong 2020)"},"properties":{"noteIndex":0},"schema":"https://github.com/citation-style-language/schema/raw/master/csl-citation.json"}</w:instrText>
      </w:r>
      <w:r w:rsidRPr="004A3D75">
        <w:rPr>
          <w:rFonts w:ascii="Book Antiqua" w:hAnsi="Book Antiqua"/>
          <w:sz w:val="22"/>
          <w:szCs w:val="22"/>
        </w:rPr>
        <w:fldChar w:fldCharType="separate"/>
      </w:r>
      <w:r w:rsidRPr="004A3D75">
        <w:rPr>
          <w:rFonts w:ascii="Book Antiqua" w:hAnsi="Book Antiqua"/>
          <w:noProof/>
          <w:sz w:val="22"/>
          <w:szCs w:val="22"/>
        </w:rPr>
        <w:t>Malini dan Tan Choon Keong (2020)</w:t>
      </w:r>
      <w:r w:rsidRPr="004A3D75">
        <w:rPr>
          <w:rFonts w:ascii="Book Antiqua" w:hAnsi="Book Antiqua"/>
          <w:sz w:val="22"/>
          <w:szCs w:val="22"/>
        </w:rPr>
        <w:fldChar w:fldCharType="end"/>
      </w:r>
      <w:r w:rsidRPr="004A3D75">
        <w:rPr>
          <w:rFonts w:ascii="Book Antiqua" w:hAnsi="Book Antiqua"/>
          <w:sz w:val="22"/>
          <w:szCs w:val="22"/>
        </w:rPr>
        <w:t xml:space="preserve">, </w:t>
      </w:r>
      <w:bookmarkStart w:id="1" w:name="_Hlk111711921"/>
      <w:proofErr w:type="spellStart"/>
      <w:r w:rsidRPr="004A3D75">
        <w:rPr>
          <w:rFonts w:ascii="Book Antiqua" w:hAnsi="Book Antiqua"/>
          <w:sz w:val="22"/>
          <w:szCs w:val="22"/>
        </w:rPr>
        <w:t>penggunaan</w:t>
      </w:r>
      <w:proofErr w:type="spellEnd"/>
      <w:r w:rsidRPr="004A3D75">
        <w:rPr>
          <w:rFonts w:ascii="Book Antiqua" w:hAnsi="Book Antiqua"/>
          <w:sz w:val="22"/>
          <w:szCs w:val="22"/>
        </w:rPr>
        <w:t xml:space="preserve"> video </w:t>
      </w:r>
      <w:proofErr w:type="spellStart"/>
      <w:r w:rsidRPr="004A3D75">
        <w:rPr>
          <w:rFonts w:ascii="Book Antiqua" w:hAnsi="Book Antiqua"/>
          <w:sz w:val="22"/>
          <w:szCs w:val="22"/>
        </w:rPr>
        <w:t>dalam</w:t>
      </w:r>
      <w:proofErr w:type="spellEnd"/>
      <w:r w:rsidRPr="004A3D75">
        <w:rPr>
          <w:rFonts w:ascii="Book Antiqua" w:hAnsi="Book Antiqua"/>
          <w:sz w:val="22"/>
          <w:szCs w:val="22"/>
        </w:rPr>
        <w:t xml:space="preserve"> proses </w:t>
      </w:r>
      <w:proofErr w:type="spellStart"/>
      <w:r w:rsidRPr="004A3D75">
        <w:rPr>
          <w:rFonts w:ascii="Book Antiqua" w:hAnsi="Book Antiqua"/>
          <w:sz w:val="22"/>
          <w:szCs w:val="22"/>
        </w:rPr>
        <w:t>pembelajaran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mempunyai</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kaitan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dengan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teori</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kognitif</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secara</w:t>
      </w:r>
      <w:proofErr w:type="spellEnd"/>
      <w:r w:rsidRPr="004A3D75">
        <w:rPr>
          <w:rFonts w:ascii="Book Antiqua" w:hAnsi="Book Antiqua"/>
          <w:sz w:val="22"/>
          <w:szCs w:val="22"/>
        </w:rPr>
        <w:t xml:space="preserve"> multimedia yang </w:t>
      </w:r>
      <w:proofErr w:type="spellStart"/>
      <w:r w:rsidRPr="004A3D75">
        <w:rPr>
          <w:rFonts w:ascii="Book Antiqua" w:hAnsi="Book Antiqua"/>
          <w:sz w:val="22"/>
          <w:szCs w:val="22"/>
        </w:rPr>
        <w:t>digagas</w:t>
      </w:r>
      <w:proofErr w:type="spellEnd"/>
      <w:r w:rsidRPr="004A3D75">
        <w:rPr>
          <w:rFonts w:ascii="Book Antiqua" w:hAnsi="Book Antiqua"/>
          <w:sz w:val="22"/>
          <w:szCs w:val="22"/>
        </w:rPr>
        <w:t xml:space="preserve"> oleh Mayer (2002). </w:t>
      </w:r>
    </w:p>
    <w:p w14:paraId="59EFAF77" w14:textId="77777777" w:rsidR="004A3D75" w:rsidRPr="004A3D75" w:rsidRDefault="004A3D75" w:rsidP="00E14226">
      <w:pPr>
        <w:pStyle w:val="11Normal02-SecondOnwardParagraph"/>
        <w:spacing w:line="240" w:lineRule="auto"/>
        <w:ind w:left="142" w:firstLine="0"/>
        <w:rPr>
          <w:rFonts w:ascii="Book Antiqua" w:hAnsi="Book Antiqua"/>
          <w:sz w:val="22"/>
          <w:szCs w:val="22"/>
          <w:lang w:val="ms-MY"/>
        </w:rPr>
      </w:pPr>
      <w:proofErr w:type="spellStart"/>
      <w:r w:rsidRPr="004A3D75">
        <w:rPr>
          <w:rFonts w:ascii="Book Antiqua" w:hAnsi="Book Antiqua"/>
          <w:sz w:val="22"/>
          <w:szCs w:val="22"/>
        </w:rPr>
        <w:t>Melalui</w:t>
      </w:r>
      <w:proofErr w:type="spellEnd"/>
      <w:r w:rsidRPr="004A3D75">
        <w:rPr>
          <w:rFonts w:ascii="Book Antiqua" w:hAnsi="Book Antiqua"/>
          <w:sz w:val="22"/>
          <w:szCs w:val="22"/>
        </w:rPr>
        <w:t xml:space="preserve"> proses </w:t>
      </w:r>
      <w:proofErr w:type="spellStart"/>
      <w:r w:rsidRPr="004A3D75">
        <w:rPr>
          <w:rFonts w:ascii="Book Antiqua" w:hAnsi="Book Antiqua"/>
          <w:sz w:val="22"/>
          <w:szCs w:val="22"/>
        </w:rPr>
        <w:t>belajar</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kognitif</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secara</w:t>
      </w:r>
      <w:proofErr w:type="spellEnd"/>
      <w:r w:rsidRPr="004A3D75">
        <w:rPr>
          <w:rFonts w:ascii="Book Antiqua" w:hAnsi="Book Antiqua"/>
          <w:sz w:val="22"/>
          <w:szCs w:val="22"/>
        </w:rPr>
        <w:t xml:space="preserve"> multimedia, </w:t>
      </w:r>
      <w:proofErr w:type="spellStart"/>
      <w:r w:rsidRPr="004A3D75">
        <w:rPr>
          <w:rFonts w:ascii="Book Antiqua" w:hAnsi="Book Antiqua"/>
          <w:sz w:val="22"/>
          <w:szCs w:val="22"/>
        </w:rPr>
        <w:t>individu</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akan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memiliki</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perantaraan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secara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auditori</w:t>
      </w:r>
      <w:proofErr w:type="spellEnd"/>
      <w:r w:rsidRPr="004A3D75">
        <w:rPr>
          <w:rFonts w:ascii="Book Antiqua" w:hAnsi="Book Antiqua"/>
          <w:sz w:val="22"/>
          <w:szCs w:val="22"/>
        </w:rPr>
        <w:t xml:space="preserve"> dan visual </w:t>
      </w:r>
      <w:proofErr w:type="spellStart"/>
      <w:r w:rsidRPr="004A3D75">
        <w:rPr>
          <w:rFonts w:ascii="Book Antiqua" w:hAnsi="Book Antiqua"/>
          <w:sz w:val="22"/>
          <w:szCs w:val="22"/>
        </w:rPr>
        <w:t>dalam</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mengolah</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maklumat</w:t>
      </w:r>
      <w:proofErr w:type="spellEnd"/>
      <w:r w:rsidRPr="004A3D75">
        <w:rPr>
          <w:rFonts w:ascii="Book Antiqua" w:hAnsi="Book Antiqua"/>
          <w:sz w:val="22"/>
          <w:szCs w:val="22"/>
        </w:rPr>
        <w:t xml:space="preserve"> dan </w:t>
      </w:r>
      <w:proofErr w:type="spellStart"/>
      <w:r w:rsidRPr="004A3D75">
        <w:rPr>
          <w:rFonts w:ascii="Book Antiqua" w:hAnsi="Book Antiqua"/>
          <w:sz w:val="22"/>
          <w:szCs w:val="22"/>
        </w:rPr>
        <w:t>ingatan</w:t>
      </w:r>
      <w:proofErr w:type="spellEnd"/>
      <w:r w:rsidRPr="004A3D75">
        <w:rPr>
          <w:rFonts w:ascii="Book Antiqua" w:hAnsi="Book Antiqua"/>
          <w:sz w:val="22"/>
          <w:szCs w:val="22"/>
        </w:rPr>
        <w:t xml:space="preserve"> pada </w:t>
      </w:r>
      <w:proofErr w:type="spellStart"/>
      <w:r w:rsidRPr="004A3D75">
        <w:rPr>
          <w:rFonts w:ascii="Book Antiqua" w:hAnsi="Book Antiqua"/>
          <w:sz w:val="22"/>
          <w:szCs w:val="22"/>
        </w:rPr>
        <w:t>waktu</w:t>
      </w:r>
      <w:proofErr w:type="spellEnd"/>
      <w:r w:rsidRPr="004A3D75">
        <w:rPr>
          <w:rFonts w:ascii="Book Antiqua" w:hAnsi="Book Antiqua"/>
          <w:sz w:val="22"/>
          <w:szCs w:val="22"/>
        </w:rPr>
        <w:t xml:space="preserve"> yang </w:t>
      </w:r>
      <w:proofErr w:type="spellStart"/>
      <w:r w:rsidRPr="004A3D75">
        <w:rPr>
          <w:rFonts w:ascii="Book Antiqua" w:hAnsi="Book Antiqua"/>
          <w:sz w:val="22"/>
          <w:szCs w:val="22"/>
        </w:rPr>
        <w:t>sama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Berdasarkan</w:t>
      </w:r>
      <w:proofErr w:type="spellEnd"/>
      <w:r w:rsidRPr="004A3D75">
        <w:rPr>
          <w:rFonts w:ascii="Book Antiqua" w:hAnsi="Book Antiqua"/>
          <w:sz w:val="22"/>
          <w:szCs w:val="22"/>
        </w:rPr>
        <w:t xml:space="preserve"> pada </w:t>
      </w:r>
      <w:proofErr w:type="spellStart"/>
      <w:r w:rsidRPr="004A3D75">
        <w:rPr>
          <w:rFonts w:ascii="Book Antiqua" w:hAnsi="Book Antiqua"/>
          <w:sz w:val="22"/>
          <w:szCs w:val="22"/>
        </w:rPr>
        <w:t>teori</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ini</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ada</w:t>
      </w:r>
      <w:proofErr w:type="spellEnd"/>
      <w:r w:rsidRPr="004A3D75">
        <w:rPr>
          <w:rFonts w:ascii="Book Antiqua" w:hAnsi="Book Antiqua"/>
          <w:sz w:val="22"/>
          <w:szCs w:val="22"/>
        </w:rPr>
        <w:t xml:space="preserve"> dua </w:t>
      </w:r>
      <w:proofErr w:type="spellStart"/>
      <w:r w:rsidRPr="004A3D75">
        <w:rPr>
          <w:rFonts w:ascii="Book Antiqua" w:hAnsi="Book Antiqua"/>
          <w:sz w:val="22"/>
          <w:szCs w:val="22"/>
        </w:rPr>
        <w:t>bahagian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penting</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iaitu</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auditori</w:t>
      </w:r>
      <w:proofErr w:type="spellEnd"/>
      <w:r w:rsidRPr="004A3D75">
        <w:rPr>
          <w:rFonts w:ascii="Book Antiqua" w:hAnsi="Book Antiqua"/>
          <w:sz w:val="22"/>
          <w:szCs w:val="22"/>
        </w:rPr>
        <w:t xml:space="preserve"> dan visual </w:t>
      </w:r>
      <w:proofErr w:type="spellStart"/>
      <w:r w:rsidRPr="004A3D75">
        <w:rPr>
          <w:rFonts w:ascii="Book Antiqua" w:hAnsi="Book Antiqua"/>
          <w:sz w:val="22"/>
          <w:szCs w:val="22"/>
        </w:rPr>
        <w:t>dalam</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mengolah</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suatu</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maklumat</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Setiap</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bahagian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memiliki</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kebolehan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secara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terhad</w:t>
      </w:r>
      <w:proofErr w:type="spellEnd"/>
      <w:r w:rsidRPr="004A3D75">
        <w:rPr>
          <w:rFonts w:ascii="Book Antiqua" w:hAnsi="Book Antiqua"/>
          <w:sz w:val="22"/>
          <w:szCs w:val="22"/>
        </w:rPr>
        <w:t xml:space="preserve"> dan proses </w:t>
      </w:r>
      <w:proofErr w:type="spellStart"/>
      <w:r w:rsidRPr="004A3D75">
        <w:rPr>
          <w:rFonts w:ascii="Book Antiqua" w:hAnsi="Book Antiqua"/>
          <w:sz w:val="22"/>
          <w:szCs w:val="22"/>
        </w:rPr>
        <w:t>belajar</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adalah</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kegiatan</w:t>
      </w:r>
      <w:proofErr w:type="spellEnd"/>
      <w:r w:rsidRPr="004A3D75">
        <w:rPr>
          <w:rFonts w:ascii="Book Antiqua" w:hAnsi="Book Antiqua"/>
          <w:sz w:val="22"/>
          <w:szCs w:val="22"/>
        </w:rPr>
        <w:t xml:space="preserve"> yang </w:t>
      </w:r>
      <w:proofErr w:type="spellStart"/>
      <w:r w:rsidRPr="004A3D75">
        <w:rPr>
          <w:rFonts w:ascii="Book Antiqua" w:hAnsi="Book Antiqua"/>
          <w:sz w:val="22"/>
          <w:szCs w:val="22"/>
        </w:rPr>
        <w:t>melibatkan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pelajar</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secara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aktif</w:t>
      </w:r>
      <w:proofErr w:type="spellEnd"/>
      <w:r w:rsidRPr="004A3D75">
        <w:rPr>
          <w:rFonts w:ascii="Book Antiqua" w:hAnsi="Book Antiqua"/>
          <w:sz w:val="22"/>
          <w:szCs w:val="22"/>
        </w:rPr>
        <w:t xml:space="preserve"> pada </w:t>
      </w:r>
      <w:proofErr w:type="spellStart"/>
      <w:r w:rsidRPr="004A3D75">
        <w:rPr>
          <w:rFonts w:ascii="Book Antiqua" w:hAnsi="Book Antiqua"/>
          <w:sz w:val="22"/>
          <w:szCs w:val="22"/>
        </w:rPr>
        <w:t>aspek</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memilih</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menyusun</w:t>
      </w:r>
      <w:proofErr w:type="spellEnd"/>
      <w:r w:rsidRPr="004A3D75">
        <w:rPr>
          <w:rFonts w:ascii="Book Antiqua" w:hAnsi="Book Antiqua"/>
          <w:sz w:val="22"/>
          <w:szCs w:val="22"/>
        </w:rPr>
        <w:t xml:space="preserve"> dan </w:t>
      </w:r>
      <w:proofErr w:type="spellStart"/>
      <w:r w:rsidRPr="004A3D75">
        <w:rPr>
          <w:rFonts w:ascii="Book Antiqua" w:hAnsi="Book Antiqua"/>
          <w:sz w:val="22"/>
          <w:szCs w:val="22"/>
        </w:rPr>
        <w:t>menggabungkan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suatu</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maklumat</w:t>
      </w:r>
      <w:proofErr w:type="spellEnd"/>
      <w:r w:rsidRPr="004A3D75">
        <w:rPr>
          <w:rFonts w:ascii="Book Antiqua" w:hAnsi="Book Antiqua"/>
          <w:sz w:val="22"/>
          <w:szCs w:val="22"/>
        </w:rPr>
        <w:t xml:space="preserve">. Idea </w:t>
      </w:r>
      <w:proofErr w:type="spellStart"/>
      <w:r w:rsidRPr="004A3D75">
        <w:rPr>
          <w:rFonts w:ascii="Book Antiqua" w:hAnsi="Book Antiqua"/>
          <w:sz w:val="22"/>
          <w:szCs w:val="22"/>
        </w:rPr>
        <w:t>dalam</w:t>
      </w:r>
      <w:proofErr w:type="spellEnd"/>
      <w:r w:rsidRPr="004A3D75">
        <w:rPr>
          <w:rFonts w:ascii="Book Antiqua" w:hAnsi="Book Antiqua"/>
          <w:sz w:val="22"/>
          <w:szCs w:val="22"/>
        </w:rPr>
        <w:t xml:space="preserve"> proses </w:t>
      </w:r>
      <w:proofErr w:type="spellStart"/>
      <w:r w:rsidRPr="004A3D75">
        <w:rPr>
          <w:rFonts w:ascii="Book Antiqua" w:hAnsi="Book Antiqua"/>
          <w:sz w:val="22"/>
          <w:szCs w:val="22"/>
        </w:rPr>
        <w:t>belajar</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Kognitif</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secara</w:t>
      </w:r>
      <w:proofErr w:type="spellEnd"/>
      <w:r w:rsidRPr="004A3D75">
        <w:rPr>
          <w:rFonts w:ascii="Book Antiqua" w:hAnsi="Book Antiqua"/>
          <w:sz w:val="22"/>
          <w:szCs w:val="22"/>
        </w:rPr>
        <w:t xml:space="preserve"> Multimedia </w:t>
      </w:r>
      <w:bookmarkEnd w:id="1"/>
      <w:r w:rsidRPr="004A3D75">
        <w:rPr>
          <w:rFonts w:ascii="Book Antiqua" w:hAnsi="Book Antiqua"/>
          <w:sz w:val="22"/>
          <w:szCs w:val="22"/>
        </w:rPr>
        <w:t xml:space="preserve">(CTML) oleh Mayer (2002), </w:t>
      </w:r>
      <w:proofErr w:type="spellStart"/>
      <w:r w:rsidRPr="004A3D75">
        <w:rPr>
          <w:rFonts w:ascii="Book Antiqua" w:hAnsi="Book Antiqua"/>
          <w:sz w:val="22"/>
          <w:szCs w:val="22"/>
        </w:rPr>
        <w:t>menyatakan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kesan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reka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bentuk</w:t>
      </w:r>
      <w:proofErr w:type="spellEnd"/>
      <w:r w:rsidRPr="004A3D75">
        <w:rPr>
          <w:rFonts w:ascii="Book Antiqua" w:hAnsi="Book Antiqua"/>
          <w:sz w:val="22"/>
          <w:szCs w:val="22"/>
        </w:rPr>
        <w:t xml:space="preserve"> multimedia </w:t>
      </w:r>
      <w:proofErr w:type="spellStart"/>
      <w:r w:rsidRPr="004A3D75">
        <w:rPr>
          <w:rFonts w:ascii="Book Antiqua" w:hAnsi="Book Antiqua"/>
          <w:sz w:val="22"/>
          <w:szCs w:val="22"/>
        </w:rPr>
        <w:t>memberikan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kesan</w:t>
      </w:r>
      <w:proofErr w:type="spellEnd"/>
      <w:r w:rsidRPr="004A3D75">
        <w:rPr>
          <w:rFonts w:ascii="Book Antiqua" w:hAnsi="Book Antiqua"/>
          <w:sz w:val="22"/>
          <w:szCs w:val="22"/>
        </w:rPr>
        <w:t xml:space="preserve"> yang </w:t>
      </w:r>
      <w:proofErr w:type="spellStart"/>
      <w:r w:rsidRPr="004A3D75">
        <w:rPr>
          <w:rFonts w:ascii="Book Antiqua" w:hAnsi="Book Antiqua"/>
          <w:sz w:val="22"/>
          <w:szCs w:val="22"/>
        </w:rPr>
        <w:t>lebih</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berkesan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kepada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pelajar-pelajar</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dengan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tahap</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pengetahuan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sedia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ada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rendah</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berbanding</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dengan</w:t>
      </w:r>
      <w:proofErr w:type="spellEnd"/>
      <w:r w:rsidRPr="004A3D75">
        <w:rPr>
          <w:rFonts w:ascii="Book Antiqua" w:hAnsi="Book Antiqua"/>
          <w:sz w:val="22"/>
          <w:szCs w:val="22"/>
        </w:rPr>
        <w:t xml:space="preserve"> yang </w:t>
      </w:r>
      <w:proofErr w:type="spellStart"/>
      <w:r w:rsidRPr="004A3D75">
        <w:rPr>
          <w:rFonts w:ascii="Book Antiqua" w:hAnsi="Book Antiqua"/>
          <w:sz w:val="22"/>
          <w:szCs w:val="22"/>
        </w:rPr>
        <w:t>memiliki</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tahap</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pengetahuan</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sedia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ada</w:t>
      </w:r>
      <w:proofErr w:type="spellEnd"/>
      <w:r w:rsidRPr="004A3D75">
        <w:rPr>
          <w:rFonts w:ascii="Book Antiqua" w:hAnsi="Book Antiqua"/>
          <w:sz w:val="22"/>
          <w:szCs w:val="22"/>
        </w:rPr>
        <w:t xml:space="preserve"> </w:t>
      </w:r>
      <w:proofErr w:type="spellStart"/>
      <w:r w:rsidRPr="004A3D75">
        <w:rPr>
          <w:rFonts w:ascii="Book Antiqua" w:hAnsi="Book Antiqua"/>
          <w:sz w:val="22"/>
          <w:szCs w:val="22"/>
        </w:rPr>
        <w:t>tinggi</w:t>
      </w:r>
      <w:proofErr w:type="spellEnd"/>
      <w:r w:rsidRPr="004A3D75">
        <w:rPr>
          <w:rFonts w:ascii="Book Antiqua" w:hAnsi="Book Antiqua"/>
          <w:sz w:val="22"/>
          <w:szCs w:val="22"/>
        </w:rPr>
        <w:t xml:space="preserve"> </w:t>
      </w:r>
      <w:r w:rsidRPr="004A3D75">
        <w:rPr>
          <w:rFonts w:ascii="Book Antiqua" w:hAnsi="Book Antiqua"/>
          <w:sz w:val="22"/>
          <w:szCs w:val="22"/>
        </w:rPr>
        <w:fldChar w:fldCharType="begin" w:fldLock="1"/>
      </w:r>
      <w:r w:rsidRPr="004A3D75">
        <w:rPr>
          <w:rFonts w:ascii="Book Antiqua" w:hAnsi="Book Antiqua"/>
          <w:sz w:val="22"/>
          <w:szCs w:val="22"/>
        </w:rPr>
        <w:instrText>ADDIN CSL_CITATION {"citationItems":[{"id":"ITEM-1","itemData":{"author":[{"dropping-particle":"","family":"Sabu","given":"Norsaliza","non-dropping-particle":"","parse-names":false,"suffix":""}],"id":"ITEM-1","issued":{"date-parts":[["2019"]]},"page":"1-17","title":"Kesan Moderator Pengetahuan Sedia Ada Terhadap Kemahiran Berfikir Aras Tinggi dala Persekitaran Pembelajaran Multimedia Interaktif","type":"article-journal"},"uris":["http://www.mendeley.com/documents/?uuid=4037deac-82d7-41bf-95bd-8a34d33a7c32"]}],"mendeley":{"formattedCitation":"(Sabu 2019)","manualFormatting":"(Norsaliza, 2019)","plainTextFormattedCitation":"(Sabu 2019)","previouslyFormattedCitation":"(Sabu 2019)"},"properties":{"noteIndex":0},"schema":"https://github.com/citation-style-language/schema/raw/master/csl-citation.json"}</w:instrText>
      </w:r>
      <w:r w:rsidRPr="004A3D75">
        <w:rPr>
          <w:rFonts w:ascii="Book Antiqua" w:hAnsi="Book Antiqua"/>
          <w:sz w:val="22"/>
          <w:szCs w:val="22"/>
        </w:rPr>
        <w:fldChar w:fldCharType="separate"/>
      </w:r>
      <w:r w:rsidRPr="004A3D75">
        <w:rPr>
          <w:rFonts w:ascii="Book Antiqua" w:hAnsi="Book Antiqua"/>
          <w:noProof/>
          <w:sz w:val="22"/>
          <w:szCs w:val="22"/>
        </w:rPr>
        <w:t>(Norsaliza 2019)</w:t>
      </w:r>
      <w:r w:rsidRPr="004A3D75">
        <w:rPr>
          <w:rFonts w:ascii="Book Antiqua" w:hAnsi="Book Antiqua"/>
          <w:sz w:val="22"/>
          <w:szCs w:val="22"/>
        </w:rPr>
        <w:fldChar w:fldCharType="end"/>
      </w:r>
      <w:r w:rsidRPr="004A3D75">
        <w:rPr>
          <w:rFonts w:ascii="Book Antiqua" w:hAnsi="Book Antiqua"/>
          <w:sz w:val="22"/>
          <w:szCs w:val="22"/>
        </w:rPr>
        <w:t>.</w:t>
      </w:r>
    </w:p>
    <w:p w14:paraId="5B2B4763" w14:textId="77777777" w:rsidR="004A3D75" w:rsidRPr="004A3D75" w:rsidRDefault="004A3D75" w:rsidP="00E14226">
      <w:pPr>
        <w:pStyle w:val="11Normal02-PerengganKeduaonward"/>
        <w:spacing w:after="0" w:line="240" w:lineRule="auto"/>
        <w:ind w:left="142" w:firstLine="0"/>
        <w:rPr>
          <w:rFonts w:ascii="Book Antiqua" w:hAnsi="Book Antiqua"/>
          <w:i/>
          <w:iCs/>
          <w:sz w:val="22"/>
          <w:szCs w:val="22"/>
        </w:rPr>
      </w:pPr>
      <w:r w:rsidRPr="004A3D75">
        <w:rPr>
          <w:rFonts w:ascii="Book Antiqua" w:hAnsi="Book Antiqua"/>
          <w:sz w:val="22"/>
          <w:szCs w:val="22"/>
        </w:rPr>
        <w:t xml:space="preserve">Seterusnya, pembangunan i-JAWI APP mengguna pakai model ADDIE. ADDIE merupakan akronim daripada </w:t>
      </w:r>
      <w:r w:rsidRPr="004A3D75">
        <w:rPr>
          <w:rFonts w:ascii="Book Antiqua" w:hAnsi="Book Antiqua"/>
          <w:i/>
          <w:iCs/>
          <w:sz w:val="22"/>
          <w:szCs w:val="22"/>
        </w:rPr>
        <w:t xml:space="preserve">Analysis, Design, Development, Implementation dan Evaluation </w:t>
      </w:r>
      <w:r w:rsidRPr="004A3D75">
        <w:rPr>
          <w:rFonts w:ascii="Book Antiqua" w:hAnsi="Book Antiqua"/>
          <w:sz w:val="22"/>
          <w:szCs w:val="22"/>
        </w:rPr>
        <w:t xml:space="preserve"> adalah kaedah khas yang direka secara tersusun rapi dan terperinci. Kaedah yang dimaksud adalah melaksanakan tahap analisis, membuat reka bentuk pengajaran yang sesuai dengan perkembangan usia murid, pembangunan modul pengajaran sesuai topik, melaksanakan pengajaran sesuai dengan modul yang dibangunkan dan melaksanakan pentaksiran terhadap topik yang dibahas. Tahap pelaksanaan daripada ADDIE (Rosset 1987) dapat dinyatakan sebagaimana berikut:</w:t>
      </w:r>
    </w:p>
    <w:p w14:paraId="2153AB46" w14:textId="77777777" w:rsidR="00846433" w:rsidRDefault="004A3D75" w:rsidP="00E14226">
      <w:pPr>
        <w:pStyle w:val="10Listing"/>
        <w:spacing w:after="0" w:line="240" w:lineRule="auto"/>
        <w:ind w:left="142" w:firstLine="0"/>
        <w:rPr>
          <w:rFonts w:ascii="Book Antiqua" w:hAnsi="Book Antiqua"/>
          <w:sz w:val="22"/>
          <w:szCs w:val="22"/>
          <w:lang w:eastAsia="en-MY"/>
        </w:rPr>
      </w:pPr>
      <w:r w:rsidRPr="004A3D75">
        <w:rPr>
          <w:rFonts w:ascii="Book Antiqua" w:hAnsi="Book Antiqua"/>
          <w:sz w:val="22"/>
          <w:szCs w:val="22"/>
          <w:lang w:eastAsia="en-MY"/>
        </w:rPr>
        <w:t>Fasa 1:</w:t>
      </w:r>
      <w:r w:rsidRPr="004A3D75">
        <w:rPr>
          <w:rFonts w:ascii="Book Antiqua" w:hAnsi="Book Antiqua"/>
          <w:sz w:val="22"/>
          <w:szCs w:val="22"/>
          <w:lang w:eastAsia="en-MY"/>
        </w:rPr>
        <w:tab/>
        <w:t xml:space="preserve">Analisis keperluan, analisis isi tugasan dan analisis strategik yang telah ada dan </w:t>
      </w:r>
      <w:r w:rsidR="00846433">
        <w:rPr>
          <w:rFonts w:ascii="Book Antiqua" w:hAnsi="Book Antiqua"/>
          <w:sz w:val="22"/>
          <w:szCs w:val="22"/>
          <w:lang w:eastAsia="en-MY"/>
        </w:rPr>
        <w:t xml:space="preserve">   </w:t>
      </w:r>
    </w:p>
    <w:p w14:paraId="265E9508" w14:textId="615FB56F" w:rsidR="004A3D75" w:rsidRPr="004A3D75" w:rsidRDefault="00846433" w:rsidP="00E14226">
      <w:pPr>
        <w:pStyle w:val="10Listing"/>
        <w:spacing w:after="0" w:line="240" w:lineRule="auto"/>
        <w:ind w:left="142" w:firstLine="0"/>
        <w:rPr>
          <w:rFonts w:ascii="Book Antiqua" w:hAnsi="Book Antiqua"/>
          <w:sz w:val="22"/>
          <w:szCs w:val="22"/>
          <w:lang w:eastAsia="en-MY"/>
        </w:rPr>
      </w:pPr>
      <w:r>
        <w:rPr>
          <w:rFonts w:ascii="Book Antiqua" w:hAnsi="Book Antiqua"/>
          <w:sz w:val="22"/>
          <w:szCs w:val="22"/>
          <w:lang w:eastAsia="en-MY"/>
        </w:rPr>
        <w:t xml:space="preserve">                        </w:t>
      </w:r>
      <w:r w:rsidR="004A3D75" w:rsidRPr="004A3D75">
        <w:rPr>
          <w:rFonts w:ascii="Book Antiqua" w:hAnsi="Book Antiqua"/>
          <w:sz w:val="22"/>
          <w:szCs w:val="22"/>
          <w:lang w:eastAsia="en-MY"/>
        </w:rPr>
        <w:t xml:space="preserve">strategi apa sahaja yang mesti dilaksanakan. </w:t>
      </w:r>
    </w:p>
    <w:p w14:paraId="1588153F" w14:textId="77777777" w:rsidR="004A3D75" w:rsidRPr="004A3D75" w:rsidRDefault="004A3D75" w:rsidP="00E14226">
      <w:pPr>
        <w:pStyle w:val="10Listing"/>
        <w:spacing w:after="0" w:line="240" w:lineRule="auto"/>
        <w:ind w:left="142" w:firstLine="0"/>
        <w:rPr>
          <w:rFonts w:ascii="Book Antiqua" w:hAnsi="Book Antiqua"/>
          <w:sz w:val="22"/>
          <w:szCs w:val="22"/>
          <w:lang w:eastAsia="en-MY"/>
        </w:rPr>
      </w:pPr>
      <w:r w:rsidRPr="004A3D75">
        <w:rPr>
          <w:rFonts w:ascii="Book Antiqua" w:hAnsi="Book Antiqua"/>
          <w:sz w:val="22"/>
          <w:szCs w:val="22"/>
          <w:lang w:eastAsia="en-MY"/>
        </w:rPr>
        <w:t>Fasa 2:</w:t>
      </w:r>
      <w:r w:rsidRPr="004A3D75">
        <w:rPr>
          <w:rFonts w:ascii="Book Antiqua" w:hAnsi="Book Antiqua"/>
          <w:sz w:val="22"/>
          <w:szCs w:val="22"/>
          <w:lang w:eastAsia="en-MY"/>
        </w:rPr>
        <w:tab/>
        <w:t>Reka bentuk bahan berasaskan kepada teori dan model pembelajaran yang sesuai.</w:t>
      </w:r>
    </w:p>
    <w:p w14:paraId="20A3D45A" w14:textId="77777777" w:rsidR="004A3D75" w:rsidRPr="004A3D75" w:rsidRDefault="004A3D75" w:rsidP="00E14226">
      <w:pPr>
        <w:pStyle w:val="10Listing"/>
        <w:spacing w:after="0" w:line="240" w:lineRule="auto"/>
        <w:ind w:left="142" w:firstLine="0"/>
        <w:rPr>
          <w:rFonts w:ascii="Book Antiqua" w:hAnsi="Book Antiqua"/>
          <w:sz w:val="22"/>
          <w:szCs w:val="22"/>
          <w:lang w:eastAsia="en-MY"/>
        </w:rPr>
      </w:pPr>
      <w:r w:rsidRPr="004A3D75">
        <w:rPr>
          <w:rFonts w:ascii="Book Antiqua" w:hAnsi="Book Antiqua"/>
          <w:sz w:val="22"/>
          <w:szCs w:val="22"/>
          <w:lang w:eastAsia="en-MY"/>
        </w:rPr>
        <w:t>Fasa 3:</w:t>
      </w:r>
      <w:r w:rsidRPr="004A3D75">
        <w:rPr>
          <w:rFonts w:ascii="Book Antiqua" w:hAnsi="Book Antiqua"/>
          <w:sz w:val="22"/>
          <w:szCs w:val="22"/>
          <w:lang w:eastAsia="en-MY"/>
        </w:rPr>
        <w:tab/>
        <w:t xml:space="preserve">Pembangunan bahan dalam bentuk aplikasi mudah alih. </w:t>
      </w:r>
    </w:p>
    <w:p w14:paraId="48163897" w14:textId="77777777" w:rsidR="004A3D75" w:rsidRPr="004A3D75" w:rsidRDefault="004A3D75" w:rsidP="00E14226">
      <w:pPr>
        <w:pStyle w:val="10Listing"/>
        <w:spacing w:after="0" w:line="240" w:lineRule="auto"/>
        <w:ind w:left="142" w:firstLine="0"/>
        <w:rPr>
          <w:rFonts w:ascii="Book Antiqua" w:hAnsi="Book Antiqua"/>
          <w:sz w:val="22"/>
          <w:szCs w:val="22"/>
          <w:lang w:eastAsia="en-MY"/>
        </w:rPr>
      </w:pPr>
      <w:r w:rsidRPr="004A3D75">
        <w:rPr>
          <w:rFonts w:ascii="Book Antiqua" w:hAnsi="Book Antiqua"/>
          <w:sz w:val="22"/>
          <w:szCs w:val="22"/>
          <w:lang w:eastAsia="en-MY"/>
        </w:rPr>
        <w:t>Fasa 4:</w:t>
      </w:r>
      <w:r w:rsidRPr="004A3D75">
        <w:rPr>
          <w:rFonts w:ascii="Book Antiqua" w:hAnsi="Book Antiqua"/>
          <w:sz w:val="22"/>
          <w:szCs w:val="22"/>
          <w:lang w:eastAsia="en-MY"/>
        </w:rPr>
        <w:tab/>
        <w:t>Pelaksanaan terhadap bahan yang dibangunkan.</w:t>
      </w:r>
    </w:p>
    <w:p w14:paraId="7CAC894A" w14:textId="77777777" w:rsidR="00846433" w:rsidRDefault="004A3D75" w:rsidP="00E14226">
      <w:pPr>
        <w:pStyle w:val="10Listing"/>
        <w:spacing w:after="0" w:line="240" w:lineRule="auto"/>
        <w:ind w:left="142" w:firstLine="0"/>
        <w:rPr>
          <w:rFonts w:ascii="Book Antiqua" w:hAnsi="Book Antiqua"/>
          <w:sz w:val="22"/>
          <w:szCs w:val="22"/>
          <w:lang w:eastAsia="en-MY"/>
        </w:rPr>
      </w:pPr>
      <w:r w:rsidRPr="004A3D75">
        <w:rPr>
          <w:rFonts w:ascii="Book Antiqua" w:hAnsi="Book Antiqua"/>
          <w:sz w:val="22"/>
          <w:szCs w:val="22"/>
          <w:lang w:eastAsia="en-MY"/>
        </w:rPr>
        <w:t>Fasa 5:</w:t>
      </w:r>
      <w:r w:rsidRPr="004A3D75">
        <w:rPr>
          <w:rFonts w:ascii="Book Antiqua" w:hAnsi="Book Antiqua"/>
          <w:sz w:val="22"/>
          <w:szCs w:val="22"/>
          <w:lang w:eastAsia="en-MY"/>
        </w:rPr>
        <w:tab/>
        <w:t xml:space="preserve">Penilaian untuk melihat kesan bahan pengajaran yang dibangunkan dan proses </w:t>
      </w:r>
    </w:p>
    <w:p w14:paraId="1785E607" w14:textId="438137A1" w:rsidR="004A3D75" w:rsidRPr="004A3D75" w:rsidRDefault="00846433" w:rsidP="00E14226">
      <w:pPr>
        <w:pStyle w:val="10Listing"/>
        <w:spacing w:after="0" w:line="240" w:lineRule="auto"/>
        <w:ind w:left="142" w:firstLine="0"/>
        <w:rPr>
          <w:rFonts w:ascii="Book Antiqua" w:hAnsi="Book Antiqua"/>
          <w:sz w:val="22"/>
          <w:szCs w:val="22"/>
          <w:lang w:eastAsia="en-MY"/>
        </w:rPr>
      </w:pPr>
      <w:r>
        <w:rPr>
          <w:rFonts w:ascii="Book Antiqua" w:hAnsi="Book Antiqua"/>
          <w:sz w:val="22"/>
          <w:szCs w:val="22"/>
          <w:lang w:eastAsia="en-MY"/>
        </w:rPr>
        <w:t xml:space="preserve">                        </w:t>
      </w:r>
      <w:r w:rsidR="004A3D75" w:rsidRPr="004A3D75">
        <w:rPr>
          <w:rFonts w:ascii="Book Antiqua" w:hAnsi="Book Antiqua"/>
          <w:sz w:val="22"/>
          <w:szCs w:val="22"/>
          <w:lang w:eastAsia="en-MY"/>
        </w:rPr>
        <w:t>pengulangan dilakukan sekiranya perlu penambahbaikan.</w:t>
      </w:r>
    </w:p>
    <w:p w14:paraId="6174EFDE" w14:textId="77777777" w:rsidR="00846433" w:rsidRDefault="00846433" w:rsidP="00E14226">
      <w:pPr>
        <w:pStyle w:val="10Listing"/>
        <w:spacing w:after="0" w:line="240" w:lineRule="auto"/>
        <w:ind w:left="142" w:firstLine="0"/>
        <w:rPr>
          <w:rFonts w:ascii="Book Antiqua" w:hAnsi="Book Antiqua"/>
          <w:sz w:val="22"/>
          <w:szCs w:val="22"/>
          <w:lang w:eastAsia="en-MY"/>
        </w:rPr>
      </w:pPr>
    </w:p>
    <w:p w14:paraId="06D666F9" w14:textId="61D91E86" w:rsidR="004A3D75" w:rsidRPr="004A3D75" w:rsidRDefault="004A3D75" w:rsidP="00E14226">
      <w:pPr>
        <w:pStyle w:val="10Listing"/>
        <w:spacing w:after="0" w:line="240" w:lineRule="auto"/>
        <w:ind w:left="142" w:firstLine="0"/>
        <w:rPr>
          <w:rFonts w:ascii="Book Antiqua" w:hAnsi="Book Antiqua"/>
          <w:sz w:val="22"/>
          <w:szCs w:val="22"/>
          <w:lang w:eastAsia="en-MY"/>
        </w:rPr>
      </w:pPr>
      <w:r w:rsidRPr="004A3D75">
        <w:rPr>
          <w:rFonts w:ascii="Book Antiqua" w:hAnsi="Book Antiqua"/>
          <w:sz w:val="22"/>
          <w:szCs w:val="22"/>
          <w:lang w:eastAsia="en-MY"/>
        </w:rPr>
        <w:t>Elemen yang dimasukkan dalam i-JAWI APP ini telah mendapat kesepakatan pakar melalui</w:t>
      </w:r>
      <w:r w:rsidRPr="004A3D75">
        <w:rPr>
          <w:rFonts w:ascii="Book Antiqua" w:hAnsi="Book Antiqua" w:cstheme="majorBidi"/>
          <w:sz w:val="22"/>
          <w:szCs w:val="22"/>
        </w:rPr>
        <w:t xml:space="preserve"> </w:t>
      </w:r>
      <w:r w:rsidRPr="004A3D75">
        <w:rPr>
          <w:rFonts w:ascii="Book Antiqua" w:hAnsi="Book Antiqua" w:cstheme="majorBidi"/>
          <w:i/>
          <w:iCs/>
          <w:sz w:val="22"/>
          <w:szCs w:val="22"/>
        </w:rPr>
        <w:t>Fuzzy Delphi Method</w:t>
      </w:r>
      <w:r w:rsidRPr="004A3D75">
        <w:rPr>
          <w:rFonts w:ascii="Book Antiqua" w:hAnsi="Book Antiqua" w:cstheme="majorBidi"/>
          <w:sz w:val="22"/>
          <w:szCs w:val="22"/>
        </w:rPr>
        <w:t xml:space="preserve"> (FDM).</w:t>
      </w:r>
      <w:r w:rsidRPr="004A3D75">
        <w:rPr>
          <w:rFonts w:ascii="Book Antiqua" w:hAnsi="Book Antiqua"/>
          <w:sz w:val="22"/>
          <w:szCs w:val="22"/>
          <w:lang w:eastAsia="en-MY"/>
        </w:rPr>
        <w:t xml:space="preserve"> Reka bentuk, instrumen, sampel, dan prosedur kajian diterangkan secara terperinci pada bahagian metodologi kajian.</w:t>
      </w:r>
    </w:p>
    <w:p w14:paraId="6A391C6C" w14:textId="77777777" w:rsidR="004A3D75" w:rsidRPr="004A3D75" w:rsidRDefault="004A3D75" w:rsidP="00E14226">
      <w:pPr>
        <w:pStyle w:val="10Listing"/>
        <w:spacing w:after="0" w:line="240" w:lineRule="auto"/>
        <w:ind w:left="142" w:firstLine="0"/>
        <w:rPr>
          <w:rFonts w:ascii="Book Antiqua" w:hAnsi="Book Antiqua"/>
          <w:lang w:eastAsia="en-MY"/>
        </w:rPr>
      </w:pPr>
    </w:p>
    <w:p w14:paraId="2C043D64" w14:textId="36FEDC3E" w:rsidR="004A3D75" w:rsidRDefault="00B54AA4" w:rsidP="00E14226">
      <w:pPr>
        <w:pStyle w:val="11Normal02-PerengganKeduaonward"/>
        <w:spacing w:after="0" w:line="240" w:lineRule="auto"/>
        <w:ind w:left="142" w:firstLine="0"/>
        <w:rPr>
          <w:rFonts w:ascii="Book Antiqua" w:hAnsi="Book Antiqua"/>
          <w:b/>
          <w:bCs/>
        </w:rPr>
      </w:pPr>
      <w:r w:rsidRPr="004A3D75">
        <w:rPr>
          <w:rFonts w:ascii="Book Antiqua" w:hAnsi="Book Antiqua"/>
          <w:b/>
          <w:bCs/>
        </w:rPr>
        <w:t>Metodologi</w:t>
      </w:r>
    </w:p>
    <w:p w14:paraId="32C01718" w14:textId="77777777" w:rsidR="00B54AA4" w:rsidRPr="004A3D75" w:rsidRDefault="00B54AA4" w:rsidP="00E14226">
      <w:pPr>
        <w:pStyle w:val="11Normal02-PerengganKeduaonward"/>
        <w:spacing w:after="0" w:line="240" w:lineRule="auto"/>
        <w:ind w:left="142" w:firstLine="0"/>
        <w:rPr>
          <w:rFonts w:ascii="Book Antiqua" w:hAnsi="Book Antiqua"/>
          <w:b/>
          <w:bCs/>
        </w:rPr>
      </w:pPr>
    </w:p>
    <w:p w14:paraId="39B3FD38" w14:textId="77777777" w:rsidR="004A3D75" w:rsidRPr="00E14226" w:rsidRDefault="004A3D75" w:rsidP="00E14226">
      <w:pPr>
        <w:pStyle w:val="11Normal02-PerengganKeduaonward"/>
        <w:spacing w:after="0" w:line="240" w:lineRule="auto"/>
        <w:ind w:left="142" w:firstLine="0"/>
        <w:rPr>
          <w:rFonts w:ascii="Book Antiqua" w:hAnsi="Book Antiqua" w:cstheme="majorBidi"/>
          <w:b/>
          <w:bCs/>
          <w:i/>
          <w:iCs/>
          <w:sz w:val="22"/>
          <w:szCs w:val="22"/>
          <w:lang w:val="en-US"/>
        </w:rPr>
      </w:pPr>
      <w:proofErr w:type="spellStart"/>
      <w:r w:rsidRPr="00E14226">
        <w:rPr>
          <w:rFonts w:ascii="Book Antiqua" w:hAnsi="Book Antiqua" w:cstheme="majorBidi"/>
          <w:b/>
          <w:bCs/>
          <w:sz w:val="22"/>
          <w:szCs w:val="22"/>
          <w:lang w:val="en-US"/>
        </w:rPr>
        <w:t>Reka</w:t>
      </w:r>
      <w:proofErr w:type="spellEnd"/>
      <w:r w:rsidRPr="00E14226">
        <w:rPr>
          <w:rFonts w:ascii="Book Antiqua" w:hAnsi="Book Antiqua" w:cstheme="majorBidi"/>
          <w:b/>
          <w:bCs/>
          <w:sz w:val="22"/>
          <w:szCs w:val="22"/>
          <w:lang w:val="en-US"/>
        </w:rPr>
        <w:t xml:space="preserve"> </w:t>
      </w:r>
      <w:proofErr w:type="spellStart"/>
      <w:r w:rsidRPr="00E14226">
        <w:rPr>
          <w:rFonts w:ascii="Book Antiqua" w:hAnsi="Book Antiqua" w:cstheme="majorBidi"/>
          <w:b/>
          <w:bCs/>
          <w:sz w:val="22"/>
          <w:szCs w:val="22"/>
          <w:lang w:val="en-US"/>
        </w:rPr>
        <w:t>Bentuk</w:t>
      </w:r>
      <w:proofErr w:type="spellEnd"/>
      <w:r w:rsidRPr="00E14226">
        <w:rPr>
          <w:rFonts w:ascii="Book Antiqua" w:hAnsi="Book Antiqua" w:cstheme="majorBidi"/>
          <w:b/>
          <w:bCs/>
          <w:sz w:val="22"/>
          <w:szCs w:val="22"/>
          <w:lang w:val="en-US"/>
        </w:rPr>
        <w:t xml:space="preserve"> Kajian: </w:t>
      </w:r>
      <w:proofErr w:type="spellStart"/>
      <w:r w:rsidRPr="00E14226">
        <w:rPr>
          <w:rFonts w:ascii="Book Antiqua" w:hAnsi="Book Antiqua" w:cstheme="majorBidi"/>
          <w:b/>
          <w:bCs/>
          <w:sz w:val="22"/>
          <w:szCs w:val="22"/>
          <w:lang w:val="en-US"/>
        </w:rPr>
        <w:t>Kaedah</w:t>
      </w:r>
      <w:proofErr w:type="spellEnd"/>
      <w:r w:rsidRPr="00E14226">
        <w:rPr>
          <w:rFonts w:ascii="Book Antiqua" w:hAnsi="Book Antiqua" w:cstheme="majorBidi"/>
          <w:b/>
          <w:bCs/>
          <w:sz w:val="22"/>
          <w:szCs w:val="22"/>
          <w:lang w:val="en-US"/>
        </w:rPr>
        <w:t xml:space="preserve"> </w:t>
      </w:r>
      <w:r w:rsidRPr="00E14226">
        <w:rPr>
          <w:rFonts w:ascii="Book Antiqua" w:hAnsi="Book Antiqua" w:cstheme="majorBidi"/>
          <w:b/>
          <w:bCs/>
          <w:i/>
          <w:iCs/>
          <w:sz w:val="22"/>
          <w:szCs w:val="22"/>
          <w:lang w:val="en-US"/>
        </w:rPr>
        <w:t>Fuzzy Delphi Method (FDM)</w:t>
      </w:r>
    </w:p>
    <w:p w14:paraId="62A13354" w14:textId="77777777" w:rsidR="00B54AA4" w:rsidRPr="004A3D75" w:rsidRDefault="00B54AA4" w:rsidP="00E14226">
      <w:pPr>
        <w:pStyle w:val="11Normal02-PerengganKeduaonward"/>
        <w:spacing w:after="0" w:line="240" w:lineRule="auto"/>
        <w:ind w:left="142" w:firstLine="0"/>
        <w:rPr>
          <w:rFonts w:ascii="Book Antiqua" w:hAnsi="Book Antiqua" w:cstheme="majorBidi"/>
          <w:b/>
          <w:bCs/>
        </w:rPr>
      </w:pPr>
    </w:p>
    <w:p w14:paraId="490629A8" w14:textId="77777777" w:rsidR="004A3D75" w:rsidRPr="00B54AA4" w:rsidRDefault="004A3D75" w:rsidP="00E14226">
      <w:pPr>
        <w:ind w:left="142"/>
        <w:jc w:val="lowKashida"/>
        <w:rPr>
          <w:rFonts w:cstheme="majorBidi"/>
          <w:sz w:val="22"/>
          <w:szCs w:val="22"/>
        </w:rPr>
      </w:pPr>
      <w:r w:rsidRPr="00B54AA4">
        <w:rPr>
          <w:rFonts w:cstheme="majorBidi"/>
          <w:sz w:val="22"/>
          <w:szCs w:val="22"/>
        </w:rPr>
        <w:t xml:space="preserve">Fuzzy Delphi (FDM) </w:t>
      </w:r>
      <w:proofErr w:type="spellStart"/>
      <w:r w:rsidRPr="00B54AA4">
        <w:rPr>
          <w:rFonts w:cstheme="majorBidi"/>
          <w:sz w:val="22"/>
          <w:szCs w:val="22"/>
        </w:rPr>
        <w:t>merupakan</w:t>
      </w:r>
      <w:proofErr w:type="spellEnd"/>
      <w:r w:rsidRPr="00B54AA4">
        <w:rPr>
          <w:rFonts w:cstheme="majorBidi"/>
          <w:sz w:val="22"/>
          <w:szCs w:val="22"/>
        </w:rPr>
        <w:t xml:space="preserve"> </w:t>
      </w:r>
      <w:proofErr w:type="spellStart"/>
      <w:r w:rsidRPr="00B54AA4">
        <w:rPr>
          <w:rFonts w:cstheme="majorBidi"/>
          <w:sz w:val="22"/>
          <w:szCs w:val="22"/>
        </w:rPr>
        <w:t>satu</w:t>
      </w:r>
      <w:proofErr w:type="spellEnd"/>
      <w:r w:rsidRPr="00B54AA4">
        <w:rPr>
          <w:rFonts w:cstheme="majorBidi"/>
          <w:sz w:val="22"/>
          <w:szCs w:val="22"/>
        </w:rPr>
        <w:t xml:space="preserve"> </w:t>
      </w:r>
      <w:proofErr w:type="spellStart"/>
      <w:r w:rsidRPr="00B54AA4">
        <w:rPr>
          <w:rFonts w:cstheme="majorBidi"/>
          <w:sz w:val="22"/>
          <w:szCs w:val="22"/>
        </w:rPr>
        <w:t>kaedah</w:t>
      </w:r>
      <w:proofErr w:type="spellEnd"/>
      <w:r w:rsidRPr="00B54AA4">
        <w:rPr>
          <w:rFonts w:cstheme="majorBidi"/>
          <w:sz w:val="22"/>
          <w:szCs w:val="22"/>
        </w:rPr>
        <w:t xml:space="preserve"> </w:t>
      </w:r>
      <w:proofErr w:type="spellStart"/>
      <w:r w:rsidRPr="00B54AA4">
        <w:rPr>
          <w:rFonts w:cstheme="majorBidi"/>
          <w:sz w:val="22"/>
          <w:szCs w:val="22"/>
        </w:rPr>
        <w:t>analisis</w:t>
      </w:r>
      <w:proofErr w:type="spellEnd"/>
      <w:r w:rsidRPr="00B54AA4">
        <w:rPr>
          <w:rFonts w:cstheme="majorBidi"/>
          <w:sz w:val="22"/>
          <w:szCs w:val="22"/>
        </w:rPr>
        <w:t xml:space="preserve"> yang </w:t>
      </w:r>
      <w:proofErr w:type="spellStart"/>
      <w:r w:rsidRPr="00B54AA4">
        <w:rPr>
          <w:rFonts w:cstheme="majorBidi"/>
          <w:sz w:val="22"/>
          <w:szCs w:val="22"/>
        </w:rPr>
        <w:t>menggabungkan</w:t>
      </w:r>
      <w:proofErr w:type="spellEnd"/>
      <w:r w:rsidRPr="00B54AA4">
        <w:rPr>
          <w:rFonts w:cstheme="majorBidi"/>
          <w:sz w:val="22"/>
          <w:szCs w:val="22"/>
        </w:rPr>
        <w:t xml:space="preserve"> </w:t>
      </w:r>
      <w:proofErr w:type="spellStart"/>
      <w:r w:rsidRPr="00B54AA4">
        <w:rPr>
          <w:rFonts w:cstheme="majorBidi"/>
          <w:sz w:val="22"/>
          <w:szCs w:val="22"/>
        </w:rPr>
        <w:t>teori</w:t>
      </w:r>
      <w:proofErr w:type="spellEnd"/>
      <w:r w:rsidRPr="00B54AA4">
        <w:rPr>
          <w:rFonts w:cstheme="majorBidi"/>
          <w:sz w:val="22"/>
          <w:szCs w:val="22"/>
        </w:rPr>
        <w:t xml:space="preserve"> fuzzy set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teknik</w:t>
      </w:r>
      <w:proofErr w:type="spellEnd"/>
      <w:r w:rsidRPr="00B54AA4">
        <w:rPr>
          <w:rFonts w:cstheme="majorBidi"/>
          <w:sz w:val="22"/>
          <w:szCs w:val="22"/>
        </w:rPr>
        <w:t xml:space="preserve"> </w:t>
      </w:r>
      <w:r w:rsidRPr="00B54AA4">
        <w:rPr>
          <w:rFonts w:cstheme="majorBidi"/>
          <w:i/>
          <w:iCs/>
          <w:sz w:val="22"/>
          <w:szCs w:val="22"/>
        </w:rPr>
        <w:t>Delph</w:t>
      </w:r>
      <w:r w:rsidRPr="00B54AA4">
        <w:rPr>
          <w:rFonts w:cstheme="majorBidi"/>
          <w:sz w:val="22"/>
          <w:szCs w:val="22"/>
        </w:rPr>
        <w:t xml:space="preserve">i. Muhammad </w:t>
      </w:r>
      <w:proofErr w:type="spellStart"/>
      <w:r w:rsidRPr="00B54AA4">
        <w:rPr>
          <w:rFonts w:cstheme="majorBidi"/>
          <w:sz w:val="22"/>
          <w:szCs w:val="22"/>
        </w:rPr>
        <w:t>Nidzam</w:t>
      </w:r>
      <w:proofErr w:type="spellEnd"/>
      <w:r w:rsidRPr="00B54AA4">
        <w:rPr>
          <w:rFonts w:cstheme="majorBidi"/>
          <w:sz w:val="22"/>
          <w:szCs w:val="22"/>
        </w:rPr>
        <w:t xml:space="preserve"> (2016) </w:t>
      </w:r>
      <w:proofErr w:type="spellStart"/>
      <w:r w:rsidRPr="00B54AA4">
        <w:rPr>
          <w:rFonts w:cstheme="majorBidi"/>
          <w:sz w:val="22"/>
          <w:szCs w:val="22"/>
        </w:rPr>
        <w:t>menjelaskan</w:t>
      </w:r>
      <w:proofErr w:type="spellEnd"/>
      <w:r w:rsidRPr="00B54AA4">
        <w:rPr>
          <w:rFonts w:cstheme="majorBidi"/>
          <w:sz w:val="22"/>
          <w:szCs w:val="22"/>
        </w:rPr>
        <w:t xml:space="preserve"> </w:t>
      </w:r>
      <w:proofErr w:type="spellStart"/>
      <w:r w:rsidRPr="00B54AA4">
        <w:rPr>
          <w:rFonts w:cstheme="majorBidi"/>
          <w:sz w:val="22"/>
          <w:szCs w:val="22"/>
        </w:rPr>
        <w:t>bahawa</w:t>
      </w:r>
      <w:proofErr w:type="spellEnd"/>
      <w:r w:rsidRPr="00B54AA4">
        <w:rPr>
          <w:rFonts w:cstheme="majorBidi"/>
          <w:sz w:val="22"/>
          <w:szCs w:val="22"/>
        </w:rPr>
        <w:t xml:space="preserve"> FDM </w:t>
      </w:r>
      <w:proofErr w:type="spellStart"/>
      <w:r w:rsidRPr="00B54AA4">
        <w:rPr>
          <w:rFonts w:cstheme="majorBidi"/>
          <w:sz w:val="22"/>
          <w:szCs w:val="22"/>
        </w:rPr>
        <w:t>digunakan</w:t>
      </w:r>
      <w:proofErr w:type="spellEnd"/>
      <w:r w:rsidRPr="00B54AA4">
        <w:rPr>
          <w:rFonts w:cstheme="majorBidi"/>
          <w:sz w:val="22"/>
          <w:szCs w:val="22"/>
        </w:rPr>
        <w:t xml:space="preserve">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menyelesaikan</w:t>
      </w:r>
      <w:proofErr w:type="spellEnd"/>
      <w:r w:rsidRPr="00B54AA4">
        <w:rPr>
          <w:rFonts w:cstheme="majorBidi"/>
          <w:sz w:val="22"/>
          <w:szCs w:val="22"/>
        </w:rPr>
        <w:t xml:space="preserve"> </w:t>
      </w:r>
      <w:proofErr w:type="spellStart"/>
      <w:r w:rsidRPr="00B54AA4">
        <w:rPr>
          <w:rFonts w:cstheme="majorBidi"/>
          <w:sz w:val="22"/>
          <w:szCs w:val="22"/>
        </w:rPr>
        <w:t>perbezaan</w:t>
      </w:r>
      <w:proofErr w:type="spellEnd"/>
      <w:r w:rsidRPr="00B54AA4">
        <w:rPr>
          <w:rFonts w:cstheme="majorBidi"/>
          <w:sz w:val="22"/>
          <w:szCs w:val="22"/>
        </w:rPr>
        <w:t xml:space="preserve"> </w:t>
      </w:r>
      <w:proofErr w:type="spellStart"/>
      <w:r w:rsidRPr="00B54AA4">
        <w:rPr>
          <w:rFonts w:cstheme="majorBidi"/>
          <w:sz w:val="22"/>
          <w:szCs w:val="22"/>
        </w:rPr>
        <w:t>pendapat</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teknik</w:t>
      </w:r>
      <w:proofErr w:type="spellEnd"/>
      <w:r w:rsidRPr="00B54AA4">
        <w:rPr>
          <w:rFonts w:cstheme="majorBidi"/>
          <w:sz w:val="22"/>
          <w:szCs w:val="22"/>
        </w:rPr>
        <w:t xml:space="preserve"> Delphi dan </w:t>
      </w:r>
      <w:proofErr w:type="spellStart"/>
      <w:r w:rsidRPr="00B54AA4">
        <w:rPr>
          <w:rFonts w:cstheme="majorBidi"/>
          <w:sz w:val="22"/>
          <w:szCs w:val="22"/>
        </w:rPr>
        <w:t>menilai</w:t>
      </w:r>
      <w:proofErr w:type="spellEnd"/>
      <w:r w:rsidRPr="00B54AA4">
        <w:rPr>
          <w:rFonts w:cstheme="majorBidi"/>
          <w:sz w:val="22"/>
          <w:szCs w:val="22"/>
        </w:rPr>
        <w:t xml:space="preserve"> </w:t>
      </w:r>
      <w:proofErr w:type="spellStart"/>
      <w:r w:rsidRPr="00B54AA4">
        <w:rPr>
          <w:rFonts w:cstheme="majorBidi"/>
          <w:sz w:val="22"/>
          <w:szCs w:val="22"/>
        </w:rPr>
        <w:t>dengan</w:t>
      </w:r>
      <w:proofErr w:type="spellEnd"/>
      <w:r w:rsidRPr="00B54AA4">
        <w:rPr>
          <w:rFonts w:cstheme="majorBidi"/>
          <w:sz w:val="22"/>
          <w:szCs w:val="22"/>
        </w:rPr>
        <w:t xml:space="preserve"> </w:t>
      </w:r>
      <w:proofErr w:type="spellStart"/>
      <w:r w:rsidRPr="00B54AA4">
        <w:rPr>
          <w:rFonts w:cstheme="majorBidi"/>
          <w:sz w:val="22"/>
          <w:szCs w:val="22"/>
        </w:rPr>
        <w:t>menggunakan</w:t>
      </w:r>
      <w:proofErr w:type="spellEnd"/>
      <w:r w:rsidRPr="00B54AA4">
        <w:rPr>
          <w:rFonts w:cstheme="majorBidi"/>
          <w:sz w:val="22"/>
          <w:szCs w:val="22"/>
        </w:rPr>
        <w:t xml:space="preserve"> </w:t>
      </w:r>
      <w:r w:rsidRPr="00B54AA4">
        <w:rPr>
          <w:rFonts w:cstheme="majorBidi"/>
          <w:i/>
          <w:iCs/>
          <w:sz w:val="22"/>
          <w:szCs w:val="22"/>
        </w:rPr>
        <w:t>Binary Terms</w:t>
      </w:r>
      <w:r w:rsidRPr="00B54AA4">
        <w:rPr>
          <w:rFonts w:cstheme="majorBidi"/>
          <w:sz w:val="22"/>
          <w:szCs w:val="22"/>
        </w:rPr>
        <w:t xml:space="preserve"> yang </w:t>
      </w:r>
      <w:proofErr w:type="spellStart"/>
      <w:r w:rsidRPr="00B54AA4">
        <w:rPr>
          <w:rFonts w:cstheme="majorBidi"/>
          <w:sz w:val="22"/>
          <w:szCs w:val="22"/>
        </w:rPr>
        <w:t>lebih</w:t>
      </w:r>
      <w:proofErr w:type="spellEnd"/>
      <w:r w:rsidRPr="00B54AA4">
        <w:rPr>
          <w:rFonts w:cstheme="majorBidi"/>
          <w:sz w:val="22"/>
          <w:szCs w:val="22"/>
        </w:rPr>
        <w:t xml:space="preserve"> </w:t>
      </w:r>
      <w:proofErr w:type="spellStart"/>
      <w:r w:rsidRPr="00B54AA4">
        <w:rPr>
          <w:rFonts w:cstheme="majorBidi"/>
          <w:sz w:val="22"/>
          <w:szCs w:val="22"/>
        </w:rPr>
        <w:t>fleksibel</w:t>
      </w:r>
      <w:proofErr w:type="spellEnd"/>
      <w:r w:rsidRPr="00B54AA4">
        <w:rPr>
          <w:rFonts w:cstheme="majorBidi"/>
          <w:sz w:val="22"/>
          <w:szCs w:val="22"/>
        </w:rPr>
        <w:t xml:space="preserve">. </w:t>
      </w:r>
      <w:proofErr w:type="spellStart"/>
      <w:r w:rsidRPr="00B54AA4">
        <w:rPr>
          <w:rFonts w:cstheme="majorBidi"/>
          <w:sz w:val="22"/>
          <w:szCs w:val="22"/>
        </w:rPr>
        <w:t>Terdapat</w:t>
      </w:r>
      <w:proofErr w:type="spellEnd"/>
      <w:r w:rsidRPr="00B54AA4">
        <w:rPr>
          <w:rFonts w:cstheme="majorBidi"/>
          <w:sz w:val="22"/>
          <w:szCs w:val="22"/>
        </w:rPr>
        <w:t xml:space="preserve"> dua </w:t>
      </w:r>
      <w:proofErr w:type="spellStart"/>
      <w:r w:rsidRPr="00B54AA4">
        <w:rPr>
          <w:rFonts w:cstheme="majorBidi"/>
          <w:sz w:val="22"/>
          <w:szCs w:val="22"/>
        </w:rPr>
        <w:t>elemen</w:t>
      </w:r>
      <w:proofErr w:type="spellEnd"/>
      <w:r w:rsidRPr="00B54AA4">
        <w:rPr>
          <w:rFonts w:cstheme="majorBidi"/>
          <w:sz w:val="22"/>
          <w:szCs w:val="22"/>
        </w:rPr>
        <w:t xml:space="preserve"> </w:t>
      </w:r>
      <w:proofErr w:type="spellStart"/>
      <w:r w:rsidRPr="00B54AA4">
        <w:rPr>
          <w:rFonts w:cstheme="majorBidi"/>
          <w:sz w:val="22"/>
          <w:szCs w:val="22"/>
        </w:rPr>
        <w:t>utama</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FDM </w:t>
      </w:r>
      <w:proofErr w:type="spellStart"/>
      <w:r w:rsidRPr="00B54AA4">
        <w:rPr>
          <w:rFonts w:cstheme="majorBidi"/>
          <w:sz w:val="22"/>
          <w:szCs w:val="22"/>
        </w:rPr>
        <w:t>iaitu</w:t>
      </w:r>
      <w:proofErr w:type="spellEnd"/>
      <w:r w:rsidRPr="00B54AA4">
        <w:rPr>
          <w:rFonts w:cstheme="majorBidi"/>
          <w:sz w:val="22"/>
          <w:szCs w:val="22"/>
        </w:rPr>
        <w:t xml:space="preserve"> </w:t>
      </w:r>
      <w:r w:rsidRPr="00B54AA4">
        <w:rPr>
          <w:rFonts w:cstheme="majorBidi"/>
          <w:i/>
          <w:iCs/>
          <w:sz w:val="22"/>
          <w:szCs w:val="22"/>
        </w:rPr>
        <w:t>Triangular Fuzzy Number dan Defuzzification Process</w:t>
      </w:r>
      <w:r w:rsidRPr="00B54AA4">
        <w:rPr>
          <w:rFonts w:cstheme="majorBidi"/>
          <w:sz w:val="22"/>
          <w:szCs w:val="22"/>
        </w:rPr>
        <w:t xml:space="preserve">. </w:t>
      </w:r>
      <w:r w:rsidRPr="00B54AA4">
        <w:rPr>
          <w:rFonts w:cstheme="majorBidi"/>
          <w:i/>
          <w:iCs/>
          <w:sz w:val="22"/>
          <w:szCs w:val="22"/>
        </w:rPr>
        <w:t>Triangular Fuzzy Number</w:t>
      </w:r>
      <w:r w:rsidRPr="00B54AA4">
        <w:rPr>
          <w:rFonts w:cstheme="majorBidi"/>
          <w:sz w:val="22"/>
          <w:szCs w:val="22"/>
        </w:rPr>
        <w:t xml:space="preserve"> </w:t>
      </w:r>
      <w:proofErr w:type="spellStart"/>
      <w:r w:rsidRPr="00B54AA4">
        <w:rPr>
          <w:rFonts w:cstheme="majorBidi"/>
          <w:sz w:val="22"/>
          <w:szCs w:val="22"/>
        </w:rPr>
        <w:t>digunakan</w:t>
      </w:r>
      <w:proofErr w:type="spellEnd"/>
      <w:r w:rsidRPr="00B54AA4">
        <w:rPr>
          <w:rFonts w:cstheme="majorBidi"/>
          <w:sz w:val="22"/>
          <w:szCs w:val="22"/>
        </w:rPr>
        <w:t xml:space="preserve">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menghasilkan</w:t>
      </w:r>
      <w:proofErr w:type="spellEnd"/>
      <w:r w:rsidRPr="00B54AA4">
        <w:rPr>
          <w:rFonts w:cstheme="majorBidi"/>
          <w:sz w:val="22"/>
          <w:szCs w:val="22"/>
        </w:rPr>
        <w:t xml:space="preserve"> </w:t>
      </w:r>
      <w:proofErr w:type="spellStart"/>
      <w:r w:rsidRPr="00B54AA4">
        <w:rPr>
          <w:rFonts w:cstheme="majorBidi"/>
          <w:sz w:val="22"/>
          <w:szCs w:val="22"/>
        </w:rPr>
        <w:t>skala</w:t>
      </w:r>
      <w:proofErr w:type="spellEnd"/>
      <w:r w:rsidRPr="00B54AA4">
        <w:rPr>
          <w:rFonts w:cstheme="majorBidi"/>
          <w:sz w:val="22"/>
          <w:szCs w:val="22"/>
        </w:rPr>
        <w:t xml:space="preserve"> </w:t>
      </w:r>
      <w:proofErr w:type="spellStart"/>
      <w:r w:rsidRPr="00B54AA4">
        <w:rPr>
          <w:rFonts w:cstheme="majorBidi"/>
          <w:sz w:val="22"/>
          <w:szCs w:val="22"/>
        </w:rPr>
        <w:t>linguistik</w:t>
      </w:r>
      <w:proofErr w:type="spellEnd"/>
      <w:r w:rsidRPr="00B54AA4">
        <w:rPr>
          <w:rFonts w:cstheme="majorBidi"/>
          <w:sz w:val="22"/>
          <w:szCs w:val="22"/>
        </w:rPr>
        <w:t xml:space="preserve"> (</w:t>
      </w:r>
      <w:proofErr w:type="spellStart"/>
      <w:r w:rsidRPr="00B54AA4">
        <w:rPr>
          <w:rFonts w:cstheme="majorBidi"/>
          <w:sz w:val="22"/>
          <w:szCs w:val="22"/>
        </w:rPr>
        <w:t>seperti</w:t>
      </w:r>
      <w:proofErr w:type="spellEnd"/>
      <w:r w:rsidRPr="00B54AA4">
        <w:rPr>
          <w:rFonts w:cstheme="majorBidi"/>
          <w:sz w:val="22"/>
          <w:szCs w:val="22"/>
        </w:rPr>
        <w:t xml:space="preserve"> </w:t>
      </w:r>
      <w:proofErr w:type="spellStart"/>
      <w:r w:rsidRPr="00B54AA4">
        <w:rPr>
          <w:rFonts w:cstheme="majorBidi"/>
          <w:sz w:val="22"/>
          <w:szCs w:val="22"/>
        </w:rPr>
        <w:t>skala</w:t>
      </w:r>
      <w:proofErr w:type="spellEnd"/>
      <w:r w:rsidRPr="00B54AA4">
        <w:rPr>
          <w:rFonts w:cstheme="majorBidi"/>
          <w:sz w:val="22"/>
          <w:szCs w:val="22"/>
        </w:rPr>
        <w:t xml:space="preserve"> </w:t>
      </w:r>
      <w:proofErr w:type="spellStart"/>
      <w:r w:rsidRPr="00B54AA4">
        <w:rPr>
          <w:rFonts w:cstheme="majorBidi"/>
          <w:i/>
          <w:iCs/>
          <w:sz w:val="22"/>
          <w:szCs w:val="22"/>
        </w:rPr>
        <w:t>likert</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bentuk</w:t>
      </w:r>
      <w:proofErr w:type="spellEnd"/>
      <w:r w:rsidRPr="00B54AA4">
        <w:rPr>
          <w:rFonts w:cstheme="majorBidi"/>
          <w:sz w:val="22"/>
          <w:szCs w:val="22"/>
        </w:rPr>
        <w:t xml:space="preserve"> </w:t>
      </w:r>
      <w:proofErr w:type="spellStart"/>
      <w:r w:rsidRPr="00B54AA4">
        <w:rPr>
          <w:rFonts w:cstheme="majorBidi"/>
          <w:sz w:val="22"/>
          <w:szCs w:val="22"/>
        </w:rPr>
        <w:t>angka</w:t>
      </w:r>
      <w:proofErr w:type="spellEnd"/>
      <w:r w:rsidRPr="00B54AA4">
        <w:rPr>
          <w:rFonts w:cstheme="majorBidi"/>
          <w:sz w:val="22"/>
          <w:szCs w:val="22"/>
        </w:rPr>
        <w:t xml:space="preserve"> </w:t>
      </w:r>
      <w:r w:rsidRPr="00B54AA4">
        <w:rPr>
          <w:rFonts w:cstheme="majorBidi"/>
          <w:i/>
          <w:iCs/>
          <w:sz w:val="22"/>
          <w:szCs w:val="22"/>
        </w:rPr>
        <w:t>fuzzy</w:t>
      </w:r>
      <w:r w:rsidRPr="00B54AA4">
        <w:rPr>
          <w:rFonts w:cstheme="majorBidi"/>
          <w:sz w:val="22"/>
          <w:szCs w:val="22"/>
        </w:rPr>
        <w:t xml:space="preserve">. </w:t>
      </w:r>
      <w:proofErr w:type="spellStart"/>
      <w:r w:rsidRPr="00B54AA4">
        <w:rPr>
          <w:rFonts w:cstheme="majorBidi"/>
          <w:sz w:val="22"/>
          <w:szCs w:val="22"/>
        </w:rPr>
        <w:t>Bilangan</w:t>
      </w:r>
      <w:proofErr w:type="spellEnd"/>
      <w:r w:rsidRPr="00B54AA4">
        <w:rPr>
          <w:rFonts w:cstheme="majorBidi"/>
          <w:sz w:val="22"/>
          <w:szCs w:val="22"/>
        </w:rPr>
        <w:t xml:space="preserve"> </w:t>
      </w:r>
      <w:proofErr w:type="spellStart"/>
      <w:r w:rsidRPr="004A3D75">
        <w:rPr>
          <w:rFonts w:cstheme="majorBidi"/>
          <w:sz w:val="24"/>
          <w:szCs w:val="24"/>
        </w:rPr>
        <w:t>persetujuan</w:t>
      </w:r>
      <w:proofErr w:type="spellEnd"/>
      <w:r w:rsidRPr="004A3D75">
        <w:rPr>
          <w:rFonts w:cstheme="majorBidi"/>
          <w:sz w:val="24"/>
          <w:szCs w:val="24"/>
        </w:rPr>
        <w:t xml:space="preserve"> </w:t>
      </w:r>
      <w:proofErr w:type="spellStart"/>
      <w:r w:rsidRPr="004A3D75">
        <w:rPr>
          <w:rFonts w:cstheme="majorBidi"/>
          <w:sz w:val="24"/>
          <w:szCs w:val="24"/>
        </w:rPr>
        <w:t>dalam</w:t>
      </w:r>
      <w:proofErr w:type="spellEnd"/>
      <w:r w:rsidRPr="004A3D75">
        <w:rPr>
          <w:rFonts w:cstheme="majorBidi"/>
          <w:sz w:val="24"/>
          <w:szCs w:val="24"/>
        </w:rPr>
        <w:t xml:space="preserve"> </w:t>
      </w:r>
      <w:proofErr w:type="spellStart"/>
      <w:r w:rsidRPr="004A3D75">
        <w:rPr>
          <w:rFonts w:cstheme="majorBidi"/>
          <w:sz w:val="24"/>
          <w:szCs w:val="24"/>
        </w:rPr>
        <w:t>skala</w:t>
      </w:r>
      <w:proofErr w:type="spellEnd"/>
      <w:r w:rsidRPr="004A3D75">
        <w:rPr>
          <w:rFonts w:cstheme="majorBidi"/>
          <w:sz w:val="24"/>
          <w:szCs w:val="24"/>
        </w:rPr>
        <w:t xml:space="preserve"> </w:t>
      </w:r>
      <w:proofErr w:type="spellStart"/>
      <w:r w:rsidRPr="004A3D75">
        <w:rPr>
          <w:rFonts w:cstheme="majorBidi"/>
          <w:sz w:val="24"/>
          <w:szCs w:val="24"/>
        </w:rPr>
        <w:t>linguistik</w:t>
      </w:r>
      <w:proofErr w:type="spellEnd"/>
      <w:r w:rsidRPr="004A3D75">
        <w:rPr>
          <w:rFonts w:cstheme="majorBidi"/>
          <w:sz w:val="24"/>
          <w:szCs w:val="24"/>
        </w:rPr>
        <w:t xml:space="preserve"> </w:t>
      </w:r>
      <w:proofErr w:type="spellStart"/>
      <w:r w:rsidRPr="004A3D75">
        <w:rPr>
          <w:rFonts w:cstheme="majorBidi"/>
          <w:sz w:val="24"/>
          <w:szCs w:val="24"/>
        </w:rPr>
        <w:t>ini</w:t>
      </w:r>
      <w:proofErr w:type="spellEnd"/>
      <w:r w:rsidRPr="004A3D75">
        <w:rPr>
          <w:rFonts w:cstheme="majorBidi"/>
          <w:sz w:val="24"/>
          <w:szCs w:val="24"/>
        </w:rPr>
        <w:t xml:space="preserve"> </w:t>
      </w:r>
      <w:proofErr w:type="spellStart"/>
      <w:r w:rsidRPr="004A3D75">
        <w:rPr>
          <w:rFonts w:cstheme="majorBidi"/>
          <w:sz w:val="24"/>
          <w:szCs w:val="24"/>
        </w:rPr>
        <w:t>perlu</w:t>
      </w:r>
      <w:proofErr w:type="spellEnd"/>
      <w:r w:rsidRPr="004A3D75">
        <w:rPr>
          <w:rFonts w:cstheme="majorBidi"/>
          <w:sz w:val="24"/>
          <w:szCs w:val="24"/>
        </w:rPr>
        <w:t xml:space="preserve"> </w:t>
      </w:r>
      <w:proofErr w:type="spellStart"/>
      <w:r w:rsidRPr="004A3D75">
        <w:rPr>
          <w:rFonts w:cstheme="majorBidi"/>
          <w:sz w:val="24"/>
          <w:szCs w:val="24"/>
        </w:rPr>
        <w:t>dalam</w:t>
      </w:r>
      <w:proofErr w:type="spellEnd"/>
      <w:r w:rsidRPr="004A3D75">
        <w:rPr>
          <w:rFonts w:cstheme="majorBidi"/>
          <w:sz w:val="24"/>
          <w:szCs w:val="24"/>
        </w:rPr>
        <w:t xml:space="preserve"> </w:t>
      </w:r>
      <w:proofErr w:type="spellStart"/>
      <w:r w:rsidRPr="004A3D75">
        <w:rPr>
          <w:rFonts w:cstheme="majorBidi"/>
          <w:sz w:val="24"/>
          <w:szCs w:val="24"/>
        </w:rPr>
        <w:t>jumlah</w:t>
      </w:r>
      <w:proofErr w:type="spellEnd"/>
      <w:r w:rsidRPr="004A3D75">
        <w:rPr>
          <w:rFonts w:cstheme="majorBidi"/>
          <w:sz w:val="24"/>
          <w:szCs w:val="24"/>
        </w:rPr>
        <w:t xml:space="preserve"> </w:t>
      </w:r>
      <w:proofErr w:type="spellStart"/>
      <w:r w:rsidRPr="004A3D75">
        <w:rPr>
          <w:rFonts w:cstheme="majorBidi"/>
          <w:sz w:val="24"/>
          <w:szCs w:val="24"/>
        </w:rPr>
        <w:t>ganjil</w:t>
      </w:r>
      <w:proofErr w:type="spellEnd"/>
      <w:r w:rsidRPr="004A3D75">
        <w:rPr>
          <w:rFonts w:cstheme="majorBidi"/>
          <w:sz w:val="24"/>
          <w:szCs w:val="24"/>
        </w:rPr>
        <w:t xml:space="preserve"> (3, 5, </w:t>
      </w:r>
      <w:proofErr w:type="spellStart"/>
      <w:r w:rsidRPr="004A3D75">
        <w:rPr>
          <w:rFonts w:cstheme="majorBidi"/>
          <w:sz w:val="24"/>
          <w:szCs w:val="24"/>
        </w:rPr>
        <w:t>atau</w:t>
      </w:r>
      <w:proofErr w:type="spellEnd"/>
      <w:r w:rsidRPr="004A3D75">
        <w:rPr>
          <w:rFonts w:cstheme="majorBidi"/>
          <w:sz w:val="24"/>
          <w:szCs w:val="24"/>
        </w:rPr>
        <w:t xml:space="preserve"> 7) </w:t>
      </w:r>
      <w:proofErr w:type="spellStart"/>
      <w:r w:rsidRPr="004A3D75">
        <w:rPr>
          <w:rFonts w:cstheme="majorBidi"/>
          <w:sz w:val="24"/>
          <w:szCs w:val="24"/>
        </w:rPr>
        <w:t>untuk</w:t>
      </w:r>
      <w:proofErr w:type="spellEnd"/>
      <w:r w:rsidRPr="004A3D75">
        <w:rPr>
          <w:rFonts w:cstheme="majorBidi"/>
          <w:sz w:val="24"/>
          <w:szCs w:val="24"/>
        </w:rPr>
        <w:t xml:space="preserve"> </w:t>
      </w:r>
      <w:proofErr w:type="spellStart"/>
      <w:r w:rsidRPr="004A3D75">
        <w:rPr>
          <w:rFonts w:cstheme="majorBidi"/>
          <w:sz w:val="24"/>
          <w:szCs w:val="24"/>
        </w:rPr>
        <w:t>memperoleh</w:t>
      </w:r>
      <w:proofErr w:type="spellEnd"/>
      <w:r w:rsidRPr="004A3D75">
        <w:rPr>
          <w:rFonts w:cstheme="majorBidi"/>
          <w:sz w:val="24"/>
          <w:szCs w:val="24"/>
        </w:rPr>
        <w:t xml:space="preserve"> </w:t>
      </w:r>
      <w:r w:rsidRPr="00B54AA4">
        <w:rPr>
          <w:rFonts w:cstheme="majorBidi"/>
          <w:sz w:val="22"/>
          <w:szCs w:val="22"/>
        </w:rPr>
        <w:t xml:space="preserve">data yang </w:t>
      </w:r>
      <w:proofErr w:type="spellStart"/>
      <w:r w:rsidRPr="00B54AA4">
        <w:rPr>
          <w:rFonts w:cstheme="majorBidi"/>
          <w:sz w:val="22"/>
          <w:szCs w:val="22"/>
        </w:rPr>
        <w:t>lebih</w:t>
      </w:r>
      <w:proofErr w:type="spellEnd"/>
      <w:r w:rsidRPr="00B54AA4">
        <w:rPr>
          <w:rFonts w:cstheme="majorBidi"/>
          <w:sz w:val="22"/>
          <w:szCs w:val="22"/>
        </w:rPr>
        <w:t xml:space="preserve"> </w:t>
      </w:r>
      <w:proofErr w:type="spellStart"/>
      <w:r w:rsidRPr="00B54AA4">
        <w:rPr>
          <w:rFonts w:cstheme="majorBidi"/>
          <w:sz w:val="22"/>
          <w:szCs w:val="22"/>
        </w:rPr>
        <w:t>tepat</w:t>
      </w:r>
      <w:proofErr w:type="spellEnd"/>
      <w:r w:rsidRPr="00B54AA4">
        <w:rPr>
          <w:rFonts w:cstheme="majorBidi"/>
          <w:sz w:val="22"/>
          <w:szCs w:val="22"/>
        </w:rPr>
        <w:t xml:space="preserve">. </w:t>
      </w:r>
      <w:r w:rsidRPr="00B54AA4">
        <w:rPr>
          <w:rFonts w:cstheme="majorBidi"/>
          <w:i/>
          <w:iCs/>
          <w:sz w:val="22"/>
          <w:szCs w:val="22"/>
        </w:rPr>
        <w:t>Defuzzification</w:t>
      </w:r>
      <w:r w:rsidRPr="00B54AA4">
        <w:rPr>
          <w:rFonts w:cstheme="majorBidi"/>
          <w:sz w:val="22"/>
          <w:szCs w:val="22"/>
        </w:rPr>
        <w:t xml:space="preserve"> </w:t>
      </w:r>
      <w:proofErr w:type="spellStart"/>
      <w:r w:rsidRPr="00B54AA4">
        <w:rPr>
          <w:rFonts w:cstheme="majorBidi"/>
          <w:sz w:val="22"/>
          <w:szCs w:val="22"/>
        </w:rPr>
        <w:t>adalah</w:t>
      </w:r>
      <w:proofErr w:type="spellEnd"/>
      <w:r w:rsidRPr="00B54AA4">
        <w:rPr>
          <w:rFonts w:cstheme="majorBidi"/>
          <w:sz w:val="22"/>
          <w:szCs w:val="22"/>
        </w:rPr>
        <w:t xml:space="preserve"> proses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menentukan</w:t>
      </w:r>
      <w:proofErr w:type="spellEnd"/>
      <w:r w:rsidRPr="00B54AA4">
        <w:rPr>
          <w:rFonts w:cstheme="majorBidi"/>
          <w:sz w:val="22"/>
          <w:szCs w:val="22"/>
        </w:rPr>
        <w:t xml:space="preserve"> </w:t>
      </w:r>
      <w:r w:rsidRPr="00B54AA4">
        <w:rPr>
          <w:rFonts w:cstheme="majorBidi"/>
          <w:i/>
          <w:iCs/>
          <w:sz w:val="22"/>
          <w:szCs w:val="22"/>
        </w:rPr>
        <w:t>ranking</w:t>
      </w:r>
      <w:r w:rsidRPr="00B54AA4">
        <w:rPr>
          <w:rFonts w:cstheme="majorBidi"/>
          <w:sz w:val="22"/>
          <w:szCs w:val="22"/>
        </w:rPr>
        <w:t xml:space="preserve"> </w:t>
      </w:r>
      <w:proofErr w:type="spellStart"/>
      <w:r w:rsidRPr="00B54AA4">
        <w:rPr>
          <w:rFonts w:cstheme="majorBidi"/>
          <w:sz w:val="22"/>
          <w:szCs w:val="22"/>
        </w:rPr>
        <w:t>setiap</w:t>
      </w:r>
      <w:proofErr w:type="spellEnd"/>
      <w:r w:rsidRPr="00B54AA4">
        <w:rPr>
          <w:rFonts w:cstheme="majorBidi"/>
          <w:sz w:val="22"/>
          <w:szCs w:val="22"/>
        </w:rPr>
        <w:t xml:space="preserve"> </w:t>
      </w:r>
      <w:proofErr w:type="spellStart"/>
      <w:r w:rsidRPr="00B54AA4">
        <w:rPr>
          <w:rFonts w:cstheme="majorBidi"/>
          <w:sz w:val="22"/>
          <w:szCs w:val="22"/>
        </w:rPr>
        <w:t>pembolehubah</w:t>
      </w:r>
      <w:proofErr w:type="spellEnd"/>
      <w:r w:rsidRPr="00B54AA4">
        <w:rPr>
          <w:rFonts w:cstheme="majorBidi"/>
          <w:sz w:val="22"/>
          <w:szCs w:val="22"/>
        </w:rPr>
        <w:t>.</w:t>
      </w:r>
    </w:p>
    <w:p w14:paraId="2F820A6A" w14:textId="77777777" w:rsidR="00B54AA4" w:rsidRPr="004A3D75" w:rsidRDefault="00B54AA4" w:rsidP="00E14226">
      <w:pPr>
        <w:ind w:left="142"/>
        <w:jc w:val="lowKashida"/>
        <w:rPr>
          <w:rFonts w:cstheme="majorBidi"/>
          <w:sz w:val="24"/>
          <w:szCs w:val="24"/>
        </w:rPr>
      </w:pPr>
    </w:p>
    <w:p w14:paraId="0C78E37B" w14:textId="77777777" w:rsidR="004A3D75" w:rsidRPr="00B54AA4" w:rsidRDefault="004A3D75" w:rsidP="00E14226">
      <w:pPr>
        <w:ind w:left="142"/>
        <w:jc w:val="lowKashida"/>
        <w:rPr>
          <w:rFonts w:cstheme="majorBidi"/>
          <w:sz w:val="22"/>
          <w:szCs w:val="22"/>
        </w:rPr>
      </w:pPr>
      <w:proofErr w:type="spellStart"/>
      <w:r w:rsidRPr="00B54AA4">
        <w:rPr>
          <w:rFonts w:cstheme="majorBidi"/>
          <w:sz w:val="22"/>
          <w:szCs w:val="22"/>
        </w:rPr>
        <w:t>Secara</w:t>
      </w:r>
      <w:proofErr w:type="spellEnd"/>
      <w:r w:rsidRPr="00B54AA4">
        <w:rPr>
          <w:rFonts w:cstheme="majorBidi"/>
          <w:sz w:val="22"/>
          <w:szCs w:val="22"/>
        </w:rPr>
        <w:t xml:space="preserve"> </w:t>
      </w:r>
      <w:proofErr w:type="spellStart"/>
      <w:r w:rsidRPr="00B54AA4">
        <w:rPr>
          <w:rFonts w:cstheme="majorBidi"/>
          <w:sz w:val="22"/>
          <w:szCs w:val="22"/>
        </w:rPr>
        <w:t>keseluruhannya</w:t>
      </w:r>
      <w:proofErr w:type="spellEnd"/>
      <w:r w:rsidRPr="00B54AA4">
        <w:rPr>
          <w:rFonts w:cstheme="majorBidi"/>
          <w:sz w:val="22"/>
          <w:szCs w:val="22"/>
        </w:rPr>
        <w:t xml:space="preserve">, FDM </w:t>
      </w:r>
      <w:proofErr w:type="spellStart"/>
      <w:r w:rsidRPr="00B54AA4">
        <w:rPr>
          <w:rFonts w:cstheme="majorBidi"/>
          <w:sz w:val="22"/>
          <w:szCs w:val="22"/>
        </w:rPr>
        <w:t>dianggap</w:t>
      </w:r>
      <w:proofErr w:type="spellEnd"/>
      <w:r w:rsidRPr="00B54AA4">
        <w:rPr>
          <w:rFonts w:cstheme="majorBidi"/>
          <w:sz w:val="22"/>
          <w:szCs w:val="22"/>
        </w:rPr>
        <w:t xml:space="preserve"> </w:t>
      </w:r>
      <w:proofErr w:type="spellStart"/>
      <w:r w:rsidRPr="00B54AA4">
        <w:rPr>
          <w:rFonts w:cstheme="majorBidi"/>
          <w:sz w:val="22"/>
          <w:szCs w:val="22"/>
        </w:rPr>
        <w:t>lebih</w:t>
      </w:r>
      <w:proofErr w:type="spellEnd"/>
      <w:r w:rsidRPr="00B54AA4">
        <w:rPr>
          <w:rFonts w:cstheme="majorBidi"/>
          <w:sz w:val="22"/>
          <w:szCs w:val="22"/>
        </w:rPr>
        <w:t xml:space="preserve"> </w:t>
      </w:r>
      <w:proofErr w:type="spellStart"/>
      <w:r w:rsidRPr="00B54AA4">
        <w:rPr>
          <w:rFonts w:cstheme="majorBidi"/>
          <w:sz w:val="22"/>
          <w:szCs w:val="22"/>
        </w:rPr>
        <w:t>baik</w:t>
      </w:r>
      <w:proofErr w:type="spellEnd"/>
      <w:r w:rsidRPr="00B54AA4">
        <w:rPr>
          <w:rFonts w:cstheme="majorBidi"/>
          <w:sz w:val="22"/>
          <w:szCs w:val="22"/>
        </w:rPr>
        <w:t xml:space="preserve"> </w:t>
      </w:r>
      <w:proofErr w:type="spellStart"/>
      <w:r w:rsidRPr="00B54AA4">
        <w:rPr>
          <w:rFonts w:cstheme="majorBidi"/>
          <w:sz w:val="22"/>
          <w:szCs w:val="22"/>
        </w:rPr>
        <w:t>daripada</w:t>
      </w:r>
      <w:proofErr w:type="spellEnd"/>
      <w:r w:rsidRPr="00B54AA4">
        <w:rPr>
          <w:rFonts w:cstheme="majorBidi"/>
          <w:sz w:val="22"/>
          <w:szCs w:val="22"/>
        </w:rPr>
        <w:t xml:space="preserve"> </w:t>
      </w:r>
      <w:proofErr w:type="spellStart"/>
      <w:r w:rsidRPr="00B54AA4">
        <w:rPr>
          <w:rFonts w:cstheme="majorBidi"/>
          <w:sz w:val="22"/>
          <w:szCs w:val="22"/>
        </w:rPr>
        <w:t>kaedah</w:t>
      </w:r>
      <w:proofErr w:type="spellEnd"/>
      <w:r w:rsidRPr="00B54AA4">
        <w:rPr>
          <w:rFonts w:cstheme="majorBidi"/>
          <w:sz w:val="22"/>
          <w:szCs w:val="22"/>
        </w:rPr>
        <w:t xml:space="preserve"> </w:t>
      </w:r>
      <w:r w:rsidRPr="00B54AA4">
        <w:rPr>
          <w:rFonts w:cstheme="majorBidi"/>
          <w:i/>
          <w:iCs/>
          <w:sz w:val="22"/>
          <w:szCs w:val="22"/>
        </w:rPr>
        <w:t>Delphi</w:t>
      </w:r>
      <w:r w:rsidRPr="00B54AA4">
        <w:rPr>
          <w:rFonts w:cstheme="majorBidi"/>
          <w:sz w:val="22"/>
          <w:szCs w:val="22"/>
        </w:rPr>
        <w:t xml:space="preserve"> (Mohd </w:t>
      </w:r>
      <w:proofErr w:type="spellStart"/>
      <w:r w:rsidRPr="00B54AA4">
        <w:rPr>
          <w:rFonts w:cstheme="majorBidi"/>
          <w:sz w:val="22"/>
          <w:szCs w:val="22"/>
        </w:rPr>
        <w:t>Ridhuan</w:t>
      </w:r>
      <w:proofErr w:type="spellEnd"/>
      <w:r w:rsidRPr="00B54AA4">
        <w:rPr>
          <w:rFonts w:cstheme="majorBidi"/>
          <w:sz w:val="22"/>
          <w:szCs w:val="22"/>
        </w:rPr>
        <w:t xml:space="preserve"> et al., 2011) kerana </w:t>
      </w:r>
      <w:proofErr w:type="spellStart"/>
      <w:r w:rsidRPr="00B54AA4">
        <w:rPr>
          <w:rFonts w:cstheme="majorBidi"/>
          <w:sz w:val="22"/>
          <w:szCs w:val="22"/>
        </w:rPr>
        <w:t>ia</w:t>
      </w:r>
      <w:proofErr w:type="spellEnd"/>
      <w:r w:rsidRPr="00B54AA4">
        <w:rPr>
          <w:rFonts w:cstheme="majorBidi"/>
          <w:sz w:val="22"/>
          <w:szCs w:val="22"/>
        </w:rPr>
        <w:t xml:space="preserve"> </w:t>
      </w:r>
      <w:proofErr w:type="spellStart"/>
      <w:r w:rsidRPr="00B54AA4">
        <w:rPr>
          <w:rFonts w:cstheme="majorBidi"/>
          <w:sz w:val="22"/>
          <w:szCs w:val="22"/>
        </w:rPr>
        <w:t>memiliki</w:t>
      </w:r>
      <w:proofErr w:type="spellEnd"/>
      <w:r w:rsidRPr="00B54AA4">
        <w:rPr>
          <w:rFonts w:cstheme="majorBidi"/>
          <w:sz w:val="22"/>
          <w:szCs w:val="22"/>
        </w:rPr>
        <w:t xml:space="preserve"> </w:t>
      </w:r>
      <w:proofErr w:type="spellStart"/>
      <w:r w:rsidRPr="00B54AA4">
        <w:rPr>
          <w:rFonts w:cstheme="majorBidi"/>
          <w:sz w:val="22"/>
          <w:szCs w:val="22"/>
        </w:rPr>
        <w:t>beberapa</w:t>
      </w:r>
      <w:proofErr w:type="spellEnd"/>
      <w:r w:rsidRPr="00B54AA4">
        <w:rPr>
          <w:rFonts w:cstheme="majorBidi"/>
          <w:sz w:val="22"/>
          <w:szCs w:val="22"/>
        </w:rPr>
        <w:t xml:space="preserve"> </w:t>
      </w:r>
      <w:proofErr w:type="spellStart"/>
      <w:r w:rsidRPr="00B54AA4">
        <w:rPr>
          <w:rFonts w:cstheme="majorBidi"/>
          <w:sz w:val="22"/>
          <w:szCs w:val="22"/>
        </w:rPr>
        <w:t>kelebihan</w:t>
      </w:r>
      <w:proofErr w:type="spellEnd"/>
      <w:r w:rsidRPr="00B54AA4">
        <w:rPr>
          <w:rFonts w:cstheme="majorBidi"/>
          <w:sz w:val="22"/>
          <w:szCs w:val="22"/>
        </w:rPr>
        <w:t xml:space="preserve">. </w:t>
      </w:r>
      <w:proofErr w:type="spellStart"/>
      <w:r w:rsidRPr="00B54AA4">
        <w:rPr>
          <w:rFonts w:cstheme="majorBidi"/>
          <w:sz w:val="22"/>
          <w:szCs w:val="22"/>
        </w:rPr>
        <w:t>Ia</w:t>
      </w:r>
      <w:proofErr w:type="spellEnd"/>
      <w:r w:rsidRPr="00B54AA4">
        <w:rPr>
          <w:rFonts w:cstheme="majorBidi"/>
          <w:sz w:val="22"/>
          <w:szCs w:val="22"/>
        </w:rPr>
        <w:t xml:space="preserve"> </w:t>
      </w:r>
      <w:proofErr w:type="spellStart"/>
      <w:r w:rsidRPr="00B54AA4">
        <w:rPr>
          <w:rFonts w:cstheme="majorBidi"/>
          <w:sz w:val="22"/>
          <w:szCs w:val="22"/>
        </w:rPr>
        <w:t>dapat</w:t>
      </w:r>
      <w:proofErr w:type="spellEnd"/>
      <w:r w:rsidRPr="00B54AA4">
        <w:rPr>
          <w:rFonts w:cstheme="majorBidi"/>
          <w:sz w:val="22"/>
          <w:szCs w:val="22"/>
        </w:rPr>
        <w:t xml:space="preserve"> </w:t>
      </w:r>
      <w:proofErr w:type="spellStart"/>
      <w:r w:rsidRPr="00B54AA4">
        <w:rPr>
          <w:rFonts w:cstheme="majorBidi"/>
          <w:sz w:val="22"/>
          <w:szCs w:val="22"/>
        </w:rPr>
        <w:t>menjimatkan</w:t>
      </w:r>
      <w:proofErr w:type="spellEnd"/>
      <w:r w:rsidRPr="00B54AA4">
        <w:rPr>
          <w:rFonts w:cstheme="majorBidi"/>
          <w:sz w:val="22"/>
          <w:szCs w:val="22"/>
        </w:rPr>
        <w:t xml:space="preserve"> masa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menjalankan</w:t>
      </w:r>
      <w:proofErr w:type="spellEnd"/>
      <w:r w:rsidRPr="00B54AA4">
        <w:rPr>
          <w:rFonts w:cstheme="majorBidi"/>
          <w:sz w:val="22"/>
          <w:szCs w:val="22"/>
        </w:rPr>
        <w:t xml:space="preserve"> </w:t>
      </w:r>
      <w:proofErr w:type="spellStart"/>
      <w:r w:rsidRPr="00B54AA4">
        <w:rPr>
          <w:rFonts w:cstheme="majorBidi"/>
          <w:sz w:val="22"/>
          <w:szCs w:val="22"/>
        </w:rPr>
        <w:t>kajian</w:t>
      </w:r>
      <w:proofErr w:type="spellEnd"/>
      <w:r w:rsidRPr="00B54AA4">
        <w:rPr>
          <w:rFonts w:cstheme="majorBidi"/>
          <w:sz w:val="22"/>
          <w:szCs w:val="22"/>
        </w:rPr>
        <w:t xml:space="preserve">, </w:t>
      </w:r>
      <w:proofErr w:type="spellStart"/>
      <w:r w:rsidRPr="00B54AA4">
        <w:rPr>
          <w:rFonts w:cstheme="majorBidi"/>
          <w:sz w:val="22"/>
          <w:szCs w:val="22"/>
        </w:rPr>
        <w:t>mengurangkan</w:t>
      </w:r>
      <w:proofErr w:type="spellEnd"/>
      <w:r w:rsidRPr="00B54AA4">
        <w:rPr>
          <w:rFonts w:cstheme="majorBidi"/>
          <w:sz w:val="22"/>
          <w:szCs w:val="22"/>
        </w:rPr>
        <w:t xml:space="preserve"> kos, </w:t>
      </w:r>
      <w:proofErr w:type="spellStart"/>
      <w:r w:rsidRPr="00B54AA4">
        <w:rPr>
          <w:rFonts w:cstheme="majorBidi"/>
          <w:sz w:val="22"/>
          <w:szCs w:val="22"/>
        </w:rPr>
        <w:t>mengurangkan</w:t>
      </w:r>
      <w:proofErr w:type="spellEnd"/>
      <w:r w:rsidRPr="00B54AA4">
        <w:rPr>
          <w:rFonts w:cstheme="majorBidi"/>
          <w:sz w:val="22"/>
          <w:szCs w:val="22"/>
        </w:rPr>
        <w:t xml:space="preserve"> </w:t>
      </w:r>
      <w:proofErr w:type="spellStart"/>
      <w:r w:rsidRPr="00B54AA4">
        <w:rPr>
          <w:rFonts w:cstheme="majorBidi"/>
          <w:sz w:val="22"/>
          <w:szCs w:val="22"/>
        </w:rPr>
        <w:t>bilangan</w:t>
      </w:r>
      <w:proofErr w:type="spellEnd"/>
      <w:r w:rsidRPr="00B54AA4">
        <w:rPr>
          <w:rFonts w:cstheme="majorBidi"/>
          <w:sz w:val="22"/>
          <w:szCs w:val="22"/>
        </w:rPr>
        <w:t xml:space="preserve"> </w:t>
      </w:r>
      <w:proofErr w:type="spellStart"/>
      <w:r w:rsidRPr="00B54AA4">
        <w:rPr>
          <w:rFonts w:cstheme="majorBidi"/>
          <w:sz w:val="22"/>
          <w:szCs w:val="22"/>
        </w:rPr>
        <w:t>survei</w:t>
      </w:r>
      <w:proofErr w:type="spellEnd"/>
      <w:r w:rsidRPr="00B54AA4">
        <w:rPr>
          <w:rFonts w:cstheme="majorBidi"/>
          <w:sz w:val="22"/>
          <w:szCs w:val="22"/>
        </w:rPr>
        <w:t xml:space="preserve"> yang </w:t>
      </w:r>
      <w:proofErr w:type="spellStart"/>
      <w:r w:rsidRPr="00B54AA4">
        <w:rPr>
          <w:rFonts w:cstheme="majorBidi"/>
          <w:sz w:val="22"/>
          <w:szCs w:val="22"/>
        </w:rPr>
        <w:t>perlu</w:t>
      </w:r>
      <w:proofErr w:type="spellEnd"/>
      <w:r w:rsidRPr="00B54AA4">
        <w:rPr>
          <w:rFonts w:cstheme="majorBidi"/>
          <w:sz w:val="22"/>
          <w:szCs w:val="22"/>
        </w:rPr>
        <w:t xml:space="preserve"> </w:t>
      </w:r>
      <w:proofErr w:type="spellStart"/>
      <w:r w:rsidRPr="00B54AA4">
        <w:rPr>
          <w:rFonts w:cstheme="majorBidi"/>
          <w:sz w:val="22"/>
          <w:szCs w:val="22"/>
        </w:rPr>
        <w:t>dilakukan</w:t>
      </w:r>
      <w:proofErr w:type="spellEnd"/>
      <w:r w:rsidRPr="00B54AA4">
        <w:rPr>
          <w:rFonts w:cstheme="majorBidi"/>
          <w:sz w:val="22"/>
          <w:szCs w:val="22"/>
        </w:rPr>
        <w:t xml:space="preserve">, dan </w:t>
      </w:r>
      <w:proofErr w:type="spellStart"/>
      <w:r w:rsidRPr="00B54AA4">
        <w:rPr>
          <w:rFonts w:cstheme="majorBidi"/>
          <w:sz w:val="22"/>
          <w:szCs w:val="22"/>
        </w:rPr>
        <w:t>memperoleh</w:t>
      </w:r>
      <w:proofErr w:type="spellEnd"/>
      <w:r w:rsidRPr="00B54AA4">
        <w:rPr>
          <w:rFonts w:cstheme="majorBidi"/>
          <w:sz w:val="22"/>
          <w:szCs w:val="22"/>
        </w:rPr>
        <w:t xml:space="preserve"> </w:t>
      </w:r>
      <w:proofErr w:type="spellStart"/>
      <w:r w:rsidRPr="00B54AA4">
        <w:rPr>
          <w:rFonts w:cstheme="majorBidi"/>
          <w:sz w:val="22"/>
          <w:szCs w:val="22"/>
        </w:rPr>
        <w:t>kadar</w:t>
      </w:r>
      <w:proofErr w:type="spellEnd"/>
      <w:r w:rsidRPr="00B54AA4">
        <w:rPr>
          <w:rFonts w:cstheme="majorBidi"/>
          <w:sz w:val="22"/>
          <w:szCs w:val="22"/>
        </w:rPr>
        <w:t xml:space="preserve"> </w:t>
      </w:r>
      <w:proofErr w:type="spellStart"/>
      <w:r w:rsidRPr="00B54AA4">
        <w:rPr>
          <w:rFonts w:cstheme="majorBidi"/>
          <w:sz w:val="22"/>
          <w:szCs w:val="22"/>
        </w:rPr>
        <w:t>respon</w:t>
      </w:r>
      <w:proofErr w:type="spellEnd"/>
      <w:r w:rsidRPr="00B54AA4">
        <w:rPr>
          <w:rFonts w:cstheme="majorBidi"/>
          <w:sz w:val="22"/>
          <w:szCs w:val="22"/>
        </w:rPr>
        <w:t xml:space="preserve"> </w:t>
      </w:r>
      <w:proofErr w:type="spellStart"/>
      <w:r w:rsidRPr="00B54AA4">
        <w:rPr>
          <w:rFonts w:cstheme="majorBidi"/>
          <w:sz w:val="22"/>
          <w:szCs w:val="22"/>
        </w:rPr>
        <w:t>soal</w:t>
      </w:r>
      <w:proofErr w:type="spellEnd"/>
      <w:r w:rsidRPr="00B54AA4">
        <w:rPr>
          <w:rFonts w:cstheme="majorBidi"/>
          <w:sz w:val="22"/>
          <w:szCs w:val="22"/>
        </w:rPr>
        <w:t xml:space="preserve"> </w:t>
      </w:r>
      <w:proofErr w:type="spellStart"/>
      <w:r w:rsidRPr="00B54AA4">
        <w:rPr>
          <w:rFonts w:cstheme="majorBidi"/>
          <w:sz w:val="22"/>
          <w:szCs w:val="22"/>
        </w:rPr>
        <w:t>selidik</w:t>
      </w:r>
      <w:proofErr w:type="spellEnd"/>
      <w:r w:rsidRPr="00B54AA4">
        <w:rPr>
          <w:rFonts w:cstheme="majorBidi"/>
          <w:sz w:val="22"/>
          <w:szCs w:val="22"/>
        </w:rPr>
        <w:t xml:space="preserve"> yang </w:t>
      </w:r>
      <w:proofErr w:type="spellStart"/>
      <w:r w:rsidRPr="00B54AA4">
        <w:rPr>
          <w:rFonts w:cstheme="majorBidi"/>
          <w:sz w:val="22"/>
          <w:szCs w:val="22"/>
        </w:rPr>
        <w:t>tinggi</w:t>
      </w:r>
      <w:proofErr w:type="spellEnd"/>
      <w:r w:rsidRPr="00B54AA4">
        <w:rPr>
          <w:rFonts w:cstheme="majorBidi"/>
          <w:sz w:val="22"/>
          <w:szCs w:val="22"/>
        </w:rPr>
        <w:t xml:space="preserve">. FDM </w:t>
      </w:r>
      <w:proofErr w:type="spellStart"/>
      <w:r w:rsidRPr="00B54AA4">
        <w:rPr>
          <w:rFonts w:cstheme="majorBidi"/>
          <w:sz w:val="22"/>
          <w:szCs w:val="22"/>
        </w:rPr>
        <w:t>memberi</w:t>
      </w:r>
      <w:proofErr w:type="spellEnd"/>
      <w:r w:rsidRPr="00B54AA4">
        <w:rPr>
          <w:rFonts w:cstheme="majorBidi"/>
          <w:sz w:val="22"/>
          <w:szCs w:val="22"/>
        </w:rPr>
        <w:t xml:space="preserve"> </w:t>
      </w:r>
      <w:proofErr w:type="spellStart"/>
      <w:r w:rsidRPr="00B54AA4">
        <w:rPr>
          <w:rFonts w:cstheme="majorBidi"/>
          <w:sz w:val="22"/>
          <w:szCs w:val="22"/>
        </w:rPr>
        <w:t>peluang</w:t>
      </w:r>
      <w:proofErr w:type="spellEnd"/>
      <w:r w:rsidRPr="00B54AA4">
        <w:rPr>
          <w:rFonts w:cstheme="majorBidi"/>
          <w:sz w:val="22"/>
          <w:szCs w:val="22"/>
        </w:rPr>
        <w:t xml:space="preserve"> </w:t>
      </w:r>
      <w:proofErr w:type="spellStart"/>
      <w:r w:rsidRPr="00B54AA4">
        <w:rPr>
          <w:rFonts w:cstheme="majorBidi"/>
          <w:sz w:val="22"/>
          <w:szCs w:val="22"/>
        </w:rPr>
        <w:t>kepada</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menyuarakan</w:t>
      </w:r>
      <w:proofErr w:type="spellEnd"/>
      <w:r w:rsidRPr="00B54AA4">
        <w:rPr>
          <w:rFonts w:cstheme="majorBidi"/>
          <w:sz w:val="22"/>
          <w:szCs w:val="22"/>
        </w:rPr>
        <w:t xml:space="preserve"> </w:t>
      </w:r>
      <w:proofErr w:type="spellStart"/>
      <w:r w:rsidRPr="00B54AA4">
        <w:rPr>
          <w:rFonts w:cstheme="majorBidi"/>
          <w:sz w:val="22"/>
          <w:szCs w:val="22"/>
        </w:rPr>
        <w:t>pendapat</w:t>
      </w:r>
      <w:proofErr w:type="spellEnd"/>
      <w:r w:rsidRPr="00B54AA4">
        <w:rPr>
          <w:rFonts w:cstheme="majorBidi"/>
          <w:sz w:val="22"/>
          <w:szCs w:val="22"/>
        </w:rPr>
        <w:t xml:space="preserve"> </w:t>
      </w:r>
      <w:proofErr w:type="spellStart"/>
      <w:r w:rsidRPr="00B54AA4">
        <w:rPr>
          <w:rFonts w:cstheme="majorBidi"/>
          <w:sz w:val="22"/>
          <w:szCs w:val="22"/>
        </w:rPr>
        <w:t>mereka</w:t>
      </w:r>
      <w:proofErr w:type="spellEnd"/>
      <w:r w:rsidRPr="00B54AA4">
        <w:rPr>
          <w:rFonts w:cstheme="majorBidi"/>
          <w:sz w:val="22"/>
          <w:szCs w:val="22"/>
        </w:rPr>
        <w:t xml:space="preserve"> </w:t>
      </w:r>
      <w:proofErr w:type="spellStart"/>
      <w:r w:rsidRPr="00B54AA4">
        <w:rPr>
          <w:rFonts w:cstheme="majorBidi"/>
          <w:sz w:val="22"/>
          <w:szCs w:val="22"/>
        </w:rPr>
        <w:t>dengan</w:t>
      </w:r>
      <w:proofErr w:type="spellEnd"/>
      <w:r w:rsidRPr="00B54AA4">
        <w:rPr>
          <w:rFonts w:cstheme="majorBidi"/>
          <w:sz w:val="22"/>
          <w:szCs w:val="22"/>
        </w:rPr>
        <w:t xml:space="preserve"> </w:t>
      </w:r>
      <w:proofErr w:type="spellStart"/>
      <w:r w:rsidRPr="00B54AA4">
        <w:rPr>
          <w:rFonts w:cstheme="majorBidi"/>
          <w:sz w:val="22"/>
          <w:szCs w:val="22"/>
        </w:rPr>
        <w:t>konsisten</w:t>
      </w:r>
      <w:proofErr w:type="spellEnd"/>
      <w:r w:rsidRPr="00B54AA4">
        <w:rPr>
          <w:rFonts w:cstheme="majorBidi"/>
          <w:sz w:val="22"/>
          <w:szCs w:val="22"/>
        </w:rPr>
        <w:t xml:space="preserve">, </w:t>
      </w:r>
      <w:proofErr w:type="spellStart"/>
      <w:r w:rsidRPr="00B54AA4">
        <w:rPr>
          <w:rFonts w:cstheme="majorBidi"/>
          <w:sz w:val="22"/>
          <w:szCs w:val="22"/>
        </w:rPr>
        <w:t>mengambil</w:t>
      </w:r>
      <w:proofErr w:type="spellEnd"/>
      <w:r w:rsidRPr="00B54AA4">
        <w:rPr>
          <w:rFonts w:cstheme="majorBidi"/>
          <w:sz w:val="22"/>
          <w:szCs w:val="22"/>
        </w:rPr>
        <w:t xml:space="preserve"> </w:t>
      </w:r>
      <w:proofErr w:type="spellStart"/>
      <w:r w:rsidRPr="00B54AA4">
        <w:rPr>
          <w:rFonts w:cstheme="majorBidi"/>
          <w:sz w:val="22"/>
          <w:szCs w:val="22"/>
        </w:rPr>
        <w:t>kira</w:t>
      </w:r>
      <w:proofErr w:type="spellEnd"/>
      <w:r w:rsidRPr="00B54AA4">
        <w:rPr>
          <w:rFonts w:cstheme="majorBidi"/>
          <w:sz w:val="22"/>
          <w:szCs w:val="22"/>
        </w:rPr>
        <w:t xml:space="preserve"> </w:t>
      </w:r>
      <w:r w:rsidRPr="00B54AA4">
        <w:rPr>
          <w:rFonts w:cstheme="majorBidi"/>
          <w:i/>
          <w:iCs/>
          <w:sz w:val="22"/>
          <w:szCs w:val="22"/>
        </w:rPr>
        <w:t>fuzziness</w:t>
      </w:r>
      <w:r w:rsidRPr="00B54AA4">
        <w:rPr>
          <w:rFonts w:cstheme="majorBidi"/>
          <w:sz w:val="22"/>
          <w:szCs w:val="22"/>
        </w:rPr>
        <w:t xml:space="preserve"> yang </w:t>
      </w:r>
      <w:proofErr w:type="spellStart"/>
      <w:r w:rsidRPr="00B54AA4">
        <w:rPr>
          <w:rFonts w:cstheme="majorBidi"/>
          <w:sz w:val="22"/>
          <w:szCs w:val="22"/>
        </w:rPr>
        <w:t>tidak</w:t>
      </w:r>
      <w:proofErr w:type="spellEnd"/>
      <w:r w:rsidRPr="00B54AA4">
        <w:rPr>
          <w:rFonts w:cstheme="majorBidi"/>
          <w:sz w:val="22"/>
          <w:szCs w:val="22"/>
        </w:rPr>
        <w:t xml:space="preserve"> </w:t>
      </w:r>
      <w:proofErr w:type="spellStart"/>
      <w:r w:rsidRPr="00B54AA4">
        <w:rPr>
          <w:rFonts w:cstheme="majorBidi"/>
          <w:sz w:val="22"/>
          <w:szCs w:val="22"/>
        </w:rPr>
        <w:t>dapat</w:t>
      </w:r>
      <w:proofErr w:type="spellEnd"/>
      <w:r w:rsidRPr="00B54AA4">
        <w:rPr>
          <w:rFonts w:cstheme="majorBidi"/>
          <w:sz w:val="22"/>
          <w:szCs w:val="22"/>
        </w:rPr>
        <w:t xml:space="preserve"> </w:t>
      </w:r>
      <w:proofErr w:type="spellStart"/>
      <w:r w:rsidRPr="00B54AA4">
        <w:rPr>
          <w:rFonts w:cstheme="majorBidi"/>
          <w:sz w:val="22"/>
          <w:szCs w:val="22"/>
        </w:rPr>
        <w:t>dielakkan</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proses </w:t>
      </w:r>
      <w:proofErr w:type="spellStart"/>
      <w:r w:rsidRPr="00B54AA4">
        <w:rPr>
          <w:rFonts w:cstheme="majorBidi"/>
          <w:sz w:val="22"/>
          <w:szCs w:val="22"/>
        </w:rPr>
        <w:t>survei</w:t>
      </w:r>
      <w:proofErr w:type="spellEnd"/>
      <w:r w:rsidRPr="00B54AA4">
        <w:rPr>
          <w:rFonts w:cstheme="majorBidi"/>
          <w:sz w:val="22"/>
          <w:szCs w:val="22"/>
        </w:rPr>
        <w:t xml:space="preserve">, </w:t>
      </w:r>
      <w:proofErr w:type="spellStart"/>
      <w:r w:rsidRPr="00B54AA4">
        <w:rPr>
          <w:rFonts w:cstheme="majorBidi"/>
          <w:sz w:val="22"/>
          <w:szCs w:val="22"/>
        </w:rPr>
        <w:t>serta</w:t>
      </w:r>
      <w:proofErr w:type="spellEnd"/>
      <w:r w:rsidRPr="00B54AA4">
        <w:rPr>
          <w:rFonts w:cstheme="majorBidi"/>
          <w:sz w:val="22"/>
          <w:szCs w:val="22"/>
        </w:rPr>
        <w:t xml:space="preserve"> </w:t>
      </w:r>
      <w:proofErr w:type="spellStart"/>
      <w:r w:rsidRPr="00B54AA4">
        <w:rPr>
          <w:rFonts w:cstheme="majorBidi"/>
          <w:sz w:val="22"/>
          <w:szCs w:val="22"/>
        </w:rPr>
        <w:t>menghindari</w:t>
      </w:r>
      <w:proofErr w:type="spellEnd"/>
      <w:r w:rsidRPr="00B54AA4">
        <w:rPr>
          <w:rFonts w:cstheme="majorBidi"/>
          <w:sz w:val="22"/>
          <w:szCs w:val="22"/>
        </w:rPr>
        <w:t xml:space="preserve"> </w:t>
      </w:r>
      <w:proofErr w:type="spellStart"/>
      <w:r w:rsidRPr="00B54AA4">
        <w:rPr>
          <w:rFonts w:cstheme="majorBidi"/>
          <w:sz w:val="22"/>
          <w:szCs w:val="22"/>
        </w:rPr>
        <w:t>penafsiran</w:t>
      </w:r>
      <w:proofErr w:type="spellEnd"/>
      <w:r w:rsidRPr="00B54AA4">
        <w:rPr>
          <w:rFonts w:cstheme="majorBidi"/>
          <w:sz w:val="22"/>
          <w:szCs w:val="22"/>
        </w:rPr>
        <w:t xml:space="preserve"> yang salah </w:t>
      </w:r>
      <w:proofErr w:type="spellStart"/>
      <w:r w:rsidRPr="00B54AA4">
        <w:rPr>
          <w:rFonts w:cstheme="majorBidi"/>
          <w:sz w:val="22"/>
          <w:szCs w:val="22"/>
        </w:rPr>
        <w:t>terhadap</w:t>
      </w:r>
      <w:proofErr w:type="spellEnd"/>
      <w:r w:rsidRPr="00B54AA4">
        <w:rPr>
          <w:rFonts w:cstheme="majorBidi"/>
          <w:sz w:val="22"/>
          <w:szCs w:val="22"/>
        </w:rPr>
        <w:t xml:space="preserve"> </w:t>
      </w:r>
      <w:proofErr w:type="spellStart"/>
      <w:r w:rsidRPr="00B54AA4">
        <w:rPr>
          <w:rFonts w:cstheme="majorBidi"/>
          <w:sz w:val="22"/>
          <w:szCs w:val="22"/>
        </w:rPr>
        <w:t>pendapat</w:t>
      </w:r>
      <w:proofErr w:type="spellEnd"/>
      <w:r w:rsidRPr="00B54AA4">
        <w:rPr>
          <w:rFonts w:cstheme="majorBidi"/>
          <w:sz w:val="22"/>
          <w:szCs w:val="22"/>
        </w:rPr>
        <w:t xml:space="preserve"> </w:t>
      </w:r>
      <w:proofErr w:type="spellStart"/>
      <w:r w:rsidRPr="00B54AA4">
        <w:rPr>
          <w:rFonts w:cstheme="majorBidi"/>
          <w:sz w:val="22"/>
          <w:szCs w:val="22"/>
        </w:rPr>
        <w:t>asal</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dan </w:t>
      </w:r>
      <w:proofErr w:type="spellStart"/>
      <w:r w:rsidRPr="00B54AA4">
        <w:rPr>
          <w:rFonts w:cstheme="majorBidi"/>
          <w:sz w:val="22"/>
          <w:szCs w:val="22"/>
        </w:rPr>
        <w:t>memberikan</w:t>
      </w:r>
      <w:proofErr w:type="spellEnd"/>
      <w:r w:rsidRPr="00B54AA4">
        <w:rPr>
          <w:rFonts w:cstheme="majorBidi"/>
          <w:sz w:val="22"/>
          <w:szCs w:val="22"/>
        </w:rPr>
        <w:t xml:space="preserve"> </w:t>
      </w:r>
      <w:proofErr w:type="spellStart"/>
      <w:r w:rsidRPr="00B54AA4">
        <w:rPr>
          <w:rFonts w:cstheme="majorBidi"/>
          <w:sz w:val="22"/>
          <w:szCs w:val="22"/>
        </w:rPr>
        <w:t>gambaran</w:t>
      </w:r>
      <w:proofErr w:type="spellEnd"/>
      <w:r w:rsidRPr="00B54AA4">
        <w:rPr>
          <w:rFonts w:cstheme="majorBidi"/>
          <w:sz w:val="22"/>
          <w:szCs w:val="22"/>
        </w:rPr>
        <w:t xml:space="preserve"> yang </w:t>
      </w:r>
      <w:proofErr w:type="spellStart"/>
      <w:r w:rsidRPr="00B54AA4">
        <w:rPr>
          <w:rFonts w:cstheme="majorBidi"/>
          <w:sz w:val="22"/>
          <w:szCs w:val="22"/>
        </w:rPr>
        <w:t>lebih</w:t>
      </w:r>
      <w:proofErr w:type="spellEnd"/>
      <w:r w:rsidRPr="00B54AA4">
        <w:rPr>
          <w:rFonts w:cstheme="majorBidi"/>
          <w:sz w:val="22"/>
          <w:szCs w:val="22"/>
        </w:rPr>
        <w:t xml:space="preserve"> </w:t>
      </w:r>
      <w:proofErr w:type="spellStart"/>
      <w:r w:rsidRPr="00B54AA4">
        <w:rPr>
          <w:rFonts w:cstheme="majorBidi"/>
          <w:sz w:val="22"/>
          <w:szCs w:val="22"/>
        </w:rPr>
        <w:t>jelas</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kajian</w:t>
      </w:r>
      <w:proofErr w:type="spellEnd"/>
      <w:r w:rsidRPr="00B54AA4">
        <w:rPr>
          <w:rFonts w:cstheme="majorBidi"/>
          <w:sz w:val="22"/>
          <w:szCs w:val="22"/>
        </w:rPr>
        <w:t xml:space="preserve"> </w:t>
      </w:r>
      <w:proofErr w:type="spellStart"/>
      <w:r w:rsidRPr="00B54AA4">
        <w:rPr>
          <w:rFonts w:cstheme="majorBidi"/>
          <w:sz w:val="22"/>
          <w:szCs w:val="22"/>
        </w:rPr>
        <w:t>ini</w:t>
      </w:r>
      <w:proofErr w:type="spellEnd"/>
      <w:r w:rsidRPr="00B54AA4">
        <w:rPr>
          <w:rFonts w:cstheme="majorBidi"/>
          <w:sz w:val="22"/>
          <w:szCs w:val="22"/>
        </w:rPr>
        <w:t xml:space="preserve">, FDM </w:t>
      </w:r>
      <w:proofErr w:type="spellStart"/>
      <w:r w:rsidRPr="00B54AA4">
        <w:rPr>
          <w:rFonts w:cstheme="majorBidi"/>
          <w:sz w:val="22"/>
          <w:szCs w:val="22"/>
        </w:rPr>
        <w:t>digunakan</w:t>
      </w:r>
      <w:proofErr w:type="spellEnd"/>
      <w:r w:rsidRPr="00B54AA4">
        <w:rPr>
          <w:rFonts w:cstheme="majorBidi"/>
          <w:sz w:val="22"/>
          <w:szCs w:val="22"/>
        </w:rPr>
        <w:t xml:space="preserve"> </w:t>
      </w:r>
      <w:proofErr w:type="spellStart"/>
      <w:r w:rsidRPr="00B54AA4">
        <w:rPr>
          <w:rFonts w:cstheme="majorBidi"/>
          <w:sz w:val="22"/>
          <w:szCs w:val="22"/>
        </w:rPr>
        <w:t>sebagai</w:t>
      </w:r>
      <w:proofErr w:type="spellEnd"/>
      <w:r w:rsidRPr="00B54AA4">
        <w:rPr>
          <w:rFonts w:cstheme="majorBidi"/>
          <w:sz w:val="22"/>
          <w:szCs w:val="22"/>
        </w:rPr>
        <w:t xml:space="preserve"> </w:t>
      </w:r>
      <w:proofErr w:type="spellStart"/>
      <w:r w:rsidRPr="00B54AA4">
        <w:rPr>
          <w:rFonts w:cstheme="majorBidi"/>
          <w:sz w:val="22"/>
          <w:szCs w:val="22"/>
        </w:rPr>
        <w:t>teknik</w:t>
      </w:r>
      <w:proofErr w:type="spellEnd"/>
      <w:r w:rsidRPr="00B54AA4">
        <w:rPr>
          <w:rFonts w:cstheme="majorBidi"/>
          <w:sz w:val="22"/>
          <w:szCs w:val="22"/>
        </w:rPr>
        <w:t xml:space="preserve"> Delphi yang </w:t>
      </w:r>
      <w:proofErr w:type="spellStart"/>
      <w:r w:rsidRPr="00B54AA4">
        <w:rPr>
          <w:rFonts w:cstheme="majorBidi"/>
          <w:sz w:val="22"/>
          <w:szCs w:val="22"/>
        </w:rPr>
        <w:t>telah</w:t>
      </w:r>
      <w:proofErr w:type="spellEnd"/>
      <w:r w:rsidRPr="00B54AA4">
        <w:rPr>
          <w:rFonts w:cstheme="majorBidi"/>
          <w:sz w:val="22"/>
          <w:szCs w:val="22"/>
        </w:rPr>
        <w:t xml:space="preserve"> </w:t>
      </w:r>
      <w:proofErr w:type="spellStart"/>
      <w:r w:rsidRPr="00B54AA4">
        <w:rPr>
          <w:rFonts w:cstheme="majorBidi"/>
          <w:sz w:val="22"/>
          <w:szCs w:val="22"/>
        </w:rPr>
        <w:t>dimodifikasi</w:t>
      </w:r>
      <w:proofErr w:type="spellEnd"/>
      <w:r w:rsidRPr="00B54AA4">
        <w:rPr>
          <w:rFonts w:cstheme="majorBidi"/>
          <w:sz w:val="22"/>
          <w:szCs w:val="22"/>
        </w:rPr>
        <w:t xml:space="preserve">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membentuk</w:t>
      </w:r>
      <w:proofErr w:type="spellEnd"/>
      <w:r w:rsidRPr="00B54AA4">
        <w:rPr>
          <w:rFonts w:cstheme="majorBidi"/>
          <w:sz w:val="22"/>
          <w:szCs w:val="22"/>
        </w:rPr>
        <w:t xml:space="preserve"> </w:t>
      </w:r>
      <w:proofErr w:type="spellStart"/>
      <w:r w:rsidRPr="00B54AA4">
        <w:rPr>
          <w:rFonts w:cstheme="majorBidi"/>
          <w:sz w:val="22"/>
          <w:szCs w:val="22"/>
        </w:rPr>
        <w:t>konstruk</w:t>
      </w:r>
      <w:proofErr w:type="spellEnd"/>
      <w:r w:rsidRPr="00B54AA4">
        <w:rPr>
          <w:rFonts w:cstheme="majorBidi"/>
          <w:sz w:val="22"/>
          <w:szCs w:val="22"/>
        </w:rPr>
        <w:t xml:space="preserve"> dan item </w:t>
      </w:r>
      <w:proofErr w:type="spellStart"/>
      <w:r w:rsidRPr="00B54AA4">
        <w:rPr>
          <w:rFonts w:cstheme="majorBidi"/>
          <w:sz w:val="22"/>
          <w:szCs w:val="22"/>
        </w:rPr>
        <w:t>soal</w:t>
      </w:r>
      <w:proofErr w:type="spellEnd"/>
      <w:r w:rsidRPr="00B54AA4">
        <w:rPr>
          <w:rFonts w:cstheme="majorBidi"/>
          <w:sz w:val="22"/>
          <w:szCs w:val="22"/>
        </w:rPr>
        <w:t xml:space="preserve"> </w:t>
      </w:r>
      <w:proofErr w:type="spellStart"/>
      <w:r w:rsidRPr="00B54AA4">
        <w:rPr>
          <w:rFonts w:cstheme="majorBidi"/>
          <w:sz w:val="22"/>
          <w:szCs w:val="22"/>
        </w:rPr>
        <w:t>selidik</w:t>
      </w:r>
      <w:proofErr w:type="spellEnd"/>
      <w:r w:rsidRPr="00B54AA4">
        <w:rPr>
          <w:rFonts w:cstheme="majorBidi"/>
          <w:sz w:val="22"/>
          <w:szCs w:val="22"/>
        </w:rPr>
        <w:t xml:space="preserve"> panel </w:t>
      </w:r>
      <w:proofErr w:type="spellStart"/>
      <w:r w:rsidRPr="00B54AA4">
        <w:rPr>
          <w:rFonts w:cstheme="majorBidi"/>
          <w:sz w:val="22"/>
          <w:szCs w:val="22"/>
        </w:rPr>
        <w:t>pakar</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analisis</w:t>
      </w:r>
      <w:proofErr w:type="spellEnd"/>
      <w:r w:rsidRPr="00B54AA4">
        <w:rPr>
          <w:rFonts w:cstheme="majorBidi"/>
          <w:sz w:val="22"/>
          <w:szCs w:val="22"/>
        </w:rPr>
        <w:t xml:space="preserve"> </w:t>
      </w:r>
      <w:r w:rsidRPr="00B54AA4">
        <w:rPr>
          <w:rFonts w:cstheme="majorBidi"/>
          <w:i/>
          <w:iCs/>
          <w:sz w:val="22"/>
          <w:szCs w:val="22"/>
        </w:rPr>
        <w:t>fuzzy</w:t>
      </w:r>
      <w:r w:rsidRPr="00B54AA4">
        <w:rPr>
          <w:rFonts w:cstheme="majorBidi"/>
          <w:sz w:val="22"/>
          <w:szCs w:val="22"/>
        </w:rPr>
        <w:t xml:space="preserve">. </w:t>
      </w:r>
      <w:proofErr w:type="spellStart"/>
      <w:r w:rsidRPr="00B54AA4">
        <w:rPr>
          <w:rFonts w:cstheme="majorBidi"/>
          <w:sz w:val="22"/>
          <w:szCs w:val="22"/>
        </w:rPr>
        <w:t>Semua</w:t>
      </w:r>
      <w:proofErr w:type="spellEnd"/>
      <w:r w:rsidRPr="00B54AA4">
        <w:rPr>
          <w:rFonts w:cstheme="majorBidi"/>
          <w:sz w:val="22"/>
          <w:szCs w:val="22"/>
        </w:rPr>
        <w:t xml:space="preserve"> </w:t>
      </w:r>
      <w:proofErr w:type="spellStart"/>
      <w:r w:rsidRPr="00B54AA4">
        <w:rPr>
          <w:rFonts w:cstheme="majorBidi"/>
          <w:sz w:val="22"/>
          <w:szCs w:val="22"/>
        </w:rPr>
        <w:t>elemen</w:t>
      </w:r>
      <w:proofErr w:type="spellEnd"/>
      <w:r w:rsidRPr="00B54AA4">
        <w:rPr>
          <w:rFonts w:cstheme="majorBidi"/>
          <w:sz w:val="22"/>
          <w:szCs w:val="22"/>
        </w:rPr>
        <w:t xml:space="preserve"> yang </w:t>
      </w:r>
      <w:proofErr w:type="spellStart"/>
      <w:r w:rsidRPr="00B54AA4">
        <w:rPr>
          <w:rFonts w:cstheme="majorBidi"/>
          <w:sz w:val="22"/>
          <w:szCs w:val="22"/>
        </w:rPr>
        <w:t>diterima</w:t>
      </w:r>
      <w:proofErr w:type="spellEnd"/>
      <w:r w:rsidRPr="00B54AA4">
        <w:rPr>
          <w:rFonts w:cstheme="majorBidi"/>
          <w:sz w:val="22"/>
          <w:szCs w:val="22"/>
        </w:rPr>
        <w:t xml:space="preserve"> oleh </w:t>
      </w:r>
      <w:proofErr w:type="spellStart"/>
      <w:r w:rsidRPr="00B54AA4">
        <w:rPr>
          <w:rFonts w:cstheme="majorBidi"/>
          <w:sz w:val="22"/>
          <w:szCs w:val="22"/>
        </w:rPr>
        <w:t>pakar</w:t>
      </w:r>
      <w:proofErr w:type="spellEnd"/>
      <w:r w:rsidRPr="00B54AA4">
        <w:rPr>
          <w:rFonts w:cstheme="majorBidi"/>
          <w:sz w:val="22"/>
          <w:szCs w:val="22"/>
        </w:rPr>
        <w:t xml:space="preserve"> </w:t>
      </w:r>
      <w:proofErr w:type="spellStart"/>
      <w:r w:rsidRPr="00B54AA4">
        <w:rPr>
          <w:rFonts w:cstheme="majorBidi"/>
          <w:sz w:val="22"/>
          <w:szCs w:val="22"/>
        </w:rPr>
        <w:t>akan</w:t>
      </w:r>
      <w:proofErr w:type="spellEnd"/>
      <w:r w:rsidRPr="00B54AA4">
        <w:rPr>
          <w:rFonts w:cstheme="majorBidi"/>
          <w:sz w:val="22"/>
          <w:szCs w:val="22"/>
        </w:rPr>
        <w:t xml:space="preserve"> </w:t>
      </w:r>
      <w:proofErr w:type="spellStart"/>
      <w:r w:rsidRPr="00B54AA4">
        <w:rPr>
          <w:rFonts w:cstheme="majorBidi"/>
          <w:sz w:val="22"/>
          <w:szCs w:val="22"/>
        </w:rPr>
        <w:t>dimasukkan</w:t>
      </w:r>
      <w:proofErr w:type="spellEnd"/>
      <w:r w:rsidRPr="00B54AA4">
        <w:rPr>
          <w:rFonts w:cstheme="majorBidi"/>
          <w:sz w:val="22"/>
          <w:szCs w:val="22"/>
        </w:rPr>
        <w:t xml:space="preserve"> </w:t>
      </w:r>
      <w:proofErr w:type="spellStart"/>
      <w:r w:rsidRPr="00B54AA4">
        <w:rPr>
          <w:rFonts w:cstheme="majorBidi"/>
          <w:sz w:val="22"/>
          <w:szCs w:val="22"/>
        </w:rPr>
        <w:t>ke</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aplikasi</w:t>
      </w:r>
      <w:proofErr w:type="spellEnd"/>
      <w:r w:rsidRPr="00B54AA4">
        <w:rPr>
          <w:rFonts w:cstheme="majorBidi"/>
          <w:sz w:val="22"/>
          <w:szCs w:val="22"/>
        </w:rPr>
        <w:t xml:space="preserve"> </w:t>
      </w:r>
      <w:proofErr w:type="spellStart"/>
      <w:r w:rsidRPr="00B54AA4">
        <w:rPr>
          <w:rFonts w:cstheme="majorBidi"/>
          <w:sz w:val="22"/>
          <w:szCs w:val="22"/>
        </w:rPr>
        <w:t>mudah</w:t>
      </w:r>
      <w:proofErr w:type="spellEnd"/>
      <w:r w:rsidRPr="00B54AA4">
        <w:rPr>
          <w:rFonts w:cstheme="majorBidi"/>
          <w:sz w:val="22"/>
          <w:szCs w:val="22"/>
        </w:rPr>
        <w:t xml:space="preserve"> </w:t>
      </w:r>
      <w:proofErr w:type="spellStart"/>
      <w:r w:rsidRPr="00B54AA4">
        <w:rPr>
          <w:rFonts w:cstheme="majorBidi"/>
          <w:sz w:val="22"/>
          <w:szCs w:val="22"/>
        </w:rPr>
        <w:t>alih</w:t>
      </w:r>
      <w:proofErr w:type="spellEnd"/>
      <w:r w:rsidRPr="00B54AA4">
        <w:rPr>
          <w:rFonts w:cstheme="majorBidi"/>
          <w:sz w:val="22"/>
          <w:szCs w:val="22"/>
        </w:rPr>
        <w:t xml:space="preserve"> I-JAWI APP. Teknik </w:t>
      </w:r>
      <w:proofErr w:type="spellStart"/>
      <w:r w:rsidRPr="00B54AA4">
        <w:rPr>
          <w:rFonts w:cstheme="majorBidi"/>
          <w:sz w:val="22"/>
          <w:szCs w:val="22"/>
        </w:rPr>
        <w:t>ini</w:t>
      </w:r>
      <w:proofErr w:type="spellEnd"/>
      <w:r w:rsidRPr="00B54AA4">
        <w:rPr>
          <w:rFonts w:cstheme="majorBidi"/>
          <w:sz w:val="22"/>
          <w:szCs w:val="22"/>
        </w:rPr>
        <w:t xml:space="preserve"> </w:t>
      </w:r>
      <w:proofErr w:type="spellStart"/>
      <w:r w:rsidRPr="00B54AA4">
        <w:rPr>
          <w:rFonts w:cstheme="majorBidi"/>
          <w:sz w:val="22"/>
          <w:szCs w:val="22"/>
        </w:rPr>
        <w:t>merupakan</w:t>
      </w:r>
      <w:proofErr w:type="spellEnd"/>
      <w:r w:rsidRPr="00B54AA4">
        <w:rPr>
          <w:rFonts w:cstheme="majorBidi"/>
          <w:sz w:val="22"/>
          <w:szCs w:val="22"/>
        </w:rPr>
        <w:t xml:space="preserve"> </w:t>
      </w:r>
      <w:proofErr w:type="spellStart"/>
      <w:r w:rsidRPr="00B54AA4">
        <w:rPr>
          <w:rFonts w:cstheme="majorBidi"/>
          <w:sz w:val="22"/>
          <w:szCs w:val="22"/>
        </w:rPr>
        <w:t>penambahan</w:t>
      </w:r>
      <w:proofErr w:type="spellEnd"/>
      <w:r w:rsidRPr="00B54AA4">
        <w:rPr>
          <w:rFonts w:cstheme="majorBidi"/>
          <w:sz w:val="22"/>
          <w:szCs w:val="22"/>
        </w:rPr>
        <w:t xml:space="preserve"> </w:t>
      </w:r>
      <w:proofErr w:type="spellStart"/>
      <w:r w:rsidRPr="00B54AA4">
        <w:rPr>
          <w:rFonts w:cstheme="majorBidi"/>
          <w:sz w:val="22"/>
          <w:szCs w:val="22"/>
        </w:rPr>
        <w:t>kepada</w:t>
      </w:r>
      <w:proofErr w:type="spellEnd"/>
      <w:r w:rsidRPr="00B54AA4">
        <w:rPr>
          <w:rFonts w:cstheme="majorBidi"/>
          <w:sz w:val="22"/>
          <w:szCs w:val="22"/>
        </w:rPr>
        <w:t xml:space="preserve"> </w:t>
      </w:r>
      <w:proofErr w:type="spellStart"/>
      <w:r w:rsidRPr="00B54AA4">
        <w:rPr>
          <w:rFonts w:cstheme="majorBidi"/>
          <w:sz w:val="22"/>
          <w:szCs w:val="22"/>
        </w:rPr>
        <w:t>teknik</w:t>
      </w:r>
      <w:proofErr w:type="spellEnd"/>
      <w:r w:rsidRPr="00B54AA4">
        <w:rPr>
          <w:rFonts w:cstheme="majorBidi"/>
          <w:sz w:val="22"/>
          <w:szCs w:val="22"/>
        </w:rPr>
        <w:t xml:space="preserve"> Delphi </w:t>
      </w:r>
      <w:proofErr w:type="spellStart"/>
      <w:r w:rsidRPr="00B54AA4">
        <w:rPr>
          <w:rFonts w:cstheme="majorBidi"/>
          <w:sz w:val="22"/>
          <w:szCs w:val="22"/>
        </w:rPr>
        <w:t>dengan</w:t>
      </w:r>
      <w:proofErr w:type="spellEnd"/>
      <w:r w:rsidRPr="00B54AA4">
        <w:rPr>
          <w:rFonts w:cstheme="majorBidi"/>
          <w:sz w:val="22"/>
          <w:szCs w:val="22"/>
        </w:rPr>
        <w:t xml:space="preserve"> </w:t>
      </w:r>
      <w:proofErr w:type="spellStart"/>
      <w:r w:rsidRPr="00B54AA4">
        <w:rPr>
          <w:rFonts w:cstheme="majorBidi"/>
          <w:sz w:val="22"/>
          <w:szCs w:val="22"/>
        </w:rPr>
        <w:t>mempertimbangkan</w:t>
      </w:r>
      <w:proofErr w:type="spellEnd"/>
      <w:r w:rsidRPr="00B54AA4">
        <w:rPr>
          <w:rFonts w:cstheme="majorBidi"/>
          <w:sz w:val="22"/>
          <w:szCs w:val="22"/>
        </w:rPr>
        <w:t xml:space="preserve"> fuzziness (Mohd </w:t>
      </w:r>
      <w:proofErr w:type="spellStart"/>
      <w:r w:rsidRPr="00B54AA4">
        <w:rPr>
          <w:rFonts w:cstheme="majorBidi"/>
          <w:sz w:val="22"/>
          <w:szCs w:val="22"/>
        </w:rPr>
        <w:t>Ridhuan</w:t>
      </w:r>
      <w:proofErr w:type="spellEnd"/>
      <w:r w:rsidRPr="00B54AA4">
        <w:rPr>
          <w:rFonts w:cstheme="majorBidi"/>
          <w:sz w:val="22"/>
          <w:szCs w:val="22"/>
        </w:rPr>
        <w:t xml:space="preserve"> &amp; </w:t>
      </w:r>
      <w:proofErr w:type="spellStart"/>
      <w:r w:rsidRPr="00B54AA4">
        <w:rPr>
          <w:rFonts w:cstheme="majorBidi"/>
          <w:sz w:val="22"/>
          <w:szCs w:val="22"/>
        </w:rPr>
        <w:t>Nurulrabihah</w:t>
      </w:r>
      <w:proofErr w:type="spellEnd"/>
      <w:r w:rsidRPr="00B54AA4">
        <w:rPr>
          <w:rFonts w:cstheme="majorBidi"/>
          <w:sz w:val="22"/>
          <w:szCs w:val="22"/>
        </w:rPr>
        <w:t xml:space="preserve">, 2021). FDM </w:t>
      </w:r>
      <w:proofErr w:type="spellStart"/>
      <w:r w:rsidRPr="00B54AA4">
        <w:rPr>
          <w:rFonts w:cstheme="majorBidi"/>
          <w:sz w:val="22"/>
          <w:szCs w:val="22"/>
        </w:rPr>
        <w:t>digunakan</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kajian</w:t>
      </w:r>
      <w:proofErr w:type="spellEnd"/>
      <w:r w:rsidRPr="00B54AA4">
        <w:rPr>
          <w:rFonts w:cstheme="majorBidi"/>
          <w:sz w:val="22"/>
          <w:szCs w:val="22"/>
        </w:rPr>
        <w:t xml:space="preserve"> </w:t>
      </w:r>
      <w:proofErr w:type="spellStart"/>
      <w:r w:rsidRPr="00B54AA4">
        <w:rPr>
          <w:rFonts w:cstheme="majorBidi"/>
          <w:sz w:val="22"/>
          <w:szCs w:val="22"/>
        </w:rPr>
        <w:t>ini</w:t>
      </w:r>
      <w:proofErr w:type="spellEnd"/>
      <w:r w:rsidRPr="00B54AA4">
        <w:rPr>
          <w:rFonts w:cstheme="majorBidi"/>
          <w:sz w:val="22"/>
          <w:szCs w:val="22"/>
        </w:rPr>
        <w:t xml:space="preserve"> </w:t>
      </w:r>
      <w:proofErr w:type="spellStart"/>
      <w:r w:rsidRPr="00B54AA4">
        <w:rPr>
          <w:rFonts w:cstheme="majorBidi"/>
          <w:sz w:val="22"/>
          <w:szCs w:val="22"/>
        </w:rPr>
        <w:t>adalah</w:t>
      </w:r>
      <w:proofErr w:type="spellEnd"/>
      <w:r w:rsidRPr="00B54AA4">
        <w:rPr>
          <w:rFonts w:cstheme="majorBidi"/>
          <w:sz w:val="22"/>
          <w:szCs w:val="22"/>
        </w:rPr>
        <w:t xml:space="preserve">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mendapatkan</w:t>
      </w:r>
      <w:proofErr w:type="spellEnd"/>
      <w:r w:rsidRPr="00B54AA4">
        <w:rPr>
          <w:rFonts w:cstheme="majorBidi"/>
          <w:sz w:val="22"/>
          <w:szCs w:val="22"/>
        </w:rPr>
        <w:t xml:space="preserve"> </w:t>
      </w:r>
      <w:proofErr w:type="spellStart"/>
      <w:r w:rsidRPr="00B54AA4">
        <w:rPr>
          <w:rFonts w:cstheme="majorBidi"/>
          <w:sz w:val="22"/>
          <w:szCs w:val="22"/>
        </w:rPr>
        <w:t>kesepakatan</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w:t>
      </w:r>
      <w:proofErr w:type="spellStart"/>
      <w:r w:rsidRPr="00B54AA4">
        <w:rPr>
          <w:rFonts w:cstheme="majorBidi"/>
          <w:sz w:val="22"/>
          <w:szCs w:val="22"/>
        </w:rPr>
        <w:t>terhadap</w:t>
      </w:r>
      <w:proofErr w:type="spellEnd"/>
      <w:r w:rsidRPr="00B54AA4">
        <w:rPr>
          <w:rFonts w:cstheme="majorBidi"/>
          <w:sz w:val="22"/>
          <w:szCs w:val="22"/>
        </w:rPr>
        <w:t xml:space="preserve"> </w:t>
      </w:r>
      <w:proofErr w:type="spellStart"/>
      <w:r w:rsidRPr="00B54AA4">
        <w:rPr>
          <w:rFonts w:cstheme="majorBidi"/>
          <w:sz w:val="22"/>
          <w:szCs w:val="22"/>
        </w:rPr>
        <w:t>pembinaan</w:t>
      </w:r>
      <w:proofErr w:type="spellEnd"/>
      <w:r w:rsidRPr="00B54AA4">
        <w:rPr>
          <w:rFonts w:cstheme="majorBidi"/>
          <w:sz w:val="22"/>
          <w:szCs w:val="22"/>
        </w:rPr>
        <w:t xml:space="preserve"> </w:t>
      </w:r>
      <w:proofErr w:type="spellStart"/>
      <w:r w:rsidRPr="00B54AA4">
        <w:rPr>
          <w:rFonts w:cstheme="majorBidi"/>
          <w:sz w:val="22"/>
          <w:szCs w:val="22"/>
        </w:rPr>
        <w:t>komponen</w:t>
      </w:r>
      <w:proofErr w:type="spellEnd"/>
      <w:r w:rsidRPr="00B54AA4">
        <w:rPr>
          <w:rFonts w:cstheme="majorBidi"/>
          <w:sz w:val="22"/>
          <w:szCs w:val="22"/>
        </w:rPr>
        <w:t xml:space="preserve"> </w:t>
      </w:r>
      <w:proofErr w:type="spellStart"/>
      <w:r w:rsidRPr="00B54AA4">
        <w:rPr>
          <w:rFonts w:cstheme="majorBidi"/>
          <w:sz w:val="22"/>
          <w:szCs w:val="22"/>
        </w:rPr>
        <w:t>utama</w:t>
      </w:r>
      <w:proofErr w:type="spellEnd"/>
      <w:r w:rsidRPr="00B54AA4">
        <w:rPr>
          <w:rFonts w:cstheme="majorBidi"/>
          <w:sz w:val="22"/>
          <w:szCs w:val="22"/>
        </w:rPr>
        <w:t xml:space="preserve"> I-JAWI APP.</w:t>
      </w:r>
    </w:p>
    <w:p w14:paraId="14BBAA2C" w14:textId="77777777" w:rsidR="004A3D75" w:rsidRPr="004A3D75" w:rsidRDefault="004A3D75" w:rsidP="00E14226">
      <w:pPr>
        <w:ind w:left="142"/>
        <w:jc w:val="lowKashida"/>
        <w:rPr>
          <w:rFonts w:cstheme="majorBidi"/>
          <w:sz w:val="24"/>
          <w:szCs w:val="24"/>
        </w:rPr>
      </w:pPr>
    </w:p>
    <w:p w14:paraId="7E7C0E35" w14:textId="77777777" w:rsidR="004A3D75" w:rsidRPr="00E14226" w:rsidRDefault="004A3D75" w:rsidP="00E14226">
      <w:pPr>
        <w:ind w:left="142"/>
        <w:jc w:val="lowKashida"/>
        <w:rPr>
          <w:rFonts w:cstheme="majorBidi"/>
          <w:b/>
          <w:bCs/>
          <w:sz w:val="22"/>
          <w:szCs w:val="22"/>
          <w:lang w:val="en-US"/>
        </w:rPr>
      </w:pPr>
      <w:proofErr w:type="spellStart"/>
      <w:r w:rsidRPr="00E14226">
        <w:rPr>
          <w:rFonts w:cstheme="majorBidi"/>
          <w:b/>
          <w:bCs/>
          <w:sz w:val="22"/>
          <w:szCs w:val="22"/>
          <w:lang w:val="en-US"/>
        </w:rPr>
        <w:t>Instrumen</w:t>
      </w:r>
      <w:proofErr w:type="spellEnd"/>
      <w:r w:rsidRPr="00E14226">
        <w:rPr>
          <w:rFonts w:cstheme="majorBidi"/>
          <w:b/>
          <w:bCs/>
          <w:sz w:val="22"/>
          <w:szCs w:val="22"/>
          <w:lang w:val="en-US"/>
        </w:rPr>
        <w:t xml:space="preserve"> Kajian</w:t>
      </w:r>
    </w:p>
    <w:p w14:paraId="792B5953" w14:textId="77777777" w:rsidR="00B54AA4" w:rsidRPr="004A3D75" w:rsidRDefault="00B54AA4" w:rsidP="00E14226">
      <w:pPr>
        <w:ind w:left="142"/>
        <w:jc w:val="lowKashida"/>
        <w:rPr>
          <w:rFonts w:cstheme="majorBidi"/>
          <w:b/>
          <w:bCs/>
          <w:sz w:val="24"/>
          <w:szCs w:val="24"/>
          <w:lang w:val="en-US"/>
        </w:rPr>
      </w:pPr>
    </w:p>
    <w:p w14:paraId="7839F83E" w14:textId="77777777" w:rsidR="004A3D75" w:rsidRPr="004A3D75" w:rsidRDefault="004A3D75" w:rsidP="00E14226">
      <w:pPr>
        <w:ind w:left="142"/>
        <w:jc w:val="lowKashida"/>
        <w:rPr>
          <w:rFonts w:cstheme="majorBidi"/>
          <w:sz w:val="24"/>
          <w:szCs w:val="24"/>
        </w:rPr>
      </w:pPr>
      <w:r w:rsidRPr="00B54AA4">
        <w:rPr>
          <w:rFonts w:cstheme="majorBidi"/>
          <w:sz w:val="22"/>
          <w:szCs w:val="22"/>
        </w:rPr>
        <w:t xml:space="preserve">Kajian </w:t>
      </w:r>
      <w:proofErr w:type="spellStart"/>
      <w:r w:rsidRPr="00B54AA4">
        <w:rPr>
          <w:rFonts w:cstheme="majorBidi"/>
          <w:sz w:val="22"/>
          <w:szCs w:val="22"/>
        </w:rPr>
        <w:t>ini</w:t>
      </w:r>
      <w:proofErr w:type="spellEnd"/>
      <w:r w:rsidRPr="00B54AA4">
        <w:rPr>
          <w:rFonts w:cstheme="majorBidi"/>
          <w:sz w:val="22"/>
          <w:szCs w:val="22"/>
        </w:rPr>
        <w:t xml:space="preserve"> </w:t>
      </w:r>
      <w:proofErr w:type="spellStart"/>
      <w:r w:rsidRPr="00B54AA4">
        <w:rPr>
          <w:rFonts w:cstheme="majorBidi"/>
          <w:sz w:val="22"/>
          <w:szCs w:val="22"/>
        </w:rPr>
        <w:t>menggunakan</w:t>
      </w:r>
      <w:proofErr w:type="spellEnd"/>
      <w:r w:rsidRPr="00B54AA4">
        <w:rPr>
          <w:rFonts w:cstheme="majorBidi"/>
          <w:sz w:val="22"/>
          <w:szCs w:val="22"/>
        </w:rPr>
        <w:t xml:space="preserve"> </w:t>
      </w:r>
      <w:proofErr w:type="spellStart"/>
      <w:r w:rsidRPr="00B54AA4">
        <w:rPr>
          <w:rFonts w:cstheme="majorBidi"/>
          <w:sz w:val="22"/>
          <w:szCs w:val="22"/>
        </w:rPr>
        <w:t>soal</w:t>
      </w:r>
      <w:proofErr w:type="spellEnd"/>
      <w:r w:rsidRPr="00B54AA4">
        <w:rPr>
          <w:rFonts w:cstheme="majorBidi"/>
          <w:sz w:val="22"/>
          <w:szCs w:val="22"/>
        </w:rPr>
        <w:t xml:space="preserve"> </w:t>
      </w:r>
      <w:proofErr w:type="spellStart"/>
      <w:r w:rsidRPr="00B54AA4">
        <w:rPr>
          <w:rFonts w:cstheme="majorBidi"/>
          <w:sz w:val="22"/>
          <w:szCs w:val="22"/>
        </w:rPr>
        <w:t>selidik</w:t>
      </w:r>
      <w:proofErr w:type="spellEnd"/>
      <w:r w:rsidRPr="00B54AA4">
        <w:rPr>
          <w:rFonts w:cstheme="majorBidi"/>
          <w:sz w:val="22"/>
          <w:szCs w:val="22"/>
        </w:rPr>
        <w:t xml:space="preserve"> </w:t>
      </w:r>
      <w:proofErr w:type="spellStart"/>
      <w:r w:rsidRPr="00B54AA4">
        <w:rPr>
          <w:rFonts w:cstheme="majorBidi"/>
          <w:sz w:val="22"/>
          <w:szCs w:val="22"/>
        </w:rPr>
        <w:t>sebagai</w:t>
      </w:r>
      <w:proofErr w:type="spellEnd"/>
      <w:r w:rsidRPr="00B54AA4">
        <w:rPr>
          <w:rFonts w:cstheme="majorBidi"/>
          <w:sz w:val="22"/>
          <w:szCs w:val="22"/>
        </w:rPr>
        <w:t xml:space="preserve"> </w:t>
      </w:r>
      <w:proofErr w:type="spellStart"/>
      <w:r w:rsidRPr="00B54AA4">
        <w:rPr>
          <w:rFonts w:cstheme="majorBidi"/>
          <w:sz w:val="22"/>
          <w:szCs w:val="22"/>
        </w:rPr>
        <w:t>instrumen</w:t>
      </w:r>
      <w:proofErr w:type="spellEnd"/>
      <w:r w:rsidRPr="00B54AA4">
        <w:rPr>
          <w:rFonts w:cstheme="majorBidi"/>
          <w:sz w:val="22"/>
          <w:szCs w:val="22"/>
        </w:rPr>
        <w:t xml:space="preserve">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mendapatkan</w:t>
      </w:r>
      <w:proofErr w:type="spellEnd"/>
      <w:r w:rsidRPr="00B54AA4">
        <w:rPr>
          <w:rFonts w:cstheme="majorBidi"/>
          <w:sz w:val="22"/>
          <w:szCs w:val="22"/>
        </w:rPr>
        <w:t xml:space="preserve"> data </w:t>
      </w:r>
      <w:proofErr w:type="spellStart"/>
      <w:r w:rsidRPr="00B54AA4">
        <w:rPr>
          <w:rFonts w:cstheme="majorBidi"/>
          <w:sz w:val="22"/>
          <w:szCs w:val="22"/>
        </w:rPr>
        <w:t>kuantitatif</w:t>
      </w:r>
      <w:proofErr w:type="spellEnd"/>
      <w:r w:rsidRPr="00B54AA4">
        <w:rPr>
          <w:rFonts w:cstheme="majorBidi"/>
          <w:sz w:val="22"/>
          <w:szCs w:val="22"/>
        </w:rPr>
        <w:t xml:space="preserve"> </w:t>
      </w:r>
      <w:proofErr w:type="spellStart"/>
      <w:r w:rsidRPr="00B54AA4">
        <w:rPr>
          <w:rFonts w:cstheme="majorBidi"/>
          <w:sz w:val="22"/>
          <w:szCs w:val="22"/>
        </w:rPr>
        <w:t>berkenaan</w:t>
      </w:r>
      <w:proofErr w:type="spellEnd"/>
      <w:r w:rsidRPr="00B54AA4">
        <w:rPr>
          <w:rFonts w:cstheme="majorBidi"/>
          <w:sz w:val="22"/>
          <w:szCs w:val="22"/>
        </w:rPr>
        <w:t xml:space="preserve"> </w:t>
      </w:r>
      <w:proofErr w:type="spellStart"/>
      <w:r w:rsidRPr="00B54AA4">
        <w:rPr>
          <w:rFonts w:cstheme="majorBidi"/>
          <w:sz w:val="22"/>
          <w:szCs w:val="22"/>
        </w:rPr>
        <w:t>elemen-elemen</w:t>
      </w:r>
      <w:proofErr w:type="spellEnd"/>
      <w:r w:rsidRPr="00B54AA4">
        <w:rPr>
          <w:rFonts w:cstheme="majorBidi"/>
          <w:sz w:val="22"/>
          <w:szCs w:val="22"/>
        </w:rPr>
        <w:t xml:space="preserve"> yang </w:t>
      </w:r>
      <w:proofErr w:type="spellStart"/>
      <w:r w:rsidRPr="00B54AA4">
        <w:rPr>
          <w:rFonts w:cstheme="majorBidi"/>
          <w:sz w:val="22"/>
          <w:szCs w:val="22"/>
        </w:rPr>
        <w:t>perlu</w:t>
      </w:r>
      <w:proofErr w:type="spellEnd"/>
      <w:r w:rsidRPr="00B54AA4">
        <w:rPr>
          <w:rFonts w:cstheme="majorBidi"/>
          <w:sz w:val="22"/>
          <w:szCs w:val="22"/>
        </w:rPr>
        <w:t xml:space="preserve"> </w:t>
      </w:r>
      <w:proofErr w:type="spellStart"/>
      <w:r w:rsidRPr="00B54AA4">
        <w:rPr>
          <w:rFonts w:cstheme="majorBidi"/>
          <w:sz w:val="22"/>
          <w:szCs w:val="22"/>
        </w:rPr>
        <w:t>ada</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sesebuah</w:t>
      </w:r>
      <w:proofErr w:type="spellEnd"/>
      <w:r w:rsidRPr="00B54AA4">
        <w:rPr>
          <w:rFonts w:cstheme="majorBidi"/>
          <w:sz w:val="22"/>
          <w:szCs w:val="22"/>
        </w:rPr>
        <w:t xml:space="preserve"> </w:t>
      </w:r>
      <w:proofErr w:type="spellStart"/>
      <w:r w:rsidRPr="00B54AA4">
        <w:rPr>
          <w:rFonts w:cstheme="majorBidi"/>
          <w:sz w:val="22"/>
          <w:szCs w:val="22"/>
        </w:rPr>
        <w:t>aplikasi</w:t>
      </w:r>
      <w:proofErr w:type="spellEnd"/>
      <w:r w:rsidRPr="00B54AA4">
        <w:rPr>
          <w:rFonts w:cstheme="majorBidi"/>
          <w:sz w:val="22"/>
          <w:szCs w:val="22"/>
        </w:rPr>
        <w:t xml:space="preserve">. </w:t>
      </w:r>
      <w:proofErr w:type="spellStart"/>
      <w:r w:rsidRPr="00B54AA4">
        <w:rPr>
          <w:rFonts w:cstheme="majorBidi"/>
          <w:sz w:val="22"/>
          <w:szCs w:val="22"/>
        </w:rPr>
        <w:t>Instrumen</w:t>
      </w:r>
      <w:proofErr w:type="spellEnd"/>
      <w:r w:rsidRPr="00B54AA4">
        <w:rPr>
          <w:rFonts w:cstheme="majorBidi"/>
          <w:sz w:val="22"/>
          <w:szCs w:val="22"/>
        </w:rPr>
        <w:t xml:space="preserve"> FDM</w:t>
      </w:r>
      <w:r w:rsidRPr="00B54AA4">
        <w:rPr>
          <w:rFonts w:cstheme="majorBidi"/>
          <w:i/>
          <w:iCs/>
          <w:sz w:val="22"/>
          <w:szCs w:val="22"/>
        </w:rPr>
        <w:t xml:space="preserve"> </w:t>
      </w:r>
      <w:proofErr w:type="spellStart"/>
      <w:r w:rsidRPr="00B54AA4">
        <w:rPr>
          <w:rFonts w:cstheme="majorBidi"/>
          <w:sz w:val="22"/>
          <w:szCs w:val="22"/>
        </w:rPr>
        <w:t>melibatkan</w:t>
      </w:r>
      <w:proofErr w:type="spellEnd"/>
      <w:r w:rsidRPr="00B54AA4">
        <w:rPr>
          <w:rFonts w:cstheme="majorBidi"/>
          <w:sz w:val="22"/>
          <w:szCs w:val="22"/>
        </w:rPr>
        <w:t xml:space="preserve"> </w:t>
      </w:r>
      <w:proofErr w:type="spellStart"/>
      <w:r w:rsidRPr="00B54AA4">
        <w:rPr>
          <w:rFonts w:cstheme="majorBidi"/>
          <w:sz w:val="22"/>
          <w:szCs w:val="22"/>
        </w:rPr>
        <w:t>kaedah</w:t>
      </w:r>
      <w:proofErr w:type="spellEnd"/>
      <w:r w:rsidRPr="00B54AA4">
        <w:rPr>
          <w:rFonts w:cstheme="majorBidi"/>
          <w:sz w:val="22"/>
          <w:szCs w:val="22"/>
        </w:rPr>
        <w:t xml:space="preserve"> </w:t>
      </w:r>
      <w:proofErr w:type="spellStart"/>
      <w:r w:rsidRPr="00B54AA4">
        <w:rPr>
          <w:rFonts w:cstheme="majorBidi"/>
          <w:sz w:val="22"/>
          <w:szCs w:val="22"/>
        </w:rPr>
        <w:t>tinjauan</w:t>
      </w:r>
      <w:proofErr w:type="spellEnd"/>
      <w:r w:rsidRPr="00B54AA4">
        <w:rPr>
          <w:rFonts w:cstheme="majorBidi"/>
          <w:sz w:val="22"/>
          <w:szCs w:val="22"/>
        </w:rPr>
        <w:t xml:space="preserve"> </w:t>
      </w:r>
      <w:proofErr w:type="spellStart"/>
      <w:r w:rsidRPr="00B54AA4">
        <w:rPr>
          <w:rFonts w:cstheme="majorBidi"/>
          <w:sz w:val="22"/>
          <w:szCs w:val="22"/>
        </w:rPr>
        <w:t>untuk</w:t>
      </w:r>
      <w:proofErr w:type="spellEnd"/>
      <w:r w:rsidRPr="00B54AA4">
        <w:rPr>
          <w:rFonts w:cstheme="majorBidi"/>
          <w:sz w:val="22"/>
          <w:szCs w:val="22"/>
        </w:rPr>
        <w:t xml:space="preserve"> </w:t>
      </w:r>
      <w:proofErr w:type="spellStart"/>
      <w:r w:rsidRPr="00B54AA4">
        <w:rPr>
          <w:rFonts w:cstheme="majorBidi"/>
          <w:sz w:val="22"/>
          <w:szCs w:val="22"/>
        </w:rPr>
        <w:t>mendapatkan</w:t>
      </w:r>
      <w:proofErr w:type="spellEnd"/>
      <w:r w:rsidRPr="00B54AA4">
        <w:rPr>
          <w:rFonts w:cstheme="majorBidi"/>
          <w:sz w:val="22"/>
          <w:szCs w:val="22"/>
        </w:rPr>
        <w:t xml:space="preserve"> </w:t>
      </w:r>
      <w:proofErr w:type="spellStart"/>
      <w:r w:rsidRPr="00B54AA4">
        <w:rPr>
          <w:rFonts w:cstheme="majorBidi"/>
          <w:sz w:val="22"/>
          <w:szCs w:val="22"/>
        </w:rPr>
        <w:t>kesepakatan</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Set </w:t>
      </w:r>
      <w:proofErr w:type="spellStart"/>
      <w:r w:rsidRPr="00B54AA4">
        <w:rPr>
          <w:rFonts w:cstheme="majorBidi"/>
          <w:sz w:val="22"/>
          <w:szCs w:val="22"/>
        </w:rPr>
        <w:t>soal</w:t>
      </w:r>
      <w:proofErr w:type="spellEnd"/>
      <w:r w:rsidRPr="00B54AA4">
        <w:rPr>
          <w:rFonts w:cstheme="majorBidi"/>
          <w:sz w:val="22"/>
          <w:szCs w:val="22"/>
        </w:rPr>
        <w:t xml:space="preserve"> </w:t>
      </w:r>
      <w:proofErr w:type="spellStart"/>
      <w:r w:rsidRPr="00B54AA4">
        <w:rPr>
          <w:rFonts w:cstheme="majorBidi"/>
          <w:sz w:val="22"/>
          <w:szCs w:val="22"/>
        </w:rPr>
        <w:t>selidik</w:t>
      </w:r>
      <w:proofErr w:type="spellEnd"/>
      <w:r w:rsidRPr="00B54AA4">
        <w:rPr>
          <w:rFonts w:cstheme="majorBidi"/>
          <w:sz w:val="22"/>
          <w:szCs w:val="22"/>
        </w:rPr>
        <w:t xml:space="preserve"> </w:t>
      </w:r>
      <w:proofErr w:type="spellStart"/>
      <w:r w:rsidRPr="00B54AA4">
        <w:rPr>
          <w:rFonts w:cstheme="majorBidi"/>
          <w:sz w:val="22"/>
          <w:szCs w:val="22"/>
        </w:rPr>
        <w:t>atau</w:t>
      </w:r>
      <w:proofErr w:type="spellEnd"/>
      <w:r w:rsidRPr="00B54AA4">
        <w:rPr>
          <w:rFonts w:cstheme="majorBidi"/>
          <w:sz w:val="22"/>
          <w:szCs w:val="22"/>
        </w:rPr>
        <w:t xml:space="preserve"> </w:t>
      </w:r>
      <w:r w:rsidRPr="00B54AA4">
        <w:rPr>
          <w:rFonts w:cstheme="majorBidi"/>
          <w:i/>
          <w:iCs/>
          <w:sz w:val="22"/>
          <w:szCs w:val="22"/>
        </w:rPr>
        <w:t xml:space="preserve">“survey” </w:t>
      </w:r>
      <w:proofErr w:type="spellStart"/>
      <w:r w:rsidRPr="00B54AA4">
        <w:rPr>
          <w:rFonts w:cstheme="majorBidi"/>
          <w:sz w:val="22"/>
          <w:szCs w:val="22"/>
        </w:rPr>
        <w:t>skala</w:t>
      </w:r>
      <w:proofErr w:type="spellEnd"/>
      <w:r w:rsidRPr="00B54AA4">
        <w:rPr>
          <w:rFonts w:cstheme="majorBidi"/>
          <w:sz w:val="22"/>
          <w:szCs w:val="22"/>
        </w:rPr>
        <w:t xml:space="preserve"> </w:t>
      </w:r>
      <w:proofErr w:type="spellStart"/>
      <w:r w:rsidRPr="00B54AA4">
        <w:rPr>
          <w:rFonts w:cstheme="majorBidi"/>
          <w:sz w:val="22"/>
          <w:szCs w:val="22"/>
        </w:rPr>
        <w:t>likert</w:t>
      </w:r>
      <w:proofErr w:type="spellEnd"/>
      <w:r w:rsidRPr="00B54AA4">
        <w:rPr>
          <w:rFonts w:cstheme="majorBidi"/>
          <w:sz w:val="22"/>
          <w:szCs w:val="22"/>
        </w:rPr>
        <w:t xml:space="preserve"> 7 </w:t>
      </w:r>
      <w:proofErr w:type="spellStart"/>
      <w:r w:rsidRPr="00B54AA4">
        <w:rPr>
          <w:rFonts w:cstheme="majorBidi"/>
          <w:sz w:val="22"/>
          <w:szCs w:val="22"/>
        </w:rPr>
        <w:t>mata</w:t>
      </w:r>
      <w:proofErr w:type="spellEnd"/>
      <w:r w:rsidRPr="00B54AA4">
        <w:rPr>
          <w:rFonts w:cstheme="majorBidi"/>
          <w:sz w:val="22"/>
          <w:szCs w:val="22"/>
        </w:rPr>
        <w:t xml:space="preserve"> </w:t>
      </w:r>
      <w:proofErr w:type="spellStart"/>
      <w:r w:rsidRPr="00B54AA4">
        <w:rPr>
          <w:rFonts w:cstheme="majorBidi"/>
          <w:sz w:val="22"/>
          <w:szCs w:val="22"/>
        </w:rPr>
        <w:t>digunakan</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fasa</w:t>
      </w:r>
      <w:proofErr w:type="spellEnd"/>
      <w:r w:rsidRPr="00B54AA4">
        <w:rPr>
          <w:rFonts w:cstheme="majorBidi"/>
          <w:sz w:val="22"/>
          <w:szCs w:val="22"/>
        </w:rPr>
        <w:t xml:space="preserve"> </w:t>
      </w:r>
      <w:proofErr w:type="spellStart"/>
      <w:r w:rsidRPr="00B54AA4">
        <w:rPr>
          <w:rFonts w:cstheme="majorBidi"/>
          <w:sz w:val="22"/>
          <w:szCs w:val="22"/>
        </w:rPr>
        <w:t>kedua</w:t>
      </w:r>
      <w:proofErr w:type="spellEnd"/>
      <w:r w:rsidRPr="00B54AA4">
        <w:rPr>
          <w:rFonts w:cstheme="majorBidi"/>
          <w:sz w:val="22"/>
          <w:szCs w:val="22"/>
        </w:rPr>
        <w:t xml:space="preserve"> </w:t>
      </w:r>
      <w:proofErr w:type="spellStart"/>
      <w:r w:rsidRPr="00B54AA4">
        <w:rPr>
          <w:rFonts w:cstheme="majorBidi"/>
          <w:sz w:val="22"/>
          <w:szCs w:val="22"/>
        </w:rPr>
        <w:t>ini</w:t>
      </w:r>
      <w:proofErr w:type="spellEnd"/>
      <w:r w:rsidRPr="00B54AA4">
        <w:rPr>
          <w:rFonts w:cstheme="majorBidi"/>
          <w:sz w:val="22"/>
          <w:szCs w:val="22"/>
        </w:rPr>
        <w:t xml:space="preserve"> </w:t>
      </w:r>
      <w:proofErr w:type="spellStart"/>
      <w:r w:rsidRPr="00B54AA4">
        <w:rPr>
          <w:rFonts w:cstheme="majorBidi"/>
          <w:sz w:val="22"/>
          <w:szCs w:val="22"/>
        </w:rPr>
        <w:t>sebagai</w:t>
      </w:r>
      <w:proofErr w:type="spellEnd"/>
      <w:r w:rsidRPr="00B54AA4">
        <w:rPr>
          <w:rFonts w:cstheme="majorBidi"/>
          <w:sz w:val="22"/>
          <w:szCs w:val="22"/>
        </w:rPr>
        <w:t xml:space="preserve"> </w:t>
      </w:r>
      <w:proofErr w:type="spellStart"/>
      <w:r w:rsidRPr="00B54AA4">
        <w:rPr>
          <w:rFonts w:cstheme="majorBidi"/>
          <w:sz w:val="22"/>
          <w:szCs w:val="22"/>
        </w:rPr>
        <w:t>instrumen</w:t>
      </w:r>
      <w:proofErr w:type="spellEnd"/>
      <w:r w:rsidRPr="00B54AA4">
        <w:rPr>
          <w:rFonts w:cstheme="majorBidi"/>
          <w:sz w:val="22"/>
          <w:szCs w:val="22"/>
        </w:rPr>
        <w:t xml:space="preserve"> </w:t>
      </w:r>
      <w:proofErr w:type="spellStart"/>
      <w:r w:rsidRPr="00B54AA4">
        <w:rPr>
          <w:rFonts w:cstheme="majorBidi"/>
          <w:sz w:val="22"/>
          <w:szCs w:val="22"/>
        </w:rPr>
        <w:t>kajian</w:t>
      </w:r>
      <w:proofErr w:type="spellEnd"/>
      <w:r w:rsidRPr="00B54AA4">
        <w:rPr>
          <w:rFonts w:cstheme="majorBidi"/>
          <w:sz w:val="22"/>
          <w:szCs w:val="22"/>
        </w:rPr>
        <w:t xml:space="preserve"> dan </w:t>
      </w:r>
      <w:proofErr w:type="spellStart"/>
      <w:r w:rsidRPr="00B54AA4">
        <w:rPr>
          <w:rFonts w:cstheme="majorBidi"/>
          <w:sz w:val="22"/>
          <w:szCs w:val="22"/>
        </w:rPr>
        <w:t>ditadbir</w:t>
      </w:r>
      <w:proofErr w:type="spellEnd"/>
      <w:r w:rsidRPr="00B54AA4">
        <w:rPr>
          <w:rFonts w:cstheme="majorBidi"/>
          <w:sz w:val="22"/>
          <w:szCs w:val="22"/>
        </w:rPr>
        <w:t xml:space="preserve"> </w:t>
      </w:r>
      <w:proofErr w:type="spellStart"/>
      <w:r w:rsidRPr="00B54AA4">
        <w:rPr>
          <w:rFonts w:cstheme="majorBidi"/>
          <w:sz w:val="22"/>
          <w:szCs w:val="22"/>
        </w:rPr>
        <w:t>kepada</w:t>
      </w:r>
      <w:proofErr w:type="spellEnd"/>
      <w:r w:rsidRPr="00B54AA4">
        <w:rPr>
          <w:rFonts w:cstheme="majorBidi"/>
          <w:sz w:val="22"/>
          <w:szCs w:val="22"/>
        </w:rPr>
        <w:t xml:space="preserve"> 13 orang </w:t>
      </w:r>
      <w:proofErr w:type="spellStart"/>
      <w:r w:rsidRPr="00B54AA4">
        <w:rPr>
          <w:rFonts w:cstheme="majorBidi"/>
          <w:sz w:val="22"/>
          <w:szCs w:val="22"/>
        </w:rPr>
        <w:t>pakar</w:t>
      </w:r>
      <w:proofErr w:type="spellEnd"/>
      <w:r w:rsidRPr="00B54AA4">
        <w:rPr>
          <w:rFonts w:cstheme="majorBidi"/>
          <w:sz w:val="22"/>
          <w:szCs w:val="22"/>
        </w:rPr>
        <w:t xml:space="preserve"> yang </w:t>
      </w:r>
      <w:proofErr w:type="spellStart"/>
      <w:r w:rsidRPr="00B54AA4">
        <w:rPr>
          <w:rFonts w:cstheme="majorBidi"/>
          <w:sz w:val="22"/>
          <w:szCs w:val="22"/>
        </w:rPr>
        <w:t>dipilih</w:t>
      </w:r>
      <w:proofErr w:type="spellEnd"/>
      <w:r w:rsidRPr="00B54AA4">
        <w:rPr>
          <w:rFonts w:cstheme="majorBidi"/>
          <w:sz w:val="22"/>
          <w:szCs w:val="22"/>
        </w:rPr>
        <w:t xml:space="preserve">. </w:t>
      </w:r>
      <w:proofErr w:type="spellStart"/>
      <w:r w:rsidRPr="00B54AA4">
        <w:rPr>
          <w:rFonts w:cstheme="majorBidi"/>
          <w:sz w:val="22"/>
          <w:szCs w:val="22"/>
        </w:rPr>
        <w:t>Pembentukan</w:t>
      </w:r>
      <w:proofErr w:type="spellEnd"/>
      <w:r w:rsidRPr="00B54AA4">
        <w:rPr>
          <w:rFonts w:cstheme="majorBidi"/>
          <w:sz w:val="22"/>
          <w:szCs w:val="22"/>
        </w:rPr>
        <w:t xml:space="preserve"> </w:t>
      </w:r>
      <w:proofErr w:type="spellStart"/>
      <w:r w:rsidRPr="00B54AA4">
        <w:rPr>
          <w:rFonts w:cstheme="majorBidi"/>
          <w:sz w:val="22"/>
          <w:szCs w:val="22"/>
        </w:rPr>
        <w:t>instrumen</w:t>
      </w:r>
      <w:proofErr w:type="spellEnd"/>
      <w:r w:rsidRPr="00B54AA4">
        <w:rPr>
          <w:rFonts w:cstheme="majorBidi"/>
          <w:sz w:val="22"/>
          <w:szCs w:val="22"/>
        </w:rPr>
        <w:t xml:space="preserve"> </w:t>
      </w:r>
      <w:proofErr w:type="spellStart"/>
      <w:r w:rsidRPr="00B54AA4">
        <w:rPr>
          <w:rFonts w:cstheme="majorBidi"/>
          <w:sz w:val="22"/>
          <w:szCs w:val="22"/>
        </w:rPr>
        <w:t>adalah</w:t>
      </w:r>
      <w:proofErr w:type="spellEnd"/>
      <w:r w:rsidRPr="00B54AA4">
        <w:rPr>
          <w:rFonts w:cstheme="majorBidi"/>
          <w:sz w:val="22"/>
          <w:szCs w:val="22"/>
        </w:rPr>
        <w:t xml:space="preserve"> </w:t>
      </w:r>
      <w:proofErr w:type="spellStart"/>
      <w:r w:rsidRPr="00B54AA4">
        <w:rPr>
          <w:rFonts w:cstheme="majorBidi"/>
          <w:sz w:val="22"/>
          <w:szCs w:val="22"/>
        </w:rPr>
        <w:t>berdasarkan</w:t>
      </w:r>
      <w:proofErr w:type="spellEnd"/>
      <w:r w:rsidRPr="00B54AA4">
        <w:rPr>
          <w:rFonts w:cstheme="majorBidi"/>
          <w:sz w:val="22"/>
          <w:szCs w:val="22"/>
        </w:rPr>
        <w:t xml:space="preserve"> </w:t>
      </w:r>
      <w:proofErr w:type="spellStart"/>
      <w:r w:rsidRPr="00B54AA4">
        <w:rPr>
          <w:rFonts w:cstheme="majorBidi"/>
          <w:sz w:val="22"/>
          <w:szCs w:val="22"/>
        </w:rPr>
        <w:t>kepada</w:t>
      </w:r>
      <w:proofErr w:type="spellEnd"/>
      <w:r w:rsidRPr="00B54AA4">
        <w:rPr>
          <w:rFonts w:cstheme="majorBidi"/>
          <w:sz w:val="22"/>
          <w:szCs w:val="22"/>
        </w:rPr>
        <w:t xml:space="preserve"> </w:t>
      </w:r>
      <w:proofErr w:type="spellStart"/>
      <w:r w:rsidRPr="00B54AA4">
        <w:rPr>
          <w:rFonts w:cstheme="majorBidi"/>
          <w:sz w:val="22"/>
          <w:szCs w:val="22"/>
        </w:rPr>
        <w:t>elemen-elemen</w:t>
      </w:r>
      <w:proofErr w:type="spellEnd"/>
      <w:r w:rsidRPr="00B54AA4">
        <w:rPr>
          <w:rFonts w:cstheme="majorBidi"/>
          <w:sz w:val="22"/>
          <w:szCs w:val="22"/>
        </w:rPr>
        <w:t xml:space="preserve"> </w:t>
      </w:r>
      <w:proofErr w:type="spellStart"/>
      <w:r w:rsidRPr="00B54AA4">
        <w:rPr>
          <w:rFonts w:cstheme="majorBidi"/>
          <w:sz w:val="22"/>
          <w:szCs w:val="22"/>
        </w:rPr>
        <w:t>menerusi</w:t>
      </w:r>
      <w:proofErr w:type="spellEnd"/>
      <w:r w:rsidRPr="00B54AA4">
        <w:rPr>
          <w:rFonts w:cstheme="majorBidi"/>
          <w:sz w:val="22"/>
          <w:szCs w:val="22"/>
        </w:rPr>
        <w:t xml:space="preserve"> </w:t>
      </w:r>
      <w:proofErr w:type="spellStart"/>
      <w:r w:rsidRPr="00B54AA4">
        <w:rPr>
          <w:rFonts w:cstheme="majorBidi"/>
          <w:sz w:val="22"/>
          <w:szCs w:val="22"/>
        </w:rPr>
        <w:t>dapatan</w:t>
      </w:r>
      <w:proofErr w:type="spellEnd"/>
      <w:r w:rsidRPr="00B54AA4">
        <w:rPr>
          <w:rFonts w:cstheme="majorBidi"/>
          <w:sz w:val="22"/>
          <w:szCs w:val="22"/>
        </w:rPr>
        <w:t xml:space="preserve"> </w:t>
      </w:r>
      <w:proofErr w:type="spellStart"/>
      <w:r w:rsidRPr="00B54AA4">
        <w:rPr>
          <w:rFonts w:cstheme="majorBidi"/>
          <w:sz w:val="22"/>
          <w:szCs w:val="22"/>
        </w:rPr>
        <w:t>kajian</w:t>
      </w:r>
      <w:proofErr w:type="spellEnd"/>
      <w:r w:rsidRPr="00B54AA4">
        <w:rPr>
          <w:rFonts w:cstheme="majorBidi"/>
          <w:sz w:val="22"/>
          <w:szCs w:val="22"/>
        </w:rPr>
        <w:t xml:space="preserve"> </w:t>
      </w:r>
      <w:proofErr w:type="spellStart"/>
      <w:r w:rsidRPr="00B54AA4">
        <w:rPr>
          <w:rFonts w:cstheme="majorBidi"/>
          <w:sz w:val="22"/>
          <w:szCs w:val="22"/>
        </w:rPr>
        <w:t>analisis</w:t>
      </w:r>
      <w:proofErr w:type="spellEnd"/>
      <w:r w:rsidRPr="00B54AA4">
        <w:rPr>
          <w:rFonts w:cstheme="majorBidi"/>
          <w:sz w:val="22"/>
          <w:szCs w:val="22"/>
        </w:rPr>
        <w:t xml:space="preserve"> </w:t>
      </w:r>
      <w:proofErr w:type="spellStart"/>
      <w:r w:rsidRPr="00B54AA4">
        <w:rPr>
          <w:rFonts w:cstheme="majorBidi"/>
          <w:sz w:val="22"/>
          <w:szCs w:val="22"/>
        </w:rPr>
        <w:t>kandungan</w:t>
      </w:r>
      <w:proofErr w:type="spellEnd"/>
      <w:r w:rsidRPr="00B54AA4">
        <w:rPr>
          <w:rFonts w:cstheme="majorBidi"/>
          <w:sz w:val="22"/>
          <w:szCs w:val="22"/>
        </w:rPr>
        <w:t xml:space="preserve"> dan data </w:t>
      </w:r>
      <w:proofErr w:type="spellStart"/>
      <w:r w:rsidRPr="00B54AA4">
        <w:rPr>
          <w:rFonts w:cstheme="majorBidi"/>
          <w:sz w:val="22"/>
          <w:szCs w:val="22"/>
        </w:rPr>
        <w:t>hasil</w:t>
      </w:r>
      <w:proofErr w:type="spellEnd"/>
      <w:r w:rsidRPr="00B54AA4">
        <w:rPr>
          <w:rFonts w:cstheme="majorBidi"/>
          <w:sz w:val="22"/>
          <w:szCs w:val="22"/>
        </w:rPr>
        <w:t xml:space="preserve"> </w:t>
      </w:r>
      <w:proofErr w:type="spellStart"/>
      <w:r w:rsidRPr="00B54AA4">
        <w:rPr>
          <w:rFonts w:cstheme="majorBidi"/>
          <w:sz w:val="22"/>
          <w:szCs w:val="22"/>
        </w:rPr>
        <w:t>dapatan</w:t>
      </w:r>
      <w:proofErr w:type="spellEnd"/>
      <w:r w:rsidRPr="00B54AA4">
        <w:rPr>
          <w:rFonts w:cstheme="majorBidi"/>
          <w:sz w:val="22"/>
          <w:szCs w:val="22"/>
        </w:rPr>
        <w:t xml:space="preserve"> </w:t>
      </w:r>
      <w:proofErr w:type="spellStart"/>
      <w:r w:rsidRPr="00B54AA4">
        <w:rPr>
          <w:rFonts w:cstheme="majorBidi"/>
          <w:sz w:val="22"/>
          <w:szCs w:val="22"/>
        </w:rPr>
        <w:t>kaedah</w:t>
      </w:r>
      <w:proofErr w:type="spellEnd"/>
      <w:r w:rsidRPr="00B54AA4">
        <w:rPr>
          <w:rFonts w:cstheme="majorBidi"/>
          <w:sz w:val="22"/>
          <w:szCs w:val="22"/>
        </w:rPr>
        <w:t xml:space="preserve"> </w:t>
      </w:r>
      <w:proofErr w:type="spellStart"/>
      <w:r w:rsidRPr="00B54AA4">
        <w:rPr>
          <w:rFonts w:cstheme="majorBidi"/>
          <w:sz w:val="22"/>
          <w:szCs w:val="22"/>
        </w:rPr>
        <w:t>tinjauan</w:t>
      </w:r>
      <w:proofErr w:type="spellEnd"/>
      <w:r w:rsidRPr="00B54AA4">
        <w:rPr>
          <w:rFonts w:cstheme="majorBidi"/>
          <w:sz w:val="22"/>
          <w:szCs w:val="22"/>
        </w:rPr>
        <w:t xml:space="preserve">. </w:t>
      </w:r>
      <w:proofErr w:type="spellStart"/>
      <w:r w:rsidRPr="00B54AA4">
        <w:rPr>
          <w:rFonts w:cstheme="majorBidi"/>
          <w:sz w:val="22"/>
          <w:szCs w:val="22"/>
        </w:rPr>
        <w:t>Soal</w:t>
      </w:r>
      <w:proofErr w:type="spellEnd"/>
      <w:r w:rsidRPr="00B54AA4">
        <w:rPr>
          <w:rFonts w:cstheme="majorBidi"/>
          <w:sz w:val="22"/>
          <w:szCs w:val="22"/>
        </w:rPr>
        <w:t xml:space="preserve"> </w:t>
      </w:r>
      <w:proofErr w:type="spellStart"/>
      <w:r w:rsidRPr="00B54AA4">
        <w:rPr>
          <w:rFonts w:cstheme="majorBidi"/>
          <w:sz w:val="22"/>
          <w:szCs w:val="22"/>
        </w:rPr>
        <w:t>selidik</w:t>
      </w:r>
      <w:proofErr w:type="spellEnd"/>
      <w:r w:rsidRPr="00B54AA4">
        <w:rPr>
          <w:rFonts w:cstheme="majorBidi"/>
          <w:sz w:val="22"/>
          <w:szCs w:val="22"/>
        </w:rPr>
        <w:t xml:space="preserve"> </w:t>
      </w:r>
      <w:proofErr w:type="spellStart"/>
      <w:r w:rsidRPr="00B54AA4">
        <w:rPr>
          <w:rFonts w:cstheme="majorBidi"/>
          <w:sz w:val="22"/>
          <w:szCs w:val="22"/>
        </w:rPr>
        <w:t>ini</w:t>
      </w:r>
      <w:proofErr w:type="spellEnd"/>
      <w:r w:rsidRPr="00B54AA4">
        <w:rPr>
          <w:rFonts w:cstheme="majorBidi"/>
          <w:sz w:val="22"/>
          <w:szCs w:val="22"/>
        </w:rPr>
        <w:t xml:space="preserve"> </w:t>
      </w:r>
      <w:proofErr w:type="spellStart"/>
      <w:r w:rsidRPr="00B54AA4">
        <w:rPr>
          <w:rFonts w:cstheme="majorBidi"/>
          <w:sz w:val="22"/>
          <w:szCs w:val="22"/>
        </w:rPr>
        <w:t>telah</w:t>
      </w:r>
      <w:proofErr w:type="spellEnd"/>
      <w:r w:rsidRPr="00B54AA4">
        <w:rPr>
          <w:rFonts w:cstheme="majorBidi"/>
          <w:sz w:val="22"/>
          <w:szCs w:val="22"/>
        </w:rPr>
        <w:t xml:space="preserve"> </w:t>
      </w:r>
      <w:proofErr w:type="spellStart"/>
      <w:r w:rsidRPr="00B54AA4">
        <w:rPr>
          <w:rFonts w:cstheme="majorBidi"/>
          <w:sz w:val="22"/>
          <w:szCs w:val="22"/>
        </w:rPr>
        <w:t>melalui</w:t>
      </w:r>
      <w:proofErr w:type="spellEnd"/>
      <w:r w:rsidRPr="00B54AA4">
        <w:rPr>
          <w:rFonts w:cstheme="majorBidi"/>
          <w:sz w:val="22"/>
          <w:szCs w:val="22"/>
        </w:rPr>
        <w:t xml:space="preserve"> </w:t>
      </w:r>
      <w:proofErr w:type="spellStart"/>
      <w:r w:rsidRPr="00B54AA4">
        <w:rPr>
          <w:rFonts w:cstheme="majorBidi"/>
          <w:sz w:val="22"/>
          <w:szCs w:val="22"/>
        </w:rPr>
        <w:t>pandangan</w:t>
      </w:r>
      <w:proofErr w:type="spellEnd"/>
      <w:r w:rsidRPr="00B54AA4">
        <w:rPr>
          <w:rFonts w:cstheme="majorBidi"/>
          <w:sz w:val="22"/>
          <w:szCs w:val="22"/>
        </w:rPr>
        <w:t xml:space="preserve"> dan </w:t>
      </w:r>
      <w:proofErr w:type="spellStart"/>
      <w:r w:rsidRPr="00B54AA4">
        <w:rPr>
          <w:rFonts w:cstheme="majorBidi"/>
          <w:sz w:val="22"/>
          <w:szCs w:val="22"/>
        </w:rPr>
        <w:t>pemurniaan</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w:t>
      </w:r>
      <w:proofErr w:type="spellStart"/>
      <w:r w:rsidRPr="00B54AA4">
        <w:rPr>
          <w:rFonts w:cstheme="majorBidi"/>
          <w:sz w:val="22"/>
          <w:szCs w:val="22"/>
        </w:rPr>
        <w:t>serta</w:t>
      </w:r>
      <w:proofErr w:type="spellEnd"/>
      <w:r w:rsidRPr="00B54AA4">
        <w:rPr>
          <w:rFonts w:cstheme="majorBidi"/>
          <w:sz w:val="22"/>
          <w:szCs w:val="22"/>
        </w:rPr>
        <w:t xml:space="preserve"> </w:t>
      </w:r>
      <w:proofErr w:type="spellStart"/>
      <w:r w:rsidRPr="00B54AA4">
        <w:rPr>
          <w:rFonts w:cstheme="majorBidi"/>
          <w:sz w:val="22"/>
          <w:szCs w:val="22"/>
        </w:rPr>
        <w:t>telah</w:t>
      </w:r>
      <w:proofErr w:type="spellEnd"/>
      <w:r w:rsidRPr="00B54AA4">
        <w:rPr>
          <w:rFonts w:cstheme="majorBidi"/>
          <w:sz w:val="22"/>
          <w:szCs w:val="22"/>
        </w:rPr>
        <w:t xml:space="preserve"> </w:t>
      </w:r>
      <w:proofErr w:type="spellStart"/>
      <w:r w:rsidRPr="00B54AA4">
        <w:rPr>
          <w:rFonts w:cstheme="majorBidi"/>
          <w:sz w:val="22"/>
          <w:szCs w:val="22"/>
        </w:rPr>
        <w:t>mendapat</w:t>
      </w:r>
      <w:proofErr w:type="spellEnd"/>
      <w:r w:rsidRPr="00B54AA4">
        <w:rPr>
          <w:rFonts w:cstheme="majorBidi"/>
          <w:sz w:val="22"/>
          <w:szCs w:val="22"/>
        </w:rPr>
        <w:t xml:space="preserve"> </w:t>
      </w:r>
      <w:proofErr w:type="spellStart"/>
      <w:r w:rsidRPr="00B54AA4">
        <w:rPr>
          <w:rFonts w:cstheme="majorBidi"/>
          <w:sz w:val="22"/>
          <w:szCs w:val="22"/>
        </w:rPr>
        <w:t>kesahan</w:t>
      </w:r>
      <w:proofErr w:type="spellEnd"/>
      <w:r w:rsidRPr="00B54AA4">
        <w:rPr>
          <w:rFonts w:cstheme="majorBidi"/>
          <w:sz w:val="22"/>
          <w:szCs w:val="22"/>
        </w:rPr>
        <w:t xml:space="preserve"> </w:t>
      </w:r>
      <w:proofErr w:type="spellStart"/>
      <w:r w:rsidRPr="00B54AA4">
        <w:rPr>
          <w:rFonts w:cstheme="majorBidi"/>
          <w:sz w:val="22"/>
          <w:szCs w:val="22"/>
        </w:rPr>
        <w:t>bahasa</w:t>
      </w:r>
      <w:proofErr w:type="spellEnd"/>
      <w:r w:rsidRPr="00B54AA4">
        <w:rPr>
          <w:rFonts w:cstheme="majorBidi"/>
          <w:sz w:val="22"/>
          <w:szCs w:val="22"/>
        </w:rPr>
        <w:t xml:space="preserve"> dan </w:t>
      </w:r>
      <w:proofErr w:type="spellStart"/>
      <w:r w:rsidRPr="00B54AA4">
        <w:rPr>
          <w:rFonts w:cstheme="majorBidi"/>
          <w:sz w:val="22"/>
          <w:szCs w:val="22"/>
        </w:rPr>
        <w:t>kesahan</w:t>
      </w:r>
      <w:proofErr w:type="spellEnd"/>
      <w:r w:rsidRPr="00B54AA4">
        <w:rPr>
          <w:rFonts w:cstheme="majorBidi"/>
          <w:sz w:val="22"/>
          <w:szCs w:val="22"/>
        </w:rPr>
        <w:t xml:space="preserve"> </w:t>
      </w:r>
      <w:proofErr w:type="spellStart"/>
      <w:r w:rsidRPr="00B54AA4">
        <w:rPr>
          <w:rFonts w:cstheme="majorBidi"/>
          <w:sz w:val="22"/>
          <w:szCs w:val="22"/>
        </w:rPr>
        <w:t>kandungan</w:t>
      </w:r>
      <w:proofErr w:type="spellEnd"/>
      <w:r w:rsidRPr="00B54AA4">
        <w:rPr>
          <w:rFonts w:cstheme="majorBidi"/>
          <w:sz w:val="22"/>
          <w:szCs w:val="22"/>
        </w:rPr>
        <w:t xml:space="preserve"> </w:t>
      </w:r>
      <w:proofErr w:type="spellStart"/>
      <w:r w:rsidRPr="00B54AA4">
        <w:rPr>
          <w:rFonts w:cstheme="majorBidi"/>
          <w:sz w:val="22"/>
          <w:szCs w:val="22"/>
        </w:rPr>
        <w:t>daripada</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w:t>
      </w:r>
      <w:proofErr w:type="spellStart"/>
      <w:r w:rsidRPr="00B54AA4">
        <w:rPr>
          <w:rFonts w:cstheme="majorBidi"/>
          <w:sz w:val="22"/>
          <w:szCs w:val="22"/>
        </w:rPr>
        <w:t>bidang</w:t>
      </w:r>
      <w:proofErr w:type="spellEnd"/>
      <w:r w:rsidRPr="00B54AA4">
        <w:rPr>
          <w:rFonts w:cstheme="majorBidi"/>
          <w:sz w:val="22"/>
          <w:szCs w:val="22"/>
        </w:rPr>
        <w:t xml:space="preserve"> dan </w:t>
      </w:r>
      <w:proofErr w:type="spellStart"/>
      <w:r w:rsidRPr="00B54AA4">
        <w:rPr>
          <w:rFonts w:cstheme="majorBidi"/>
          <w:sz w:val="22"/>
          <w:szCs w:val="22"/>
        </w:rPr>
        <w:t>pakar</w:t>
      </w:r>
      <w:proofErr w:type="spellEnd"/>
      <w:r w:rsidRPr="00B54AA4">
        <w:rPr>
          <w:rFonts w:cstheme="majorBidi"/>
          <w:sz w:val="22"/>
          <w:szCs w:val="22"/>
        </w:rPr>
        <w:t xml:space="preserve"> </w:t>
      </w:r>
      <w:proofErr w:type="spellStart"/>
      <w:r w:rsidRPr="00B54AA4">
        <w:rPr>
          <w:rFonts w:cstheme="majorBidi"/>
          <w:sz w:val="22"/>
          <w:szCs w:val="22"/>
        </w:rPr>
        <w:t>kurikulum</w:t>
      </w:r>
      <w:proofErr w:type="spellEnd"/>
      <w:r w:rsidRPr="00B54AA4">
        <w:rPr>
          <w:rFonts w:cstheme="majorBidi"/>
          <w:sz w:val="22"/>
          <w:szCs w:val="22"/>
        </w:rPr>
        <w:t xml:space="preserve">. </w:t>
      </w:r>
      <w:proofErr w:type="spellStart"/>
      <w:r w:rsidRPr="00B54AA4">
        <w:rPr>
          <w:rFonts w:cstheme="majorBidi"/>
          <w:sz w:val="22"/>
          <w:szCs w:val="22"/>
        </w:rPr>
        <w:t>Penggunaan</w:t>
      </w:r>
      <w:proofErr w:type="spellEnd"/>
      <w:r w:rsidRPr="00B54AA4">
        <w:rPr>
          <w:rFonts w:cstheme="majorBidi"/>
          <w:sz w:val="22"/>
          <w:szCs w:val="22"/>
        </w:rPr>
        <w:t xml:space="preserve"> </w:t>
      </w:r>
      <w:proofErr w:type="spellStart"/>
      <w:r w:rsidRPr="00B54AA4">
        <w:rPr>
          <w:rFonts w:cstheme="majorBidi"/>
          <w:sz w:val="22"/>
          <w:szCs w:val="22"/>
        </w:rPr>
        <w:t>soal</w:t>
      </w:r>
      <w:proofErr w:type="spellEnd"/>
      <w:r w:rsidRPr="00B54AA4">
        <w:rPr>
          <w:rFonts w:cstheme="majorBidi"/>
          <w:sz w:val="22"/>
          <w:szCs w:val="22"/>
        </w:rPr>
        <w:t xml:space="preserve"> </w:t>
      </w:r>
      <w:proofErr w:type="spellStart"/>
      <w:r w:rsidRPr="00B54AA4">
        <w:rPr>
          <w:rFonts w:cstheme="majorBidi"/>
          <w:sz w:val="22"/>
          <w:szCs w:val="22"/>
        </w:rPr>
        <w:t>selidik</w:t>
      </w:r>
      <w:proofErr w:type="spellEnd"/>
      <w:r w:rsidRPr="00B54AA4">
        <w:rPr>
          <w:rFonts w:cstheme="majorBidi"/>
          <w:sz w:val="22"/>
          <w:szCs w:val="22"/>
        </w:rPr>
        <w:t xml:space="preserve"> </w:t>
      </w:r>
      <w:proofErr w:type="spellStart"/>
      <w:r w:rsidRPr="00B54AA4">
        <w:rPr>
          <w:rFonts w:cstheme="majorBidi"/>
          <w:sz w:val="22"/>
          <w:szCs w:val="22"/>
        </w:rPr>
        <w:t>adalah</w:t>
      </w:r>
      <w:proofErr w:type="spellEnd"/>
      <w:r w:rsidRPr="00B54AA4">
        <w:rPr>
          <w:rFonts w:cstheme="majorBidi"/>
          <w:sz w:val="22"/>
          <w:szCs w:val="22"/>
        </w:rPr>
        <w:t xml:space="preserve"> </w:t>
      </w:r>
      <w:proofErr w:type="spellStart"/>
      <w:r w:rsidRPr="00B54AA4">
        <w:rPr>
          <w:rFonts w:cstheme="majorBidi"/>
          <w:sz w:val="22"/>
          <w:szCs w:val="22"/>
        </w:rPr>
        <w:t>bagi</w:t>
      </w:r>
      <w:proofErr w:type="spellEnd"/>
      <w:r w:rsidRPr="00B54AA4">
        <w:rPr>
          <w:rFonts w:cstheme="majorBidi"/>
          <w:sz w:val="22"/>
          <w:szCs w:val="22"/>
        </w:rPr>
        <w:t xml:space="preserve"> </w:t>
      </w:r>
      <w:proofErr w:type="spellStart"/>
      <w:r w:rsidRPr="00B54AA4">
        <w:rPr>
          <w:rFonts w:cstheme="majorBidi"/>
          <w:sz w:val="22"/>
          <w:szCs w:val="22"/>
        </w:rPr>
        <w:t>memenuhi</w:t>
      </w:r>
      <w:proofErr w:type="spellEnd"/>
      <w:r w:rsidRPr="00B54AA4">
        <w:rPr>
          <w:rFonts w:cstheme="majorBidi"/>
          <w:sz w:val="22"/>
          <w:szCs w:val="22"/>
        </w:rPr>
        <w:t xml:space="preserve"> </w:t>
      </w:r>
      <w:proofErr w:type="spellStart"/>
      <w:r w:rsidRPr="00B54AA4">
        <w:rPr>
          <w:rFonts w:cstheme="majorBidi"/>
          <w:sz w:val="22"/>
          <w:szCs w:val="22"/>
        </w:rPr>
        <w:t>kriteria</w:t>
      </w:r>
      <w:proofErr w:type="spellEnd"/>
      <w:r w:rsidRPr="00B54AA4">
        <w:rPr>
          <w:rFonts w:cstheme="majorBidi"/>
          <w:sz w:val="22"/>
          <w:szCs w:val="22"/>
        </w:rPr>
        <w:t xml:space="preserve"> dan </w:t>
      </w:r>
      <w:proofErr w:type="spellStart"/>
      <w:r w:rsidRPr="00B54AA4">
        <w:rPr>
          <w:rFonts w:cstheme="majorBidi"/>
          <w:sz w:val="22"/>
          <w:szCs w:val="22"/>
        </w:rPr>
        <w:t>syarat</w:t>
      </w:r>
      <w:proofErr w:type="spellEnd"/>
      <w:r w:rsidRPr="00B54AA4">
        <w:rPr>
          <w:rFonts w:cstheme="majorBidi"/>
          <w:sz w:val="22"/>
          <w:szCs w:val="22"/>
        </w:rPr>
        <w:t xml:space="preserve"> </w:t>
      </w:r>
      <w:proofErr w:type="spellStart"/>
      <w:r w:rsidRPr="00B54AA4">
        <w:rPr>
          <w:rFonts w:cstheme="majorBidi"/>
          <w:sz w:val="22"/>
          <w:szCs w:val="22"/>
        </w:rPr>
        <w:t>penggunaan</w:t>
      </w:r>
      <w:proofErr w:type="spellEnd"/>
      <w:r w:rsidRPr="00B54AA4">
        <w:rPr>
          <w:rFonts w:cstheme="majorBidi"/>
          <w:sz w:val="22"/>
          <w:szCs w:val="22"/>
        </w:rPr>
        <w:t xml:space="preserve"> FDM yang </w:t>
      </w:r>
      <w:proofErr w:type="spellStart"/>
      <w:r w:rsidRPr="00B54AA4">
        <w:rPr>
          <w:rFonts w:cstheme="majorBidi"/>
          <w:sz w:val="22"/>
          <w:szCs w:val="22"/>
        </w:rPr>
        <w:t>melibatkan</w:t>
      </w:r>
      <w:proofErr w:type="spellEnd"/>
      <w:r w:rsidRPr="00B54AA4">
        <w:rPr>
          <w:rFonts w:cstheme="majorBidi"/>
          <w:sz w:val="22"/>
          <w:szCs w:val="22"/>
        </w:rPr>
        <w:t xml:space="preserve"> </w:t>
      </w:r>
      <w:proofErr w:type="spellStart"/>
      <w:r w:rsidRPr="00B54AA4">
        <w:rPr>
          <w:rFonts w:cstheme="majorBidi"/>
          <w:sz w:val="22"/>
          <w:szCs w:val="22"/>
        </w:rPr>
        <w:t>penggunaan</w:t>
      </w:r>
      <w:proofErr w:type="spellEnd"/>
      <w:r w:rsidRPr="00B54AA4">
        <w:rPr>
          <w:rFonts w:cstheme="majorBidi"/>
          <w:sz w:val="22"/>
          <w:szCs w:val="22"/>
        </w:rPr>
        <w:t xml:space="preserve"> formula </w:t>
      </w:r>
      <w:proofErr w:type="spellStart"/>
      <w:r w:rsidRPr="00B54AA4">
        <w:rPr>
          <w:rFonts w:cstheme="majorBidi"/>
          <w:sz w:val="22"/>
          <w:szCs w:val="22"/>
        </w:rPr>
        <w:t>bagi</w:t>
      </w:r>
      <w:proofErr w:type="spellEnd"/>
      <w:r w:rsidRPr="00B54AA4">
        <w:rPr>
          <w:rFonts w:cstheme="majorBidi"/>
          <w:sz w:val="22"/>
          <w:szCs w:val="22"/>
        </w:rPr>
        <w:t xml:space="preserve"> </w:t>
      </w:r>
      <w:proofErr w:type="spellStart"/>
      <w:r w:rsidRPr="00B54AA4">
        <w:rPr>
          <w:rFonts w:cstheme="majorBidi"/>
          <w:sz w:val="22"/>
          <w:szCs w:val="22"/>
        </w:rPr>
        <w:t>mendapatkan</w:t>
      </w:r>
      <w:proofErr w:type="spellEnd"/>
      <w:r w:rsidRPr="00B54AA4">
        <w:rPr>
          <w:rFonts w:cstheme="majorBidi"/>
          <w:sz w:val="22"/>
          <w:szCs w:val="22"/>
        </w:rPr>
        <w:t xml:space="preserve"> </w:t>
      </w:r>
      <w:proofErr w:type="spellStart"/>
      <w:r w:rsidRPr="00B54AA4">
        <w:rPr>
          <w:rFonts w:cstheme="majorBidi"/>
          <w:sz w:val="22"/>
          <w:szCs w:val="22"/>
        </w:rPr>
        <w:t>kesepakatan</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(Zarina &amp; </w:t>
      </w:r>
      <w:proofErr w:type="spellStart"/>
      <w:r w:rsidRPr="00B54AA4">
        <w:rPr>
          <w:rFonts w:cstheme="majorBidi"/>
          <w:sz w:val="22"/>
          <w:szCs w:val="22"/>
        </w:rPr>
        <w:t>Azizah</w:t>
      </w:r>
      <w:proofErr w:type="spellEnd"/>
      <w:r w:rsidRPr="00B54AA4">
        <w:rPr>
          <w:rFonts w:cstheme="majorBidi"/>
          <w:sz w:val="22"/>
          <w:szCs w:val="22"/>
        </w:rPr>
        <w:t xml:space="preserve"> 2020). </w:t>
      </w:r>
      <w:proofErr w:type="spellStart"/>
      <w:r w:rsidRPr="00B54AA4">
        <w:rPr>
          <w:rFonts w:cstheme="majorBidi"/>
          <w:sz w:val="22"/>
          <w:szCs w:val="22"/>
        </w:rPr>
        <w:t>Soal</w:t>
      </w:r>
      <w:proofErr w:type="spellEnd"/>
      <w:r w:rsidRPr="00B54AA4">
        <w:rPr>
          <w:rFonts w:cstheme="majorBidi"/>
          <w:sz w:val="22"/>
          <w:szCs w:val="22"/>
        </w:rPr>
        <w:t xml:space="preserve"> </w:t>
      </w:r>
      <w:proofErr w:type="spellStart"/>
      <w:r w:rsidRPr="00B54AA4">
        <w:rPr>
          <w:rFonts w:cstheme="majorBidi"/>
          <w:sz w:val="22"/>
          <w:szCs w:val="22"/>
        </w:rPr>
        <w:t>selidik</w:t>
      </w:r>
      <w:proofErr w:type="spellEnd"/>
      <w:r w:rsidRPr="00B54AA4">
        <w:rPr>
          <w:rFonts w:cstheme="majorBidi"/>
          <w:sz w:val="22"/>
          <w:szCs w:val="22"/>
        </w:rPr>
        <w:t xml:space="preserve"> FDM </w:t>
      </w:r>
      <w:proofErr w:type="spellStart"/>
      <w:r w:rsidRPr="00B54AA4">
        <w:rPr>
          <w:rFonts w:cstheme="majorBidi"/>
          <w:sz w:val="22"/>
          <w:szCs w:val="22"/>
        </w:rPr>
        <w:t>terdiri</w:t>
      </w:r>
      <w:proofErr w:type="spellEnd"/>
      <w:r w:rsidRPr="00B54AA4">
        <w:rPr>
          <w:rFonts w:cstheme="majorBidi"/>
          <w:sz w:val="22"/>
          <w:szCs w:val="22"/>
        </w:rPr>
        <w:t xml:space="preserve"> </w:t>
      </w:r>
      <w:proofErr w:type="spellStart"/>
      <w:r w:rsidRPr="00B54AA4">
        <w:rPr>
          <w:rFonts w:cstheme="majorBidi"/>
          <w:sz w:val="22"/>
          <w:szCs w:val="22"/>
        </w:rPr>
        <w:t>daripada</w:t>
      </w:r>
      <w:proofErr w:type="spellEnd"/>
      <w:r w:rsidRPr="00B54AA4">
        <w:rPr>
          <w:rFonts w:cstheme="majorBidi"/>
          <w:sz w:val="22"/>
          <w:szCs w:val="22"/>
        </w:rPr>
        <w:t xml:space="preserve"> dua </w:t>
      </w:r>
      <w:proofErr w:type="spellStart"/>
      <w:r w:rsidRPr="00B54AA4">
        <w:rPr>
          <w:rFonts w:cstheme="majorBidi"/>
          <w:sz w:val="22"/>
          <w:szCs w:val="22"/>
        </w:rPr>
        <w:t>bahagian</w:t>
      </w:r>
      <w:proofErr w:type="spellEnd"/>
      <w:r w:rsidRPr="00B54AA4">
        <w:rPr>
          <w:rFonts w:cstheme="majorBidi"/>
          <w:sz w:val="22"/>
          <w:szCs w:val="22"/>
        </w:rPr>
        <w:t xml:space="preserve"> </w:t>
      </w:r>
      <w:proofErr w:type="spellStart"/>
      <w:r w:rsidRPr="00B54AA4">
        <w:rPr>
          <w:rFonts w:cstheme="majorBidi"/>
          <w:sz w:val="22"/>
          <w:szCs w:val="22"/>
        </w:rPr>
        <w:t>utama</w:t>
      </w:r>
      <w:proofErr w:type="spellEnd"/>
      <w:r w:rsidRPr="00B54AA4">
        <w:rPr>
          <w:rFonts w:cstheme="majorBidi"/>
          <w:sz w:val="22"/>
          <w:szCs w:val="22"/>
        </w:rPr>
        <w:t xml:space="preserve"> </w:t>
      </w:r>
      <w:proofErr w:type="spellStart"/>
      <w:r w:rsidRPr="00B54AA4">
        <w:rPr>
          <w:rFonts w:cstheme="majorBidi"/>
          <w:sz w:val="22"/>
          <w:szCs w:val="22"/>
        </w:rPr>
        <w:t>iaitu</w:t>
      </w:r>
      <w:proofErr w:type="spellEnd"/>
      <w:r w:rsidRPr="00B54AA4">
        <w:rPr>
          <w:rFonts w:cstheme="majorBidi"/>
          <w:sz w:val="22"/>
          <w:szCs w:val="22"/>
        </w:rPr>
        <w:t xml:space="preserve"> </w:t>
      </w:r>
      <w:proofErr w:type="spellStart"/>
      <w:r w:rsidRPr="00B54AA4">
        <w:rPr>
          <w:rFonts w:cstheme="majorBidi"/>
          <w:sz w:val="22"/>
          <w:szCs w:val="22"/>
        </w:rPr>
        <w:t>bahagian</w:t>
      </w:r>
      <w:proofErr w:type="spellEnd"/>
      <w:r w:rsidRPr="00B54AA4">
        <w:rPr>
          <w:rFonts w:cstheme="majorBidi"/>
          <w:sz w:val="22"/>
          <w:szCs w:val="22"/>
        </w:rPr>
        <w:t xml:space="preserve"> I </w:t>
      </w:r>
      <w:proofErr w:type="spellStart"/>
      <w:r w:rsidRPr="00B54AA4">
        <w:rPr>
          <w:rFonts w:cstheme="majorBidi"/>
          <w:sz w:val="22"/>
          <w:szCs w:val="22"/>
        </w:rPr>
        <w:t>adalah</w:t>
      </w:r>
      <w:proofErr w:type="spellEnd"/>
      <w:r w:rsidRPr="00B54AA4">
        <w:rPr>
          <w:rFonts w:cstheme="majorBidi"/>
          <w:sz w:val="22"/>
          <w:szCs w:val="22"/>
        </w:rPr>
        <w:t xml:space="preserve"> </w:t>
      </w:r>
      <w:proofErr w:type="spellStart"/>
      <w:r w:rsidRPr="00B54AA4">
        <w:rPr>
          <w:rFonts w:cstheme="majorBidi"/>
          <w:sz w:val="22"/>
          <w:szCs w:val="22"/>
        </w:rPr>
        <w:t>maklumat</w:t>
      </w:r>
      <w:proofErr w:type="spellEnd"/>
      <w:r w:rsidRPr="00B54AA4">
        <w:rPr>
          <w:rFonts w:cstheme="majorBidi"/>
          <w:sz w:val="22"/>
          <w:szCs w:val="22"/>
        </w:rPr>
        <w:t xml:space="preserve"> </w:t>
      </w:r>
      <w:proofErr w:type="spellStart"/>
      <w:r w:rsidRPr="00B54AA4">
        <w:rPr>
          <w:rFonts w:cstheme="majorBidi"/>
          <w:sz w:val="22"/>
          <w:szCs w:val="22"/>
        </w:rPr>
        <w:t>demografi</w:t>
      </w:r>
      <w:proofErr w:type="spellEnd"/>
      <w:r w:rsidRPr="00B54AA4">
        <w:rPr>
          <w:rFonts w:cstheme="majorBidi"/>
          <w:sz w:val="22"/>
          <w:szCs w:val="22"/>
        </w:rPr>
        <w:t xml:space="preserve"> </w:t>
      </w:r>
      <w:proofErr w:type="spellStart"/>
      <w:r w:rsidRPr="00B54AA4">
        <w:rPr>
          <w:rFonts w:cstheme="majorBidi"/>
          <w:sz w:val="22"/>
          <w:szCs w:val="22"/>
        </w:rPr>
        <w:t>pakar</w:t>
      </w:r>
      <w:proofErr w:type="spellEnd"/>
      <w:r w:rsidRPr="00B54AA4">
        <w:rPr>
          <w:rFonts w:cstheme="majorBidi"/>
          <w:sz w:val="22"/>
          <w:szCs w:val="22"/>
        </w:rPr>
        <w:t xml:space="preserve"> dan </w:t>
      </w:r>
      <w:proofErr w:type="spellStart"/>
      <w:r w:rsidRPr="00B54AA4">
        <w:rPr>
          <w:rFonts w:cstheme="majorBidi"/>
          <w:sz w:val="22"/>
          <w:szCs w:val="22"/>
        </w:rPr>
        <w:t>bahagian</w:t>
      </w:r>
      <w:proofErr w:type="spellEnd"/>
      <w:r w:rsidRPr="00B54AA4">
        <w:rPr>
          <w:rFonts w:cstheme="majorBidi"/>
          <w:sz w:val="22"/>
          <w:szCs w:val="22"/>
        </w:rPr>
        <w:t xml:space="preserve"> II </w:t>
      </w:r>
      <w:proofErr w:type="spellStart"/>
      <w:r w:rsidRPr="00B54AA4">
        <w:rPr>
          <w:rFonts w:cstheme="majorBidi"/>
          <w:sz w:val="22"/>
          <w:szCs w:val="22"/>
        </w:rPr>
        <w:t>terdiri</w:t>
      </w:r>
      <w:proofErr w:type="spellEnd"/>
      <w:r w:rsidRPr="00B54AA4">
        <w:rPr>
          <w:rFonts w:cstheme="majorBidi"/>
          <w:sz w:val="22"/>
          <w:szCs w:val="22"/>
        </w:rPr>
        <w:t xml:space="preserve"> </w:t>
      </w:r>
      <w:proofErr w:type="spellStart"/>
      <w:r w:rsidRPr="00B54AA4">
        <w:rPr>
          <w:rFonts w:cstheme="majorBidi"/>
          <w:sz w:val="22"/>
          <w:szCs w:val="22"/>
        </w:rPr>
        <w:t>daripada</w:t>
      </w:r>
      <w:proofErr w:type="spellEnd"/>
      <w:r w:rsidRPr="00B54AA4">
        <w:rPr>
          <w:rFonts w:cstheme="majorBidi"/>
          <w:sz w:val="22"/>
          <w:szCs w:val="22"/>
        </w:rPr>
        <w:t xml:space="preserve"> </w:t>
      </w:r>
      <w:proofErr w:type="spellStart"/>
      <w:r w:rsidRPr="00B54AA4">
        <w:rPr>
          <w:rFonts w:cstheme="majorBidi"/>
          <w:sz w:val="22"/>
          <w:szCs w:val="22"/>
        </w:rPr>
        <w:t>elemen-elemen</w:t>
      </w:r>
      <w:proofErr w:type="spellEnd"/>
      <w:r w:rsidRPr="00B54AA4">
        <w:rPr>
          <w:rFonts w:cstheme="majorBidi"/>
          <w:sz w:val="22"/>
          <w:szCs w:val="22"/>
        </w:rPr>
        <w:t xml:space="preserve"> yang </w:t>
      </w:r>
      <w:proofErr w:type="spellStart"/>
      <w:r w:rsidRPr="00B54AA4">
        <w:rPr>
          <w:rFonts w:cstheme="majorBidi"/>
          <w:sz w:val="22"/>
          <w:szCs w:val="22"/>
        </w:rPr>
        <w:t>terkandung</w:t>
      </w:r>
      <w:proofErr w:type="spellEnd"/>
      <w:r w:rsidRPr="00B54AA4">
        <w:rPr>
          <w:rFonts w:cstheme="majorBidi"/>
          <w:sz w:val="22"/>
          <w:szCs w:val="22"/>
        </w:rPr>
        <w:t xml:space="preserve"> </w:t>
      </w:r>
      <w:proofErr w:type="spellStart"/>
      <w:r w:rsidRPr="00B54AA4">
        <w:rPr>
          <w:rFonts w:cstheme="majorBidi"/>
          <w:sz w:val="22"/>
          <w:szCs w:val="22"/>
        </w:rPr>
        <w:t>dalam</w:t>
      </w:r>
      <w:proofErr w:type="spellEnd"/>
      <w:r w:rsidRPr="00B54AA4">
        <w:rPr>
          <w:rFonts w:cstheme="majorBidi"/>
          <w:sz w:val="22"/>
          <w:szCs w:val="22"/>
        </w:rPr>
        <w:t xml:space="preserve"> </w:t>
      </w:r>
      <w:proofErr w:type="spellStart"/>
      <w:r w:rsidRPr="00B54AA4">
        <w:rPr>
          <w:rFonts w:cstheme="majorBidi"/>
          <w:sz w:val="22"/>
          <w:szCs w:val="22"/>
        </w:rPr>
        <w:t>i</w:t>
      </w:r>
      <w:proofErr w:type="spellEnd"/>
      <w:r w:rsidRPr="00B54AA4">
        <w:rPr>
          <w:rFonts w:cstheme="majorBidi"/>
          <w:sz w:val="22"/>
          <w:szCs w:val="22"/>
        </w:rPr>
        <w:t>-JAWI APP</w:t>
      </w:r>
      <w:r w:rsidRPr="004A3D75">
        <w:rPr>
          <w:rFonts w:cstheme="majorBidi"/>
          <w:sz w:val="24"/>
          <w:szCs w:val="24"/>
        </w:rPr>
        <w:t>.</w:t>
      </w:r>
    </w:p>
    <w:p w14:paraId="62F55F6D" w14:textId="77777777" w:rsidR="004A3D75" w:rsidRPr="004A3D75" w:rsidRDefault="004A3D75" w:rsidP="00E14226">
      <w:pPr>
        <w:ind w:left="142"/>
        <w:jc w:val="lowKashida"/>
        <w:rPr>
          <w:rFonts w:cstheme="majorBidi"/>
          <w:b/>
          <w:bCs/>
          <w:sz w:val="24"/>
          <w:szCs w:val="24"/>
          <w:lang w:val="en-US"/>
        </w:rPr>
      </w:pPr>
    </w:p>
    <w:p w14:paraId="09110F99" w14:textId="12D27AFE" w:rsidR="004A3D75" w:rsidRPr="00E14226" w:rsidRDefault="008273C7" w:rsidP="008273C7">
      <w:pPr>
        <w:jc w:val="lowKashida"/>
        <w:rPr>
          <w:rFonts w:cstheme="majorBidi"/>
          <w:b/>
          <w:bCs/>
          <w:sz w:val="22"/>
          <w:szCs w:val="22"/>
          <w:lang w:val="en-US"/>
        </w:rPr>
      </w:pPr>
      <w:r>
        <w:rPr>
          <w:rFonts w:cstheme="majorBidi"/>
          <w:b/>
          <w:bCs/>
          <w:sz w:val="24"/>
          <w:szCs w:val="24"/>
          <w:lang w:val="ms-MY"/>
        </w:rPr>
        <w:t xml:space="preserve">   </w:t>
      </w:r>
      <w:proofErr w:type="spellStart"/>
      <w:r w:rsidR="004A3D75" w:rsidRPr="00E14226">
        <w:rPr>
          <w:rFonts w:cstheme="majorBidi"/>
          <w:b/>
          <w:bCs/>
          <w:sz w:val="22"/>
          <w:szCs w:val="22"/>
          <w:lang w:val="en-US"/>
        </w:rPr>
        <w:t>Sampel</w:t>
      </w:r>
      <w:proofErr w:type="spellEnd"/>
      <w:r w:rsidR="004A3D75" w:rsidRPr="00E14226">
        <w:rPr>
          <w:rFonts w:cstheme="majorBidi"/>
          <w:b/>
          <w:bCs/>
          <w:sz w:val="22"/>
          <w:szCs w:val="22"/>
          <w:lang w:val="en-US"/>
        </w:rPr>
        <w:t xml:space="preserve"> Kajian</w:t>
      </w:r>
    </w:p>
    <w:p w14:paraId="4490A790" w14:textId="77777777" w:rsidR="00B54AA4" w:rsidRPr="004A3D75" w:rsidRDefault="00B54AA4" w:rsidP="00E14226">
      <w:pPr>
        <w:ind w:left="142"/>
        <w:jc w:val="lowKashida"/>
        <w:rPr>
          <w:rFonts w:cstheme="majorBidi"/>
          <w:b/>
          <w:bCs/>
          <w:sz w:val="24"/>
          <w:szCs w:val="24"/>
          <w:lang w:val="en-US"/>
        </w:rPr>
      </w:pPr>
    </w:p>
    <w:p w14:paraId="6E901A59" w14:textId="77777777" w:rsidR="004A3D75" w:rsidRPr="00B54AA4" w:rsidRDefault="004A3D75" w:rsidP="00E14226">
      <w:pPr>
        <w:pStyle w:val="11Normal02-PerengganKeduaonward"/>
        <w:spacing w:after="0" w:line="240" w:lineRule="auto"/>
        <w:ind w:left="142" w:firstLine="0"/>
        <w:rPr>
          <w:rFonts w:ascii="Book Antiqua" w:hAnsi="Book Antiqua"/>
          <w:sz w:val="22"/>
          <w:szCs w:val="22"/>
        </w:rPr>
      </w:pPr>
      <w:r w:rsidRPr="00B54AA4">
        <w:rPr>
          <w:rFonts w:ascii="Book Antiqua" w:hAnsi="Book Antiqua"/>
          <w:sz w:val="22"/>
          <w:szCs w:val="22"/>
        </w:rPr>
        <w:t>Perkara yang utama dalam FDM</w:t>
      </w:r>
      <w:r w:rsidRPr="00B54AA4">
        <w:rPr>
          <w:rFonts w:ascii="Book Antiqua" w:hAnsi="Book Antiqua"/>
          <w:iCs/>
          <w:sz w:val="22"/>
          <w:szCs w:val="22"/>
        </w:rPr>
        <w:t xml:space="preserve"> </w:t>
      </w:r>
      <w:r w:rsidRPr="00B54AA4">
        <w:rPr>
          <w:rFonts w:ascii="Book Antiqua" w:hAnsi="Book Antiqua"/>
          <w:sz w:val="22"/>
          <w:szCs w:val="22"/>
        </w:rPr>
        <w:t xml:space="preserve">ialah pemilihan pakar. Pakar merujuk kepada orang yang berpengetahuan dan mahir dalam bidang tertentu. Menurut </w:t>
      </w:r>
      <w:r w:rsidRPr="00B54AA4">
        <w:rPr>
          <w:rFonts w:ascii="Book Antiqua" w:hAnsi="Book Antiqua"/>
          <w:sz w:val="22"/>
          <w:szCs w:val="22"/>
          <w:shd w:val="clear" w:color="auto" w:fill="FFFFFF" w:themeFill="background1"/>
        </w:rPr>
        <w:t>Berliner (2004),</w:t>
      </w:r>
      <w:r w:rsidRPr="00B54AA4">
        <w:rPr>
          <w:rFonts w:ascii="Book Antiqua" w:hAnsi="Book Antiqua"/>
          <w:sz w:val="22"/>
          <w:szCs w:val="22"/>
        </w:rPr>
        <w:t xml:space="preserve"> pensyarah yang telah berkhidmat antara lima hingga sepuluh tahun boleh dikategorikan sebagai pakar kerana mereka ini menjalani pengurusan pentadbiran dan mengajar secara berterusan. Mohd Ridhuan dan Nurulrabihah (2022), turut menyatakan jumlah pakar 10 hingga 15 pakar adalah mencukupi dan kesepakatan pakar adalah tinggi. Oleh itu, saiz bilangan pakar yang dipilih bagi kajian ini adalah 13 orang pakar yang terdiri daripada 8 pakar kurikulum dan reka bentuk pengajaran, 2 pakar Aplikasi Mudah Alih dan 3 pakar teknologi pendidikan.</w:t>
      </w:r>
    </w:p>
    <w:p w14:paraId="7E159463" w14:textId="77777777" w:rsidR="00846433" w:rsidRDefault="00846433" w:rsidP="00E14226">
      <w:pPr>
        <w:pStyle w:val="10Normal01-PerengganPertama"/>
        <w:spacing w:line="240" w:lineRule="auto"/>
        <w:ind w:left="142"/>
        <w:rPr>
          <w:rFonts w:ascii="Book Antiqua" w:hAnsi="Book Antiqua"/>
          <w:sz w:val="22"/>
          <w:szCs w:val="22"/>
        </w:rPr>
      </w:pPr>
    </w:p>
    <w:p w14:paraId="70AA6409" w14:textId="77777777" w:rsidR="00846433" w:rsidRDefault="00846433" w:rsidP="00E14226">
      <w:pPr>
        <w:pStyle w:val="10Normal01-PerengganPertama"/>
        <w:spacing w:line="240" w:lineRule="auto"/>
        <w:ind w:left="142"/>
        <w:rPr>
          <w:rFonts w:ascii="Book Antiqua" w:hAnsi="Book Antiqua"/>
          <w:sz w:val="22"/>
          <w:szCs w:val="22"/>
        </w:rPr>
      </w:pPr>
    </w:p>
    <w:p w14:paraId="294FCA42" w14:textId="1CEAA436" w:rsidR="004A3D75" w:rsidRPr="00B54AA4" w:rsidRDefault="004A3D75" w:rsidP="00E14226">
      <w:pPr>
        <w:pStyle w:val="10Normal01-PerengganPertama"/>
        <w:spacing w:line="240" w:lineRule="auto"/>
        <w:ind w:left="142"/>
        <w:rPr>
          <w:rFonts w:ascii="Book Antiqua" w:hAnsi="Book Antiqua"/>
          <w:sz w:val="22"/>
          <w:szCs w:val="22"/>
        </w:rPr>
      </w:pPr>
      <w:r w:rsidRPr="00B54AA4">
        <w:rPr>
          <w:rFonts w:ascii="Book Antiqua" w:hAnsi="Book Antiqua"/>
          <w:sz w:val="22"/>
          <w:szCs w:val="22"/>
        </w:rPr>
        <w:t>Kriteria kepakaran adalah berdasarkan kepada:</w:t>
      </w:r>
    </w:p>
    <w:p w14:paraId="2D9E9DDE" w14:textId="77777777" w:rsidR="00846433" w:rsidRDefault="004A3D75" w:rsidP="00E14226">
      <w:pPr>
        <w:pStyle w:val="10Listing"/>
        <w:numPr>
          <w:ilvl w:val="0"/>
          <w:numId w:val="19"/>
        </w:numPr>
        <w:spacing w:after="0" w:line="240" w:lineRule="auto"/>
        <w:ind w:left="142" w:firstLine="0"/>
        <w:rPr>
          <w:rFonts w:ascii="Book Antiqua" w:hAnsi="Book Antiqua"/>
          <w:sz w:val="22"/>
          <w:szCs w:val="22"/>
        </w:rPr>
      </w:pPr>
      <w:r w:rsidRPr="00B54AA4">
        <w:rPr>
          <w:rFonts w:ascii="Book Antiqua" w:hAnsi="Book Antiqua"/>
          <w:sz w:val="22"/>
          <w:szCs w:val="22"/>
        </w:rPr>
        <w:t xml:space="preserve">Pensyarah kanan yang mengkaji m-Pembelajaran dalam bidang pendidikan dan reka bentuk </w:t>
      </w:r>
      <w:r w:rsidR="00846433">
        <w:rPr>
          <w:rFonts w:ascii="Book Antiqua" w:hAnsi="Book Antiqua"/>
          <w:sz w:val="22"/>
          <w:szCs w:val="22"/>
        </w:rPr>
        <w:t xml:space="preserve">   </w:t>
      </w:r>
    </w:p>
    <w:p w14:paraId="750F1E9D" w14:textId="11440689" w:rsidR="004A3D75" w:rsidRPr="00B54AA4" w:rsidRDefault="00846433" w:rsidP="00846433">
      <w:pPr>
        <w:pStyle w:val="10Listing"/>
        <w:spacing w:after="0" w:line="240" w:lineRule="auto"/>
        <w:ind w:left="142" w:firstLine="0"/>
        <w:rPr>
          <w:rFonts w:ascii="Book Antiqua" w:hAnsi="Book Antiqua"/>
          <w:sz w:val="22"/>
          <w:szCs w:val="22"/>
        </w:rPr>
      </w:pPr>
      <w:r>
        <w:rPr>
          <w:rFonts w:ascii="Book Antiqua" w:hAnsi="Book Antiqua"/>
          <w:sz w:val="22"/>
          <w:szCs w:val="22"/>
        </w:rPr>
        <w:t xml:space="preserve">           </w:t>
      </w:r>
      <w:r w:rsidR="004A3D75" w:rsidRPr="00B54AA4">
        <w:rPr>
          <w:rFonts w:ascii="Book Antiqua" w:hAnsi="Book Antiqua"/>
          <w:sz w:val="22"/>
          <w:szCs w:val="22"/>
        </w:rPr>
        <w:t>pengajaran.</w:t>
      </w:r>
    </w:p>
    <w:p w14:paraId="601668AA" w14:textId="77777777" w:rsidR="004A3D75" w:rsidRPr="00B54AA4" w:rsidRDefault="004A3D75" w:rsidP="00E14226">
      <w:pPr>
        <w:pStyle w:val="10Listing"/>
        <w:numPr>
          <w:ilvl w:val="0"/>
          <w:numId w:val="19"/>
        </w:numPr>
        <w:spacing w:after="0" w:line="240" w:lineRule="auto"/>
        <w:ind w:left="142" w:firstLine="0"/>
        <w:rPr>
          <w:rFonts w:ascii="Book Antiqua" w:hAnsi="Book Antiqua"/>
          <w:sz w:val="22"/>
          <w:szCs w:val="22"/>
        </w:rPr>
      </w:pPr>
      <w:r w:rsidRPr="00B54AA4">
        <w:rPr>
          <w:rFonts w:ascii="Book Antiqua" w:hAnsi="Book Antiqua"/>
          <w:sz w:val="22"/>
          <w:szCs w:val="22"/>
        </w:rPr>
        <w:t>Pensyarah kanan dalam bidang mata pelajaran Pengajian Profesional</w:t>
      </w:r>
    </w:p>
    <w:p w14:paraId="56BA36DF" w14:textId="77777777" w:rsidR="004A3D75" w:rsidRPr="00B54AA4" w:rsidRDefault="004A3D75" w:rsidP="00E14226">
      <w:pPr>
        <w:pStyle w:val="10Listing"/>
        <w:numPr>
          <w:ilvl w:val="0"/>
          <w:numId w:val="19"/>
        </w:numPr>
        <w:spacing w:after="0" w:line="240" w:lineRule="auto"/>
        <w:ind w:left="142" w:firstLine="0"/>
        <w:rPr>
          <w:rFonts w:ascii="Book Antiqua" w:hAnsi="Book Antiqua"/>
          <w:sz w:val="22"/>
          <w:szCs w:val="22"/>
        </w:rPr>
      </w:pPr>
      <w:r w:rsidRPr="00B54AA4">
        <w:rPr>
          <w:rFonts w:ascii="Book Antiqua" w:hAnsi="Book Antiqua"/>
          <w:sz w:val="22"/>
          <w:szCs w:val="22"/>
        </w:rPr>
        <w:t>Mempunyai Ijazah Doktor Falsafah dalam bidang terbabit.</w:t>
      </w:r>
    </w:p>
    <w:p w14:paraId="40D7DF2E" w14:textId="77777777" w:rsidR="004A3D75" w:rsidRPr="00B54AA4" w:rsidRDefault="004A3D75" w:rsidP="00E14226">
      <w:pPr>
        <w:pStyle w:val="10Listing"/>
        <w:numPr>
          <w:ilvl w:val="0"/>
          <w:numId w:val="19"/>
        </w:numPr>
        <w:spacing w:after="0" w:line="240" w:lineRule="auto"/>
        <w:ind w:left="142" w:firstLine="0"/>
        <w:rPr>
          <w:rFonts w:ascii="Book Antiqua" w:hAnsi="Book Antiqua"/>
          <w:sz w:val="22"/>
          <w:szCs w:val="22"/>
        </w:rPr>
      </w:pPr>
      <w:r w:rsidRPr="00B54AA4">
        <w:rPr>
          <w:rFonts w:ascii="Book Antiqua" w:hAnsi="Book Antiqua"/>
          <w:sz w:val="22"/>
          <w:szCs w:val="22"/>
        </w:rPr>
        <w:t xml:space="preserve">Pensyarah IPG yang telah berkhidmat 10-12 tahun dalam bidang pendidikan. </w:t>
      </w:r>
    </w:p>
    <w:p w14:paraId="3499BD35" w14:textId="77777777" w:rsidR="004A3D75" w:rsidRPr="00B54AA4" w:rsidRDefault="004A3D75" w:rsidP="00E14226">
      <w:pPr>
        <w:pStyle w:val="10Listing"/>
        <w:numPr>
          <w:ilvl w:val="0"/>
          <w:numId w:val="19"/>
        </w:numPr>
        <w:spacing w:after="0" w:line="240" w:lineRule="auto"/>
        <w:ind w:left="142" w:firstLine="0"/>
        <w:rPr>
          <w:rFonts w:ascii="Book Antiqua" w:hAnsi="Book Antiqua"/>
          <w:sz w:val="22"/>
          <w:szCs w:val="22"/>
        </w:rPr>
      </w:pPr>
      <w:r w:rsidRPr="00B54AA4">
        <w:rPr>
          <w:rFonts w:ascii="Book Antiqua" w:hAnsi="Book Antiqua"/>
          <w:sz w:val="22"/>
          <w:szCs w:val="22"/>
        </w:rPr>
        <w:t>Pensyarah pakar IT di peringkat IPG Kampus atau Universiti.</w:t>
      </w:r>
    </w:p>
    <w:p w14:paraId="6D7FC05F" w14:textId="77777777" w:rsidR="00846433" w:rsidRDefault="004A3D75" w:rsidP="00E14226">
      <w:pPr>
        <w:pStyle w:val="10Listing"/>
        <w:numPr>
          <w:ilvl w:val="0"/>
          <w:numId w:val="19"/>
        </w:numPr>
        <w:spacing w:after="0" w:line="240" w:lineRule="auto"/>
        <w:ind w:left="142" w:firstLine="0"/>
        <w:rPr>
          <w:rFonts w:ascii="Book Antiqua" w:hAnsi="Book Antiqua"/>
          <w:sz w:val="22"/>
          <w:szCs w:val="22"/>
        </w:rPr>
      </w:pPr>
      <w:r w:rsidRPr="00B54AA4">
        <w:rPr>
          <w:rFonts w:ascii="Book Antiqua" w:hAnsi="Book Antiqua"/>
          <w:sz w:val="22"/>
          <w:szCs w:val="22"/>
        </w:rPr>
        <w:t>Guru Pendidikan Islam yang telah berkhidmat 9-22 tahun dan pernah menghasilkan inovasi</w:t>
      </w:r>
    </w:p>
    <w:p w14:paraId="08FC5766" w14:textId="29423F36" w:rsidR="004A3D75" w:rsidRPr="00B54AA4" w:rsidRDefault="004A3D75" w:rsidP="00846433">
      <w:pPr>
        <w:pStyle w:val="10Listing"/>
        <w:spacing w:after="0" w:line="240" w:lineRule="auto"/>
        <w:ind w:left="142" w:firstLine="578"/>
        <w:rPr>
          <w:rFonts w:ascii="Book Antiqua" w:hAnsi="Book Antiqua"/>
          <w:sz w:val="22"/>
          <w:szCs w:val="22"/>
        </w:rPr>
      </w:pPr>
      <w:r w:rsidRPr="00B54AA4">
        <w:rPr>
          <w:rFonts w:ascii="Book Antiqua" w:hAnsi="Book Antiqua"/>
          <w:sz w:val="22"/>
          <w:szCs w:val="22"/>
        </w:rPr>
        <w:t>Pendidikan Islam terutamanya Jawi.</w:t>
      </w:r>
    </w:p>
    <w:p w14:paraId="53B19FEC" w14:textId="77777777" w:rsidR="004A3D75" w:rsidRPr="00B54AA4" w:rsidRDefault="004A3D75" w:rsidP="00E14226">
      <w:pPr>
        <w:pStyle w:val="10Listing"/>
        <w:spacing w:after="0" w:line="240" w:lineRule="auto"/>
        <w:ind w:left="142" w:firstLine="0"/>
        <w:rPr>
          <w:rFonts w:ascii="Book Antiqua" w:hAnsi="Book Antiqua"/>
          <w:sz w:val="22"/>
          <w:szCs w:val="22"/>
        </w:rPr>
      </w:pPr>
    </w:p>
    <w:p w14:paraId="6050FF98" w14:textId="77777777" w:rsidR="004A3D75" w:rsidRPr="004A3D75" w:rsidRDefault="004A3D75" w:rsidP="00E14226">
      <w:pPr>
        <w:pStyle w:val="11Normal02-PerengganKeduaonward"/>
        <w:spacing w:line="240" w:lineRule="auto"/>
        <w:ind w:left="142" w:firstLine="0"/>
        <w:rPr>
          <w:rFonts w:ascii="Book Antiqua" w:hAnsi="Book Antiqua" w:cs="PalatinoLinotype-Bold"/>
          <w:b/>
          <w:bCs/>
          <w:lang w:val="en-US"/>
        </w:rPr>
      </w:pPr>
      <w:proofErr w:type="spellStart"/>
      <w:r w:rsidRPr="00B54AA4">
        <w:rPr>
          <w:rFonts w:ascii="Book Antiqua" w:hAnsi="Book Antiqua" w:cs="PalatinoLinotype-Bold"/>
          <w:b/>
          <w:bCs/>
          <w:sz w:val="22"/>
          <w:szCs w:val="22"/>
          <w:lang w:val="en-US"/>
        </w:rPr>
        <w:t>Prosedur</w:t>
      </w:r>
      <w:proofErr w:type="spellEnd"/>
    </w:p>
    <w:p w14:paraId="1E6A4269" w14:textId="77777777" w:rsidR="004A3D75" w:rsidRPr="00B54AA4" w:rsidRDefault="004A3D75" w:rsidP="00E14226">
      <w:pPr>
        <w:pStyle w:val="09dLevel04"/>
        <w:numPr>
          <w:ilvl w:val="4"/>
          <w:numId w:val="17"/>
        </w:numPr>
        <w:spacing w:after="0"/>
        <w:ind w:left="142" w:firstLine="0"/>
        <w:rPr>
          <w:rFonts w:ascii="Book Antiqua" w:hAnsi="Book Antiqua"/>
        </w:rPr>
      </w:pPr>
      <w:r w:rsidRPr="00B54AA4">
        <w:rPr>
          <w:rFonts w:ascii="Book Antiqua" w:hAnsi="Book Antiqua"/>
        </w:rPr>
        <w:t>Langkah 1:</w:t>
      </w:r>
    </w:p>
    <w:p w14:paraId="6D8287F7" w14:textId="77777777" w:rsidR="004A3D75" w:rsidRPr="00B54AA4" w:rsidRDefault="004A3D75" w:rsidP="00E14226">
      <w:pPr>
        <w:pStyle w:val="10Normal01-PerengganPertama"/>
        <w:spacing w:after="0" w:line="240" w:lineRule="auto"/>
        <w:ind w:left="142"/>
        <w:rPr>
          <w:rFonts w:ascii="Book Antiqua" w:hAnsi="Book Antiqua"/>
          <w:b/>
          <w:sz w:val="22"/>
          <w:szCs w:val="22"/>
        </w:rPr>
      </w:pPr>
      <w:r w:rsidRPr="00B54AA4">
        <w:rPr>
          <w:rFonts w:ascii="Book Antiqua" w:hAnsi="Book Antiqua"/>
          <w:sz w:val="22"/>
          <w:szCs w:val="22"/>
        </w:rPr>
        <w:t xml:space="preserve">Membentukkan soalan bagi soal selidik </w:t>
      </w:r>
      <w:r w:rsidRPr="00B54AA4">
        <w:rPr>
          <w:rFonts w:ascii="Book Antiqua" w:hAnsi="Book Antiqua"/>
          <w:i/>
          <w:iCs/>
          <w:sz w:val="22"/>
          <w:szCs w:val="22"/>
        </w:rPr>
        <w:t>fuzzy</w:t>
      </w:r>
      <w:r w:rsidRPr="00B54AA4">
        <w:rPr>
          <w:rFonts w:ascii="Book Antiqua" w:hAnsi="Book Antiqua"/>
          <w:sz w:val="22"/>
          <w:szCs w:val="22"/>
        </w:rPr>
        <w:t xml:space="preserve"> </w:t>
      </w:r>
      <w:r w:rsidRPr="00B54AA4">
        <w:rPr>
          <w:rFonts w:ascii="Book Antiqua" w:hAnsi="Book Antiqua"/>
          <w:i/>
          <w:iCs/>
          <w:sz w:val="22"/>
          <w:szCs w:val="22"/>
        </w:rPr>
        <w:t>Delphi</w:t>
      </w:r>
      <w:r w:rsidRPr="00B54AA4">
        <w:rPr>
          <w:rFonts w:ascii="Book Antiqua" w:hAnsi="Book Antiqua"/>
          <w:sz w:val="22"/>
          <w:szCs w:val="22"/>
        </w:rPr>
        <w:t xml:space="preserve"> berdasarkan perkara-perkara berikut:</w:t>
      </w:r>
    </w:p>
    <w:p w14:paraId="43A6F60F" w14:textId="77777777" w:rsidR="004A3D75" w:rsidRPr="00B54AA4" w:rsidRDefault="004A3D75" w:rsidP="00E14226">
      <w:pPr>
        <w:pStyle w:val="10Listing"/>
        <w:numPr>
          <w:ilvl w:val="0"/>
          <w:numId w:val="20"/>
        </w:numPr>
        <w:spacing w:after="0" w:line="240" w:lineRule="auto"/>
        <w:ind w:left="142" w:firstLine="0"/>
        <w:rPr>
          <w:rFonts w:ascii="Book Antiqua" w:hAnsi="Book Antiqua"/>
          <w:sz w:val="22"/>
          <w:szCs w:val="22"/>
        </w:rPr>
      </w:pPr>
      <w:r w:rsidRPr="00B54AA4">
        <w:rPr>
          <w:rFonts w:ascii="Book Antiqua" w:hAnsi="Book Antiqua"/>
          <w:sz w:val="22"/>
          <w:szCs w:val="22"/>
        </w:rPr>
        <w:t>Data Soal Selidik Fasa 1</w:t>
      </w:r>
    </w:p>
    <w:p w14:paraId="773A6381" w14:textId="77777777" w:rsidR="004A3D75" w:rsidRPr="00B54AA4" w:rsidRDefault="004A3D75" w:rsidP="00E14226">
      <w:pPr>
        <w:pStyle w:val="10Listing"/>
        <w:numPr>
          <w:ilvl w:val="0"/>
          <w:numId w:val="20"/>
        </w:numPr>
        <w:spacing w:after="0" w:line="240" w:lineRule="auto"/>
        <w:ind w:left="142" w:firstLine="0"/>
        <w:rPr>
          <w:rFonts w:ascii="Book Antiqua" w:hAnsi="Book Antiqua"/>
          <w:sz w:val="22"/>
          <w:szCs w:val="22"/>
        </w:rPr>
      </w:pPr>
      <w:r w:rsidRPr="00B54AA4">
        <w:rPr>
          <w:rFonts w:ascii="Book Antiqua" w:hAnsi="Book Antiqua"/>
          <w:sz w:val="22"/>
          <w:szCs w:val="22"/>
        </w:rPr>
        <w:t>Sorotan kajian</w:t>
      </w:r>
    </w:p>
    <w:p w14:paraId="160845B3" w14:textId="77777777" w:rsidR="004A3D75" w:rsidRPr="00B54AA4" w:rsidRDefault="004A3D75" w:rsidP="00E14226">
      <w:pPr>
        <w:pStyle w:val="10Normal01-PerengganPertama"/>
        <w:spacing w:line="240" w:lineRule="auto"/>
        <w:ind w:left="142"/>
        <w:rPr>
          <w:rFonts w:ascii="Book Antiqua" w:hAnsi="Book Antiqua"/>
          <w:sz w:val="22"/>
          <w:szCs w:val="22"/>
        </w:rPr>
      </w:pPr>
      <w:r w:rsidRPr="00B54AA4">
        <w:rPr>
          <w:rFonts w:ascii="Book Antiqua" w:hAnsi="Book Antiqua"/>
          <w:sz w:val="22"/>
          <w:szCs w:val="22"/>
        </w:rPr>
        <w:t>Proses menghasilkan soal selidik adalah sama seperti penghasilan soal selidik biasa. Skala likert digunakan berdasarkan kepada kehendak soalan kajian iaitu mengikut apa yang hendak diukur oleh pengkaji seperti aras persetujuan, aras kepentingan atau aras tahap.</w:t>
      </w:r>
    </w:p>
    <w:p w14:paraId="5666A4FD" w14:textId="77777777" w:rsidR="004A3D75" w:rsidRPr="00B54AA4" w:rsidRDefault="004A3D75" w:rsidP="00E14226">
      <w:pPr>
        <w:pStyle w:val="09dLevel04"/>
        <w:numPr>
          <w:ilvl w:val="4"/>
          <w:numId w:val="17"/>
        </w:numPr>
        <w:spacing w:after="0"/>
        <w:ind w:left="142" w:firstLine="0"/>
        <w:rPr>
          <w:rFonts w:ascii="Book Antiqua" w:hAnsi="Book Antiqua"/>
        </w:rPr>
      </w:pPr>
      <w:r w:rsidRPr="00B54AA4">
        <w:rPr>
          <w:rFonts w:ascii="Book Antiqua" w:hAnsi="Book Antiqua"/>
        </w:rPr>
        <w:t>Langkah 2:</w:t>
      </w:r>
    </w:p>
    <w:p w14:paraId="3AD46A42" w14:textId="77777777" w:rsidR="004A3D75" w:rsidRPr="00B54AA4" w:rsidRDefault="004A3D75" w:rsidP="00E14226">
      <w:pPr>
        <w:pStyle w:val="10Normal01-PerengganPertama"/>
        <w:spacing w:after="0" w:line="240" w:lineRule="auto"/>
        <w:ind w:left="142"/>
        <w:rPr>
          <w:rFonts w:ascii="Book Antiqua" w:hAnsi="Book Antiqua"/>
          <w:sz w:val="22"/>
          <w:szCs w:val="22"/>
        </w:rPr>
      </w:pPr>
      <w:r w:rsidRPr="00B54AA4">
        <w:rPr>
          <w:rFonts w:ascii="Book Antiqua" w:hAnsi="Book Antiqua"/>
          <w:sz w:val="22"/>
          <w:szCs w:val="22"/>
        </w:rPr>
        <w:t>Proses untuk mendapatkan data dan persetujuan daripada pakar bergantung kepada inisiatif pengkaji. Antara cara yang boleh dilakukan adalah seperti:</w:t>
      </w:r>
    </w:p>
    <w:p w14:paraId="01FD327C" w14:textId="77777777" w:rsidR="004A3D75" w:rsidRPr="00B54AA4" w:rsidRDefault="004A3D75" w:rsidP="00E14226">
      <w:pPr>
        <w:pStyle w:val="10Listing"/>
        <w:numPr>
          <w:ilvl w:val="0"/>
          <w:numId w:val="21"/>
        </w:numPr>
        <w:spacing w:after="0" w:line="240" w:lineRule="auto"/>
        <w:ind w:left="142" w:firstLine="0"/>
        <w:rPr>
          <w:rFonts w:ascii="Book Antiqua" w:hAnsi="Book Antiqua"/>
          <w:sz w:val="22"/>
          <w:szCs w:val="22"/>
        </w:rPr>
      </w:pPr>
      <w:r w:rsidRPr="00B54AA4">
        <w:rPr>
          <w:rFonts w:ascii="Book Antiqua" w:hAnsi="Book Antiqua"/>
          <w:sz w:val="22"/>
          <w:szCs w:val="22"/>
        </w:rPr>
        <w:t>Secara dalam talian seperti melalui email kepada pakar yang dikenalpasti arif dalam bidang yang dikaji.</w:t>
      </w:r>
    </w:p>
    <w:p w14:paraId="69865D9E" w14:textId="77777777" w:rsidR="004A3D75" w:rsidRPr="00B54AA4" w:rsidRDefault="004A3D75" w:rsidP="00E14226">
      <w:pPr>
        <w:pStyle w:val="10Listing"/>
        <w:numPr>
          <w:ilvl w:val="0"/>
          <w:numId w:val="21"/>
        </w:numPr>
        <w:spacing w:after="0" w:line="240" w:lineRule="auto"/>
        <w:ind w:left="142" w:firstLine="0"/>
        <w:rPr>
          <w:rFonts w:ascii="Book Antiqua" w:hAnsi="Book Antiqua"/>
          <w:sz w:val="22"/>
          <w:szCs w:val="22"/>
        </w:rPr>
      </w:pPr>
      <w:r w:rsidRPr="00B54AA4">
        <w:rPr>
          <w:rFonts w:ascii="Book Antiqua" w:hAnsi="Book Antiqua"/>
          <w:sz w:val="22"/>
          <w:szCs w:val="22"/>
        </w:rPr>
        <w:t>Bertemu secara bersemuka dengan setiap pakar.</w:t>
      </w:r>
    </w:p>
    <w:p w14:paraId="62C2546F" w14:textId="77777777" w:rsidR="004A3D75" w:rsidRPr="00B54AA4" w:rsidRDefault="004A3D75" w:rsidP="00E14226">
      <w:pPr>
        <w:pStyle w:val="10Listing"/>
        <w:spacing w:after="0" w:line="240" w:lineRule="auto"/>
        <w:ind w:left="142" w:firstLine="0"/>
        <w:rPr>
          <w:rFonts w:ascii="Book Antiqua" w:hAnsi="Book Antiqua"/>
          <w:sz w:val="22"/>
          <w:szCs w:val="22"/>
        </w:rPr>
      </w:pPr>
    </w:p>
    <w:p w14:paraId="542E1598" w14:textId="77777777" w:rsidR="004A3D75" w:rsidRPr="00B54AA4" w:rsidRDefault="004A3D75" w:rsidP="00E14226">
      <w:pPr>
        <w:pStyle w:val="09dLevel04"/>
        <w:numPr>
          <w:ilvl w:val="4"/>
          <w:numId w:val="17"/>
        </w:numPr>
        <w:ind w:left="142" w:firstLine="0"/>
        <w:rPr>
          <w:rFonts w:ascii="Book Antiqua" w:hAnsi="Book Antiqua"/>
        </w:rPr>
      </w:pPr>
      <w:r w:rsidRPr="00B54AA4">
        <w:rPr>
          <w:rFonts w:ascii="Book Antiqua" w:hAnsi="Book Antiqua"/>
        </w:rPr>
        <w:t>Langkah 3:</w:t>
      </w:r>
    </w:p>
    <w:p w14:paraId="06FF37F2" w14:textId="77777777" w:rsidR="004A3D75" w:rsidRPr="00B54AA4" w:rsidRDefault="004A3D75" w:rsidP="00E14226">
      <w:pPr>
        <w:pStyle w:val="10Normal01-PerengganPertama"/>
        <w:spacing w:line="240" w:lineRule="auto"/>
        <w:ind w:left="142"/>
        <w:rPr>
          <w:rFonts w:ascii="Book Antiqua" w:hAnsi="Book Antiqua"/>
          <w:sz w:val="22"/>
          <w:szCs w:val="22"/>
        </w:rPr>
      </w:pPr>
      <w:r w:rsidRPr="00B54AA4">
        <w:rPr>
          <w:rFonts w:ascii="Book Antiqua" w:hAnsi="Book Antiqua"/>
          <w:sz w:val="22"/>
          <w:szCs w:val="22"/>
        </w:rPr>
        <w:t>Setelah pakar menjawab soal selidik FDM, pengkaji perlu menukar semua pembolehubah linguistik ke dalam penomboran segitiga fuzzy (</w:t>
      </w:r>
      <w:r w:rsidRPr="00B54AA4">
        <w:rPr>
          <w:rFonts w:ascii="Book Antiqua" w:hAnsi="Book Antiqua"/>
          <w:i/>
          <w:iCs/>
          <w:sz w:val="22"/>
          <w:szCs w:val="22"/>
        </w:rPr>
        <w:t>triangular fuzzy nombor</w:t>
      </w:r>
      <w:r w:rsidRPr="00B54AA4">
        <w:rPr>
          <w:rFonts w:ascii="Book Antiqua" w:hAnsi="Book Antiqua"/>
          <w:sz w:val="22"/>
          <w:szCs w:val="22"/>
        </w:rPr>
        <w:t xml:space="preserve">). Nombor </w:t>
      </w:r>
      <w:r w:rsidRPr="00B54AA4">
        <w:rPr>
          <w:rFonts w:ascii="Book Antiqua" w:hAnsi="Book Antiqua"/>
          <w:i/>
          <w:iCs/>
          <w:sz w:val="22"/>
          <w:szCs w:val="22"/>
        </w:rPr>
        <w:t>fuzzy</w:t>
      </w:r>
      <w:r w:rsidRPr="00B54AA4">
        <w:rPr>
          <w:rFonts w:ascii="Book Antiqua" w:hAnsi="Book Antiqua"/>
          <w:sz w:val="22"/>
          <w:szCs w:val="22"/>
        </w:rPr>
        <w:t xml:space="preserve"> adalah pembolehubah untuk setiap kriteria untuk pakar K untuk i= 1, ….., m,j=1,…..n, k=1…..,k dan rij = 1/K (r1ij ± r2ij±rKij). Jadual 3.6 menunjukkan skala </w:t>
      </w:r>
      <w:r w:rsidRPr="00B54AA4">
        <w:rPr>
          <w:rFonts w:ascii="Book Antiqua" w:hAnsi="Book Antiqua"/>
          <w:i/>
          <w:iCs/>
          <w:sz w:val="22"/>
          <w:szCs w:val="22"/>
        </w:rPr>
        <w:t>fuzzy</w:t>
      </w:r>
      <w:r w:rsidRPr="00B54AA4">
        <w:rPr>
          <w:rFonts w:ascii="Book Antiqua" w:hAnsi="Book Antiqua"/>
          <w:sz w:val="22"/>
          <w:szCs w:val="22"/>
        </w:rPr>
        <w:t xml:space="preserve"> yang merangkumi pembolehubah lingustik menunjukkan bagi 7 skala di dalam FDM.</w:t>
      </w:r>
    </w:p>
    <w:p w14:paraId="5E946391" w14:textId="0430562E" w:rsidR="00B54AA4" w:rsidRPr="00B54AA4" w:rsidRDefault="004A3D75" w:rsidP="00E14226">
      <w:pPr>
        <w:pStyle w:val="15aCaption-Center"/>
        <w:ind w:left="142"/>
        <w:jc w:val="left"/>
        <w:rPr>
          <w:rFonts w:ascii="Book Antiqua" w:hAnsi="Book Antiqua"/>
          <w:b/>
          <w:bCs w:val="0"/>
          <w:sz w:val="22"/>
          <w:szCs w:val="22"/>
        </w:rPr>
      </w:pPr>
      <w:bookmarkStart w:id="2" w:name="_Toc112215762"/>
      <w:proofErr w:type="spellStart"/>
      <w:r w:rsidRPr="00B54AA4">
        <w:rPr>
          <w:rFonts w:ascii="Book Antiqua" w:hAnsi="Book Antiqua"/>
          <w:b/>
          <w:bCs w:val="0"/>
          <w:sz w:val="22"/>
          <w:szCs w:val="22"/>
        </w:rPr>
        <w:t>Jadual</w:t>
      </w:r>
      <w:proofErr w:type="spellEnd"/>
      <w:r w:rsidRPr="00B54AA4">
        <w:rPr>
          <w:rFonts w:ascii="Book Antiqua" w:hAnsi="Book Antiqua"/>
          <w:b/>
          <w:bCs w:val="0"/>
          <w:sz w:val="22"/>
          <w:szCs w:val="22"/>
        </w:rPr>
        <w:t xml:space="preserve"> </w:t>
      </w:r>
      <w:r w:rsidRPr="00B54AA4">
        <w:rPr>
          <w:rFonts w:ascii="Book Antiqua" w:hAnsi="Book Antiqua"/>
          <w:b/>
          <w:bCs w:val="0"/>
          <w:sz w:val="22"/>
          <w:szCs w:val="22"/>
        </w:rPr>
        <w:fldChar w:fldCharType="begin"/>
      </w:r>
      <w:r w:rsidRPr="00B54AA4">
        <w:rPr>
          <w:rFonts w:ascii="Book Antiqua" w:hAnsi="Book Antiqua"/>
          <w:b/>
          <w:bCs w:val="0"/>
          <w:sz w:val="22"/>
          <w:szCs w:val="22"/>
        </w:rPr>
        <w:instrText xml:space="preserve"> SEQ Jadual \* ARABIC \s 1 </w:instrText>
      </w:r>
      <w:r w:rsidRPr="00B54AA4">
        <w:rPr>
          <w:rFonts w:ascii="Book Antiqua" w:hAnsi="Book Antiqua"/>
          <w:b/>
          <w:bCs w:val="0"/>
          <w:sz w:val="22"/>
          <w:szCs w:val="22"/>
        </w:rPr>
        <w:fldChar w:fldCharType="separate"/>
      </w:r>
      <w:r w:rsidR="00E25293">
        <w:rPr>
          <w:rFonts w:ascii="Book Antiqua" w:hAnsi="Book Antiqua"/>
          <w:b/>
          <w:bCs w:val="0"/>
          <w:noProof/>
          <w:sz w:val="22"/>
          <w:szCs w:val="22"/>
        </w:rPr>
        <w:t>1</w:t>
      </w:r>
      <w:r w:rsidRPr="00B54AA4">
        <w:rPr>
          <w:rFonts w:ascii="Book Antiqua" w:hAnsi="Book Antiqua"/>
          <w:b/>
          <w:bCs w:val="0"/>
          <w:sz w:val="22"/>
          <w:szCs w:val="22"/>
        </w:rPr>
        <w:fldChar w:fldCharType="end"/>
      </w:r>
    </w:p>
    <w:p w14:paraId="0811FC95" w14:textId="691B7CEC" w:rsidR="004A3D75" w:rsidRPr="00B54AA4" w:rsidRDefault="004A3D75" w:rsidP="00E14226">
      <w:pPr>
        <w:pStyle w:val="15aCaption-Center"/>
        <w:ind w:left="142"/>
        <w:jc w:val="left"/>
        <w:rPr>
          <w:rFonts w:ascii="Book Antiqua" w:hAnsi="Book Antiqua" w:cs="Times New Roman"/>
          <w:b/>
          <w:i/>
          <w:sz w:val="22"/>
          <w:szCs w:val="22"/>
        </w:rPr>
      </w:pPr>
      <w:r w:rsidRPr="00B54AA4">
        <w:rPr>
          <w:rFonts w:ascii="Book Antiqua" w:hAnsi="Book Antiqua" w:cs="Times New Roman"/>
          <w:i/>
          <w:sz w:val="22"/>
          <w:szCs w:val="22"/>
        </w:rPr>
        <w:t xml:space="preserve">Aras </w:t>
      </w:r>
      <w:proofErr w:type="spellStart"/>
      <w:r w:rsidRPr="00B54AA4">
        <w:rPr>
          <w:rFonts w:ascii="Book Antiqua" w:hAnsi="Book Antiqua" w:cs="Times New Roman"/>
          <w:i/>
          <w:sz w:val="22"/>
          <w:szCs w:val="22"/>
        </w:rPr>
        <w:t>Persetujuan</w:t>
      </w:r>
      <w:proofErr w:type="spellEnd"/>
      <w:r w:rsidRPr="00B54AA4">
        <w:rPr>
          <w:rFonts w:ascii="Book Antiqua" w:hAnsi="Book Antiqua" w:cs="Times New Roman"/>
          <w:i/>
          <w:sz w:val="22"/>
          <w:szCs w:val="22"/>
        </w:rPr>
        <w:t xml:space="preserve"> dan Skala Fuzzy </w:t>
      </w:r>
      <w:proofErr w:type="spellStart"/>
      <w:r w:rsidRPr="00B54AA4">
        <w:rPr>
          <w:rFonts w:ascii="Book Antiqua" w:hAnsi="Book Antiqua" w:cs="Times New Roman"/>
          <w:i/>
          <w:sz w:val="22"/>
          <w:szCs w:val="22"/>
        </w:rPr>
        <w:t>bagi</w:t>
      </w:r>
      <w:proofErr w:type="spellEnd"/>
      <w:r w:rsidRPr="00B54AA4">
        <w:rPr>
          <w:rFonts w:ascii="Book Antiqua" w:hAnsi="Book Antiqua" w:cs="Times New Roman"/>
          <w:i/>
          <w:sz w:val="22"/>
          <w:szCs w:val="22"/>
        </w:rPr>
        <w:t xml:space="preserve"> 7 </w:t>
      </w:r>
      <w:proofErr w:type="spellStart"/>
      <w:r w:rsidRPr="00B54AA4">
        <w:rPr>
          <w:rFonts w:ascii="Book Antiqua" w:hAnsi="Book Antiqua" w:cs="Times New Roman"/>
          <w:i/>
          <w:sz w:val="22"/>
          <w:szCs w:val="22"/>
        </w:rPr>
        <w:t>Poin</w:t>
      </w:r>
      <w:bookmarkEnd w:id="2"/>
      <w:proofErr w:type="spellEnd"/>
    </w:p>
    <w:tbl>
      <w:tblPr>
        <w:tblStyle w:val="01GayaUKM-Mazleha"/>
        <w:tblW w:w="0" w:type="auto"/>
        <w:tblLayout w:type="fixed"/>
        <w:tblLook w:val="04A0" w:firstRow="1" w:lastRow="0" w:firstColumn="1" w:lastColumn="0" w:noHBand="0" w:noVBand="1"/>
      </w:tblPr>
      <w:tblGrid>
        <w:gridCol w:w="3263"/>
        <w:gridCol w:w="3263"/>
      </w:tblGrid>
      <w:tr w:rsidR="004A3D75" w:rsidRPr="004A3D75" w14:paraId="3CDBB321" w14:textId="77777777" w:rsidTr="00BE73CE">
        <w:trPr>
          <w:cnfStyle w:val="100000000000" w:firstRow="1" w:lastRow="0" w:firstColumn="0" w:lastColumn="0" w:oddVBand="0" w:evenVBand="0" w:oddHBand="0" w:evenHBand="0" w:firstRowFirstColumn="0" w:firstRowLastColumn="0" w:lastRowFirstColumn="0" w:lastRowLastColumn="0"/>
          <w:trHeight w:val="406"/>
        </w:trPr>
        <w:tc>
          <w:tcPr>
            <w:tcW w:w="3263" w:type="dxa"/>
            <w:hideMark/>
          </w:tcPr>
          <w:p w14:paraId="3513A66A"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Pembolehubah lingustik </w:t>
            </w:r>
          </w:p>
        </w:tc>
        <w:tc>
          <w:tcPr>
            <w:tcW w:w="3263" w:type="dxa"/>
            <w:hideMark/>
          </w:tcPr>
          <w:p w14:paraId="4DE3F285"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Skala </w:t>
            </w:r>
            <w:r w:rsidRPr="004A3D75">
              <w:rPr>
                <w:rFonts w:ascii="Book Antiqua" w:hAnsi="Book Antiqua"/>
                <w:i/>
                <w:iCs/>
              </w:rPr>
              <w:t xml:space="preserve">Fuzzy </w:t>
            </w:r>
          </w:p>
        </w:tc>
      </w:tr>
      <w:tr w:rsidR="004A3D75" w:rsidRPr="004A3D75" w14:paraId="0B7F0905" w14:textId="77777777" w:rsidTr="00BE73CE">
        <w:trPr>
          <w:trHeight w:val="109"/>
        </w:trPr>
        <w:tc>
          <w:tcPr>
            <w:tcW w:w="3263" w:type="dxa"/>
            <w:hideMark/>
          </w:tcPr>
          <w:p w14:paraId="5373D885"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Sangat-sangat tidak setuju </w:t>
            </w:r>
          </w:p>
        </w:tc>
        <w:tc>
          <w:tcPr>
            <w:tcW w:w="3263" w:type="dxa"/>
            <w:hideMark/>
          </w:tcPr>
          <w:p w14:paraId="1E4656DC"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(0.0, 0.0, 0.1) </w:t>
            </w:r>
          </w:p>
        </w:tc>
      </w:tr>
      <w:tr w:rsidR="004A3D75" w:rsidRPr="004A3D75" w14:paraId="4CDDB029" w14:textId="77777777" w:rsidTr="00BE73CE">
        <w:trPr>
          <w:trHeight w:val="109"/>
        </w:trPr>
        <w:tc>
          <w:tcPr>
            <w:tcW w:w="3263" w:type="dxa"/>
            <w:hideMark/>
          </w:tcPr>
          <w:p w14:paraId="2389C927"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Sangat Tidak setuju </w:t>
            </w:r>
          </w:p>
        </w:tc>
        <w:tc>
          <w:tcPr>
            <w:tcW w:w="3263" w:type="dxa"/>
            <w:hideMark/>
          </w:tcPr>
          <w:p w14:paraId="77F6A9D1"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(0.0, 0.1, 0.3) </w:t>
            </w:r>
          </w:p>
        </w:tc>
      </w:tr>
      <w:tr w:rsidR="004A3D75" w:rsidRPr="004A3D75" w14:paraId="339A4852" w14:textId="77777777" w:rsidTr="00BE73CE">
        <w:trPr>
          <w:trHeight w:val="109"/>
        </w:trPr>
        <w:tc>
          <w:tcPr>
            <w:tcW w:w="3263" w:type="dxa"/>
            <w:hideMark/>
          </w:tcPr>
          <w:p w14:paraId="6FBBEAD6"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Tidak Setuju</w:t>
            </w:r>
          </w:p>
        </w:tc>
        <w:tc>
          <w:tcPr>
            <w:tcW w:w="3263" w:type="dxa"/>
            <w:hideMark/>
          </w:tcPr>
          <w:p w14:paraId="172CFAB2"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(0.1, 0.3, 0.5) </w:t>
            </w:r>
          </w:p>
        </w:tc>
      </w:tr>
      <w:tr w:rsidR="004A3D75" w:rsidRPr="004A3D75" w14:paraId="23451253" w14:textId="77777777" w:rsidTr="00BE73CE">
        <w:trPr>
          <w:trHeight w:val="109"/>
        </w:trPr>
        <w:tc>
          <w:tcPr>
            <w:tcW w:w="3263" w:type="dxa"/>
            <w:hideMark/>
          </w:tcPr>
          <w:p w14:paraId="40D53A78"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Tidak Pasti</w:t>
            </w:r>
          </w:p>
        </w:tc>
        <w:tc>
          <w:tcPr>
            <w:tcW w:w="3263" w:type="dxa"/>
            <w:hideMark/>
          </w:tcPr>
          <w:p w14:paraId="4F30EEC6"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(0.3, 0.5, 0.7) </w:t>
            </w:r>
          </w:p>
        </w:tc>
      </w:tr>
      <w:tr w:rsidR="004A3D75" w:rsidRPr="004A3D75" w14:paraId="0B515B7C" w14:textId="77777777" w:rsidTr="00BE73CE">
        <w:trPr>
          <w:trHeight w:val="109"/>
        </w:trPr>
        <w:tc>
          <w:tcPr>
            <w:tcW w:w="3263" w:type="dxa"/>
            <w:hideMark/>
          </w:tcPr>
          <w:p w14:paraId="2BDCBF50"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Setuju</w:t>
            </w:r>
          </w:p>
        </w:tc>
        <w:tc>
          <w:tcPr>
            <w:tcW w:w="3263" w:type="dxa"/>
            <w:hideMark/>
          </w:tcPr>
          <w:p w14:paraId="4EA42CA3"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 xml:space="preserve">(0.5, 0.7, 0.9) </w:t>
            </w:r>
          </w:p>
        </w:tc>
      </w:tr>
      <w:tr w:rsidR="004A3D75" w:rsidRPr="004A3D75" w14:paraId="2ADE9CFA" w14:textId="77777777" w:rsidTr="00BE73CE">
        <w:trPr>
          <w:trHeight w:val="109"/>
        </w:trPr>
        <w:tc>
          <w:tcPr>
            <w:tcW w:w="3263" w:type="dxa"/>
            <w:hideMark/>
          </w:tcPr>
          <w:p w14:paraId="4B2F5799"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Sangat Setuju</w:t>
            </w:r>
          </w:p>
        </w:tc>
        <w:tc>
          <w:tcPr>
            <w:tcW w:w="3263" w:type="dxa"/>
            <w:hideMark/>
          </w:tcPr>
          <w:p w14:paraId="72406138"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(0.7, 0.9, 1.0)</w:t>
            </w:r>
          </w:p>
        </w:tc>
      </w:tr>
      <w:tr w:rsidR="004A3D75" w:rsidRPr="004A3D75" w14:paraId="647D7ABF" w14:textId="77777777" w:rsidTr="00BE73CE">
        <w:trPr>
          <w:trHeight w:val="109"/>
        </w:trPr>
        <w:tc>
          <w:tcPr>
            <w:tcW w:w="3263" w:type="dxa"/>
            <w:hideMark/>
          </w:tcPr>
          <w:p w14:paraId="3938F192"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Sangat-sangat setuju</w:t>
            </w:r>
          </w:p>
        </w:tc>
        <w:tc>
          <w:tcPr>
            <w:tcW w:w="3263" w:type="dxa"/>
            <w:hideMark/>
          </w:tcPr>
          <w:p w14:paraId="58984435" w14:textId="77777777" w:rsidR="004A3D75" w:rsidRPr="004A3D75" w:rsidRDefault="004A3D75" w:rsidP="00E14226">
            <w:pPr>
              <w:pStyle w:val="20Kotak-Isi-Center"/>
              <w:spacing w:before="120" w:after="120"/>
              <w:ind w:left="142"/>
              <w:rPr>
                <w:rFonts w:ascii="Book Antiqua" w:hAnsi="Book Antiqua"/>
              </w:rPr>
            </w:pPr>
            <w:r w:rsidRPr="004A3D75">
              <w:rPr>
                <w:rFonts w:ascii="Book Antiqua" w:hAnsi="Book Antiqua"/>
              </w:rPr>
              <w:t>(0.9, 1.0, 1.0)</w:t>
            </w:r>
          </w:p>
        </w:tc>
      </w:tr>
    </w:tbl>
    <w:p w14:paraId="3CDAD4E4" w14:textId="77777777" w:rsidR="004A3D75" w:rsidRPr="004A3D75" w:rsidRDefault="004A3D75" w:rsidP="00E14226">
      <w:pPr>
        <w:pStyle w:val="09dLevel04"/>
        <w:ind w:left="142" w:firstLine="0"/>
        <w:rPr>
          <w:rFonts w:ascii="Book Antiqua" w:hAnsi="Book Antiqua"/>
        </w:rPr>
      </w:pPr>
    </w:p>
    <w:p w14:paraId="3226110F" w14:textId="77777777" w:rsidR="004A3D75" w:rsidRPr="004A3D75" w:rsidRDefault="004A3D75" w:rsidP="00E14226">
      <w:pPr>
        <w:pStyle w:val="09dLevel04"/>
        <w:numPr>
          <w:ilvl w:val="4"/>
          <w:numId w:val="17"/>
        </w:numPr>
        <w:ind w:left="142" w:firstLine="0"/>
        <w:rPr>
          <w:rFonts w:ascii="Book Antiqua" w:hAnsi="Book Antiqua"/>
        </w:rPr>
      </w:pPr>
      <w:r w:rsidRPr="004A3D75">
        <w:rPr>
          <w:rFonts w:ascii="Book Antiqua" w:hAnsi="Book Antiqua"/>
        </w:rPr>
        <w:t>Langkah 4:</w:t>
      </w:r>
    </w:p>
    <w:p w14:paraId="79694B4E" w14:textId="77777777" w:rsidR="004A3D75" w:rsidRPr="004A3D75" w:rsidRDefault="004A3D75" w:rsidP="00E14226">
      <w:pPr>
        <w:pStyle w:val="10Normal01-PerengganPertama"/>
        <w:spacing w:line="240" w:lineRule="auto"/>
        <w:ind w:left="142"/>
        <w:rPr>
          <w:rFonts w:ascii="Book Antiqua" w:hAnsi="Book Antiqua"/>
        </w:rPr>
      </w:pPr>
      <w:r w:rsidRPr="004A3D75">
        <w:rPr>
          <w:rFonts w:ascii="Book Antiqua" w:hAnsi="Book Antiqua"/>
        </w:rPr>
        <w:t xml:space="preserve">Setelah pengkaji menukarkan semua skala likert kepada skala </w:t>
      </w:r>
      <w:r w:rsidRPr="004A3D75">
        <w:rPr>
          <w:rFonts w:ascii="Book Antiqua" w:hAnsi="Book Antiqua"/>
          <w:i/>
          <w:iCs/>
        </w:rPr>
        <w:t>fuzzy</w:t>
      </w:r>
      <w:r w:rsidRPr="004A3D75">
        <w:rPr>
          <w:rFonts w:ascii="Book Antiqua" w:hAnsi="Book Antiqua"/>
        </w:rPr>
        <w:t xml:space="preserve">, segala data dianalisis menggunakan perisian Microsoft Excel. Bagi setiap pakar, kaedah </w:t>
      </w:r>
      <w:r w:rsidRPr="004A3D75">
        <w:rPr>
          <w:rFonts w:ascii="Book Antiqua" w:hAnsi="Book Antiqua"/>
          <w:i/>
          <w:iCs/>
        </w:rPr>
        <w:t xml:space="preserve">vertex </w:t>
      </w:r>
      <w:r w:rsidRPr="004A3D75">
        <w:rPr>
          <w:rFonts w:ascii="Book Antiqua" w:hAnsi="Book Antiqua"/>
        </w:rPr>
        <w:t>digunakan</w:t>
      </w:r>
      <w:r w:rsidRPr="004A3D75">
        <w:rPr>
          <w:rFonts w:ascii="Book Antiqua" w:hAnsi="Book Antiqua"/>
          <w:i/>
          <w:iCs/>
        </w:rPr>
        <w:t xml:space="preserve"> </w:t>
      </w:r>
      <w:r w:rsidRPr="004A3D75">
        <w:rPr>
          <w:rFonts w:ascii="Book Antiqua" w:hAnsi="Book Antiqua"/>
        </w:rPr>
        <w:t xml:space="preserve">untuk mengira jarak di antara purata rij. (Mohd Ridhuan &amp; Nurulrabihah, 2022). Jarak antara dua nombor fuzzy m = (m1, m2, m3) dan n = (m1,m2, m3) di kira menggunakan rumus: </w:t>
      </w:r>
    </w:p>
    <w:p w14:paraId="577AEDE4" w14:textId="77777777" w:rsidR="004A3D75" w:rsidRPr="004A3D75" w:rsidRDefault="004A3D75" w:rsidP="00E14226">
      <w:pPr>
        <w:pStyle w:val="11Normal02-PerengganKeduaonward"/>
        <w:spacing w:line="240" w:lineRule="auto"/>
        <w:ind w:left="142" w:firstLine="0"/>
        <w:rPr>
          <w:rFonts w:ascii="Book Antiqua" w:hAnsi="Book Antiqua"/>
        </w:rPr>
      </w:pPr>
      <w:r w:rsidRPr="004A3D75">
        <w:rPr>
          <w:rFonts w:ascii="Book Antiqua" w:hAnsi="Book Antiqua"/>
          <w:noProof/>
          <w:lang w:val="en-MY" w:eastAsia="en-MY"/>
        </w:rPr>
        <w:drawing>
          <wp:anchor distT="0" distB="0" distL="114300" distR="114300" simplePos="0" relativeHeight="251659264" behindDoc="0" locked="0" layoutInCell="1" allowOverlap="1" wp14:anchorId="1218BF8B" wp14:editId="5A78F875">
            <wp:simplePos x="0" y="0"/>
            <wp:positionH relativeFrom="column">
              <wp:posOffset>837408</wp:posOffset>
            </wp:positionH>
            <wp:positionV relativeFrom="paragraph">
              <wp:posOffset>229449</wp:posOffset>
            </wp:positionV>
            <wp:extent cx="4509165" cy="575310"/>
            <wp:effectExtent l="0" t="0" r="5715" b="0"/>
            <wp:wrapNone/>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9165" cy="575310"/>
                    </a:xfrm>
                    <a:prstGeom prst="rect">
                      <a:avLst/>
                    </a:prstGeom>
                    <a:noFill/>
                  </pic:spPr>
                </pic:pic>
              </a:graphicData>
            </a:graphic>
            <wp14:sizeRelH relativeFrom="page">
              <wp14:pctWidth>0</wp14:pctWidth>
            </wp14:sizeRelH>
            <wp14:sizeRelV relativeFrom="page">
              <wp14:pctHeight>0</wp14:pctHeight>
            </wp14:sizeRelV>
          </wp:anchor>
        </w:drawing>
      </w:r>
    </w:p>
    <w:p w14:paraId="220515BA" w14:textId="77777777" w:rsidR="004A3D75" w:rsidRPr="004A3D75" w:rsidRDefault="004A3D75" w:rsidP="00E14226">
      <w:pPr>
        <w:pStyle w:val="11Normal02-PerengganKeduaonward"/>
        <w:spacing w:line="240" w:lineRule="auto"/>
        <w:ind w:left="142" w:firstLine="0"/>
        <w:rPr>
          <w:rFonts w:ascii="Book Antiqua" w:hAnsi="Book Antiqua"/>
        </w:rPr>
      </w:pPr>
    </w:p>
    <w:p w14:paraId="381F4881" w14:textId="77777777" w:rsidR="004A3D75" w:rsidRPr="004A3D75" w:rsidRDefault="004A3D75" w:rsidP="00E14226">
      <w:pPr>
        <w:pStyle w:val="15aCaption-Center"/>
        <w:ind w:left="142"/>
        <w:rPr>
          <w:rFonts w:ascii="Book Antiqua" w:hAnsi="Book Antiqua"/>
          <w:color w:val="000000"/>
        </w:rPr>
      </w:pPr>
      <w:bookmarkStart w:id="3" w:name="_Toc112215784"/>
      <w:r w:rsidRPr="004A3D75">
        <w:rPr>
          <w:rFonts w:ascii="Book Antiqua" w:hAnsi="Book Antiqua"/>
        </w:rPr>
        <w:t xml:space="preserve">                       Rajah 1: </w:t>
      </w:r>
      <w:proofErr w:type="spellStart"/>
      <w:r w:rsidRPr="004A3D75">
        <w:rPr>
          <w:rFonts w:ascii="Book Antiqua" w:hAnsi="Book Antiqua"/>
          <w:color w:val="000000"/>
        </w:rPr>
        <w:t>Rumus</w:t>
      </w:r>
      <w:proofErr w:type="spellEnd"/>
      <w:r w:rsidRPr="004A3D75">
        <w:rPr>
          <w:rFonts w:ascii="Book Antiqua" w:hAnsi="Book Antiqua"/>
          <w:color w:val="000000"/>
        </w:rPr>
        <w:t xml:space="preserve"> </w:t>
      </w:r>
      <w:proofErr w:type="spellStart"/>
      <w:r w:rsidRPr="004A3D75">
        <w:rPr>
          <w:rFonts w:ascii="Book Antiqua" w:hAnsi="Book Antiqua"/>
          <w:color w:val="000000"/>
        </w:rPr>
        <w:t>Mengira</w:t>
      </w:r>
      <w:proofErr w:type="spellEnd"/>
      <w:r w:rsidRPr="004A3D75">
        <w:rPr>
          <w:rFonts w:ascii="Book Antiqua" w:hAnsi="Book Antiqua"/>
          <w:color w:val="000000"/>
        </w:rPr>
        <w:t xml:space="preserve"> Nilai Threshold</w:t>
      </w:r>
      <w:bookmarkEnd w:id="3"/>
    </w:p>
    <w:p w14:paraId="232D3EBA" w14:textId="77777777" w:rsidR="004A3D75" w:rsidRPr="004A3D75" w:rsidRDefault="004A3D75" w:rsidP="00E14226">
      <w:pPr>
        <w:ind w:left="142"/>
        <w:rPr>
          <w:b/>
          <w:bCs/>
          <w:sz w:val="2"/>
        </w:rPr>
      </w:pPr>
    </w:p>
    <w:p w14:paraId="19CC3273" w14:textId="77777777" w:rsidR="004A3D75" w:rsidRPr="004A3D75" w:rsidRDefault="004A3D75" w:rsidP="00E14226">
      <w:pPr>
        <w:pStyle w:val="09dLevel04"/>
        <w:numPr>
          <w:ilvl w:val="4"/>
          <w:numId w:val="17"/>
        </w:numPr>
        <w:ind w:left="142" w:firstLine="0"/>
        <w:rPr>
          <w:rFonts w:ascii="Book Antiqua" w:hAnsi="Book Antiqua"/>
        </w:rPr>
      </w:pPr>
      <w:r w:rsidRPr="004A3D75">
        <w:rPr>
          <w:rFonts w:ascii="Book Antiqua" w:hAnsi="Book Antiqua"/>
        </w:rPr>
        <w:t xml:space="preserve">Langkah 5: </w:t>
      </w:r>
    </w:p>
    <w:p w14:paraId="49B82731" w14:textId="77777777" w:rsidR="004A3D75" w:rsidRPr="00E14226" w:rsidRDefault="004A3D75" w:rsidP="00E14226">
      <w:pPr>
        <w:pStyle w:val="10Normal01-PerengganPertama"/>
        <w:spacing w:line="240" w:lineRule="auto"/>
        <w:ind w:left="142"/>
        <w:rPr>
          <w:rFonts w:ascii="Book Antiqua" w:hAnsi="Book Antiqua"/>
          <w:sz w:val="22"/>
          <w:szCs w:val="22"/>
        </w:rPr>
      </w:pPr>
      <w:r w:rsidRPr="00E14226">
        <w:rPr>
          <w:rFonts w:ascii="Book Antiqua" w:hAnsi="Book Antiqua"/>
          <w:sz w:val="22"/>
          <w:szCs w:val="22"/>
        </w:rPr>
        <w:t xml:space="preserve">Menurut Cheng dan Lin 2002, jika jarak di antara purata dengan data penilaian pakar adalah kurang daripada nilai </w:t>
      </w:r>
      <w:r w:rsidRPr="00E14226">
        <w:rPr>
          <w:rFonts w:ascii="Book Antiqua" w:hAnsi="Book Antiqua"/>
          <w:i/>
          <w:iCs/>
          <w:sz w:val="22"/>
          <w:szCs w:val="22"/>
        </w:rPr>
        <w:t xml:space="preserve">threshold </w:t>
      </w:r>
      <w:r w:rsidRPr="00E14226">
        <w:rPr>
          <w:rFonts w:ascii="Book Antiqua" w:hAnsi="Book Antiqua"/>
          <w:sz w:val="22"/>
          <w:szCs w:val="22"/>
        </w:rPr>
        <w:t xml:space="preserve">0.2, maka semua pakar telah mencapai konsensus. Selain itu, dalam kalangan pakar m x n, jika peratusan mencapai konsensus kumpulan adalah lebih daripada 75%, seterusnya pergi ke langkah 6. Jika sebaliknya, pusingan kedua FDM perlu dilakukan atau item tersebut dibuang. </w:t>
      </w:r>
    </w:p>
    <w:p w14:paraId="38C44C3B" w14:textId="77777777" w:rsidR="004A3D75" w:rsidRPr="004A3D75" w:rsidRDefault="004A3D75" w:rsidP="00E14226">
      <w:pPr>
        <w:pStyle w:val="09dLevel04"/>
        <w:numPr>
          <w:ilvl w:val="4"/>
          <w:numId w:val="17"/>
        </w:numPr>
        <w:ind w:left="142" w:firstLine="0"/>
        <w:rPr>
          <w:rFonts w:ascii="Book Antiqua" w:hAnsi="Book Antiqua"/>
        </w:rPr>
      </w:pPr>
      <w:r w:rsidRPr="004A3D75">
        <w:rPr>
          <w:rFonts w:ascii="Book Antiqua" w:hAnsi="Book Antiqua"/>
        </w:rPr>
        <w:t xml:space="preserve">Langkah 6: </w:t>
      </w:r>
    </w:p>
    <w:p w14:paraId="5DAD4D92" w14:textId="77777777" w:rsidR="004A3D75" w:rsidRPr="004A3D75" w:rsidRDefault="004A3D75" w:rsidP="00E14226">
      <w:pPr>
        <w:ind w:left="142"/>
        <w:rPr>
          <w:rFonts w:cstheme="majorBidi"/>
          <w:bCs/>
          <w:sz w:val="24"/>
          <w:szCs w:val="24"/>
        </w:rPr>
      </w:pPr>
      <w:proofErr w:type="spellStart"/>
      <w:r w:rsidRPr="004A3D75">
        <w:rPr>
          <w:rFonts w:cstheme="majorBidi"/>
          <w:bCs/>
          <w:sz w:val="24"/>
          <w:szCs w:val="24"/>
        </w:rPr>
        <w:t>Aggregat</w:t>
      </w:r>
      <w:proofErr w:type="spellEnd"/>
      <w:r w:rsidRPr="004A3D75">
        <w:rPr>
          <w:rFonts w:cstheme="majorBidi"/>
          <w:bCs/>
          <w:sz w:val="24"/>
          <w:szCs w:val="24"/>
        </w:rPr>
        <w:t xml:space="preserve"> </w:t>
      </w:r>
      <w:proofErr w:type="spellStart"/>
      <w:r w:rsidRPr="004A3D75">
        <w:rPr>
          <w:rFonts w:cstheme="majorBidi"/>
          <w:bCs/>
          <w:sz w:val="24"/>
          <w:szCs w:val="24"/>
        </w:rPr>
        <w:t>penilaian</w:t>
      </w:r>
      <w:proofErr w:type="spellEnd"/>
      <w:r w:rsidRPr="004A3D75">
        <w:rPr>
          <w:rFonts w:cstheme="majorBidi"/>
          <w:bCs/>
          <w:sz w:val="24"/>
          <w:szCs w:val="24"/>
        </w:rPr>
        <w:t xml:space="preserve"> </w:t>
      </w:r>
      <w:r w:rsidRPr="004A3D75">
        <w:rPr>
          <w:rFonts w:cstheme="majorBidi"/>
          <w:bCs/>
          <w:i/>
          <w:iCs/>
          <w:sz w:val="24"/>
          <w:szCs w:val="24"/>
        </w:rPr>
        <w:t>fuzzy</w:t>
      </w:r>
      <w:r w:rsidRPr="004A3D75">
        <w:rPr>
          <w:rFonts w:cstheme="majorBidi"/>
          <w:bCs/>
          <w:sz w:val="24"/>
          <w:szCs w:val="24"/>
        </w:rPr>
        <w:t xml:space="preserve"> </w:t>
      </w:r>
      <w:proofErr w:type="spellStart"/>
      <w:r w:rsidRPr="004A3D75">
        <w:rPr>
          <w:rFonts w:cstheme="majorBidi"/>
          <w:bCs/>
          <w:sz w:val="24"/>
          <w:szCs w:val="24"/>
        </w:rPr>
        <w:t>dengan</w:t>
      </w:r>
      <w:proofErr w:type="spellEnd"/>
      <w:r w:rsidRPr="004A3D75">
        <w:rPr>
          <w:rFonts w:cstheme="majorBidi"/>
          <w:bCs/>
          <w:sz w:val="24"/>
          <w:szCs w:val="24"/>
        </w:rPr>
        <w:t xml:space="preserve"> </w:t>
      </w:r>
      <w:proofErr w:type="spellStart"/>
      <w:r w:rsidRPr="004A3D75">
        <w:rPr>
          <w:rFonts w:cstheme="majorBidi"/>
          <w:bCs/>
          <w:sz w:val="24"/>
          <w:szCs w:val="24"/>
        </w:rPr>
        <w:t>rumus</w:t>
      </w:r>
      <w:proofErr w:type="spellEnd"/>
      <w:r w:rsidRPr="004A3D75">
        <w:rPr>
          <w:rFonts w:cstheme="majorBidi"/>
          <w:bCs/>
          <w:sz w:val="24"/>
          <w:szCs w:val="24"/>
        </w:rPr>
        <w:t xml:space="preserve"> </w:t>
      </w:r>
      <w:proofErr w:type="spellStart"/>
      <w:r w:rsidRPr="004A3D75">
        <w:rPr>
          <w:rFonts w:cstheme="majorBidi"/>
          <w:bCs/>
          <w:sz w:val="24"/>
          <w:szCs w:val="24"/>
        </w:rPr>
        <w:t>berikut</w:t>
      </w:r>
      <w:proofErr w:type="spellEnd"/>
      <w:r w:rsidRPr="004A3D75">
        <w:rPr>
          <w:rFonts w:cstheme="majorBidi"/>
          <w:bCs/>
          <w:sz w:val="24"/>
          <w:szCs w:val="24"/>
        </w:rPr>
        <w:t xml:space="preserve">: </w:t>
      </w:r>
    </w:p>
    <w:p w14:paraId="5C85C795" w14:textId="77777777" w:rsidR="004A3D75" w:rsidRPr="004A3D75" w:rsidRDefault="004A3D75" w:rsidP="00E14226">
      <w:pPr>
        <w:ind w:left="142"/>
        <w:jc w:val="center"/>
        <w:rPr>
          <w:b/>
        </w:rPr>
      </w:pPr>
      <w:r w:rsidRPr="004A3D75">
        <w:rPr>
          <w:b/>
          <w:noProof/>
          <w:lang w:eastAsia="en-MY"/>
        </w:rPr>
        <w:drawing>
          <wp:inline distT="0" distB="0" distL="0" distR="0" wp14:anchorId="6DE08CD9" wp14:editId="5A8853B2">
            <wp:extent cx="1198028" cy="102973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028" cy="1029730"/>
                    </a:xfrm>
                    <a:prstGeom prst="rect">
                      <a:avLst/>
                    </a:prstGeom>
                    <a:noFill/>
                    <a:ln>
                      <a:noFill/>
                    </a:ln>
                  </pic:spPr>
                </pic:pic>
              </a:graphicData>
            </a:graphic>
          </wp:inline>
        </w:drawing>
      </w:r>
    </w:p>
    <w:p w14:paraId="13468E67" w14:textId="75CFC6B0" w:rsidR="004A3D75" w:rsidRPr="004A3D75" w:rsidRDefault="004A3D75" w:rsidP="00E14226">
      <w:pPr>
        <w:pStyle w:val="15aCaption-Center"/>
        <w:spacing w:after="0"/>
        <w:ind w:left="142"/>
        <w:rPr>
          <w:rFonts w:ascii="Book Antiqua" w:hAnsi="Book Antiqua"/>
          <w:color w:val="000000"/>
        </w:rPr>
      </w:pPr>
      <w:bookmarkStart w:id="4" w:name="_Toc112215785"/>
      <w:r w:rsidRPr="004A3D75">
        <w:rPr>
          <w:rFonts w:ascii="Book Antiqua" w:hAnsi="Book Antiqua"/>
        </w:rPr>
        <w:t xml:space="preserve">Rajah </w:t>
      </w:r>
      <w:r w:rsidRPr="004A3D75">
        <w:rPr>
          <w:rFonts w:ascii="Book Antiqua" w:hAnsi="Book Antiqua"/>
        </w:rPr>
        <w:fldChar w:fldCharType="begin"/>
      </w:r>
      <w:r w:rsidRPr="004A3D75">
        <w:rPr>
          <w:rFonts w:ascii="Book Antiqua" w:hAnsi="Book Antiqua"/>
        </w:rPr>
        <w:instrText xml:space="preserve"> SEQ Rajah \* ARABIC \s 1 </w:instrText>
      </w:r>
      <w:r w:rsidRPr="004A3D75">
        <w:rPr>
          <w:rFonts w:ascii="Book Antiqua" w:hAnsi="Book Antiqua"/>
        </w:rPr>
        <w:fldChar w:fldCharType="separate"/>
      </w:r>
      <w:r w:rsidR="00E25293">
        <w:rPr>
          <w:rFonts w:ascii="Book Antiqua" w:hAnsi="Book Antiqua"/>
          <w:noProof/>
        </w:rPr>
        <w:t>1</w:t>
      </w:r>
      <w:r w:rsidRPr="004A3D75">
        <w:rPr>
          <w:rFonts w:ascii="Book Antiqua" w:hAnsi="Book Antiqua"/>
        </w:rPr>
        <w:fldChar w:fldCharType="end"/>
      </w:r>
      <w:r w:rsidRPr="004A3D75">
        <w:rPr>
          <w:rFonts w:ascii="Book Antiqua" w:hAnsi="Book Antiqua"/>
        </w:rPr>
        <w:t xml:space="preserve">: </w:t>
      </w:r>
      <w:proofErr w:type="spellStart"/>
      <w:r w:rsidRPr="004A3D75">
        <w:rPr>
          <w:rFonts w:ascii="Book Antiqua" w:hAnsi="Book Antiqua"/>
          <w:color w:val="000000"/>
        </w:rPr>
        <w:t>Rumus</w:t>
      </w:r>
      <w:proofErr w:type="spellEnd"/>
      <w:r w:rsidRPr="004A3D75">
        <w:rPr>
          <w:rFonts w:ascii="Book Antiqua" w:hAnsi="Book Antiqua"/>
          <w:color w:val="000000"/>
        </w:rPr>
        <w:t xml:space="preserve"> Skor </w:t>
      </w:r>
      <w:r w:rsidRPr="004A3D75">
        <w:rPr>
          <w:rFonts w:ascii="Book Antiqua" w:hAnsi="Book Antiqua"/>
          <w:i/>
          <w:iCs/>
          <w:color w:val="000000"/>
        </w:rPr>
        <w:t>Fuzzy</w:t>
      </w:r>
      <w:bookmarkEnd w:id="4"/>
    </w:p>
    <w:p w14:paraId="14D1AEC8" w14:textId="77777777" w:rsidR="004A3D75" w:rsidRPr="004A3D75" w:rsidRDefault="004A3D75" w:rsidP="00E14226">
      <w:pPr>
        <w:pStyle w:val="11Normal02-SecondOnwardParagraph"/>
        <w:spacing w:after="0" w:line="240" w:lineRule="auto"/>
        <w:ind w:left="142" w:firstLine="0"/>
        <w:rPr>
          <w:rFonts w:ascii="Book Antiqua" w:hAnsi="Book Antiqua"/>
          <w:sz w:val="2"/>
        </w:rPr>
      </w:pPr>
    </w:p>
    <w:p w14:paraId="4B2AEC52" w14:textId="77777777" w:rsidR="004A3D75" w:rsidRPr="004A3D75" w:rsidRDefault="004A3D75" w:rsidP="00E14226">
      <w:pPr>
        <w:pStyle w:val="09dLevel04"/>
        <w:numPr>
          <w:ilvl w:val="4"/>
          <w:numId w:val="17"/>
        </w:numPr>
        <w:spacing w:after="0"/>
        <w:ind w:left="142" w:firstLine="0"/>
        <w:rPr>
          <w:rFonts w:ascii="Book Antiqua" w:hAnsi="Book Antiqua"/>
        </w:rPr>
      </w:pPr>
      <w:r w:rsidRPr="004A3D75">
        <w:rPr>
          <w:rFonts w:ascii="Book Antiqua" w:hAnsi="Book Antiqua"/>
        </w:rPr>
        <w:t xml:space="preserve">Langkah 7: </w:t>
      </w:r>
    </w:p>
    <w:p w14:paraId="48B8F26F" w14:textId="77777777" w:rsidR="004A3D75" w:rsidRPr="00E14226" w:rsidRDefault="004A3D75" w:rsidP="00E14226">
      <w:pPr>
        <w:pStyle w:val="10Normal01-PerengganPertama"/>
        <w:spacing w:line="240" w:lineRule="auto"/>
        <w:ind w:left="142"/>
        <w:rPr>
          <w:rFonts w:ascii="Book Antiqua" w:hAnsi="Book Antiqua"/>
          <w:sz w:val="22"/>
          <w:szCs w:val="22"/>
        </w:rPr>
      </w:pPr>
      <w:r w:rsidRPr="00E14226">
        <w:rPr>
          <w:rFonts w:ascii="Book Antiqua" w:hAnsi="Book Antiqua"/>
          <w:sz w:val="22"/>
          <w:szCs w:val="22"/>
        </w:rPr>
        <w:t xml:space="preserve">Bagi pilihan alternatif, penilaian fuzzy Ai = ( m1, m2, m3) di </w:t>
      </w:r>
      <w:r w:rsidRPr="00E14226">
        <w:rPr>
          <w:rFonts w:ascii="Book Antiqua" w:hAnsi="Book Antiqua"/>
          <w:i/>
          <w:iCs/>
          <w:sz w:val="22"/>
          <w:szCs w:val="22"/>
        </w:rPr>
        <w:t xml:space="preserve">defuzzication </w:t>
      </w:r>
      <w:r w:rsidRPr="00E14226">
        <w:rPr>
          <w:rFonts w:ascii="Book Antiqua" w:hAnsi="Book Antiqua"/>
          <w:sz w:val="22"/>
          <w:szCs w:val="22"/>
        </w:rPr>
        <w:t>dengan A = 1/3 * ( m1 + m2 + m3). Alternatif turutan pilihan ranking boleh ditentukan mengikut nilai ini.</w:t>
      </w:r>
    </w:p>
    <w:p w14:paraId="7A3974B2" w14:textId="68374A91" w:rsidR="004A3D75" w:rsidRDefault="004A3D75" w:rsidP="00E14226">
      <w:pPr>
        <w:ind w:left="142"/>
        <w:rPr>
          <w:rFonts w:cstheme="majorBidi"/>
          <w:b/>
          <w:bCs/>
          <w:sz w:val="24"/>
          <w:szCs w:val="24"/>
        </w:rPr>
      </w:pPr>
      <w:proofErr w:type="spellStart"/>
      <w:r w:rsidRPr="004A3D75">
        <w:rPr>
          <w:rFonts w:cstheme="majorBidi"/>
          <w:b/>
          <w:bCs/>
          <w:sz w:val="24"/>
          <w:szCs w:val="24"/>
        </w:rPr>
        <w:t>Dapatan</w:t>
      </w:r>
      <w:proofErr w:type="spellEnd"/>
      <w:r w:rsidRPr="004A3D75">
        <w:rPr>
          <w:rFonts w:cstheme="majorBidi"/>
          <w:b/>
          <w:bCs/>
          <w:sz w:val="24"/>
          <w:szCs w:val="24"/>
        </w:rPr>
        <w:t xml:space="preserve"> dan </w:t>
      </w:r>
      <w:proofErr w:type="spellStart"/>
      <w:r w:rsidR="00E14226">
        <w:rPr>
          <w:rFonts w:cstheme="majorBidi"/>
          <w:b/>
          <w:bCs/>
          <w:sz w:val="24"/>
          <w:szCs w:val="24"/>
        </w:rPr>
        <w:t>P</w:t>
      </w:r>
      <w:r w:rsidRPr="004A3D75">
        <w:rPr>
          <w:rFonts w:cstheme="majorBidi"/>
          <w:b/>
          <w:bCs/>
          <w:sz w:val="24"/>
          <w:szCs w:val="24"/>
        </w:rPr>
        <w:t>erbincangan</w:t>
      </w:r>
      <w:proofErr w:type="spellEnd"/>
    </w:p>
    <w:p w14:paraId="76AD355A" w14:textId="77777777" w:rsidR="00E14226" w:rsidRPr="004A3D75" w:rsidRDefault="00E14226" w:rsidP="00E14226">
      <w:pPr>
        <w:ind w:left="142"/>
        <w:rPr>
          <w:rFonts w:cstheme="majorBidi"/>
          <w:b/>
          <w:bCs/>
          <w:sz w:val="24"/>
          <w:szCs w:val="24"/>
        </w:rPr>
      </w:pPr>
    </w:p>
    <w:p w14:paraId="093ED1D8" w14:textId="77777777" w:rsidR="004A3D75" w:rsidRPr="00E14226" w:rsidRDefault="004A3D75" w:rsidP="00E14226">
      <w:pPr>
        <w:ind w:left="142"/>
        <w:rPr>
          <w:rFonts w:cstheme="majorBidi"/>
          <w:b/>
          <w:bCs/>
          <w:sz w:val="22"/>
          <w:szCs w:val="22"/>
        </w:rPr>
      </w:pPr>
      <w:r w:rsidRPr="00E14226">
        <w:rPr>
          <w:rFonts w:cstheme="majorBidi"/>
          <w:b/>
          <w:bCs/>
          <w:sz w:val="22"/>
          <w:szCs w:val="22"/>
          <w:lang w:val="ms-MY"/>
        </w:rPr>
        <w:t>Konstruk Utama Reka bentuk i- JAWI</w:t>
      </w:r>
      <w:r w:rsidRPr="00E14226">
        <w:rPr>
          <w:rFonts w:cstheme="majorBidi"/>
          <w:b/>
          <w:bCs/>
          <w:sz w:val="22"/>
          <w:szCs w:val="22"/>
        </w:rPr>
        <w:t xml:space="preserve"> APP</w:t>
      </w:r>
    </w:p>
    <w:p w14:paraId="37BAA4D9" w14:textId="77777777" w:rsidR="003B459D" w:rsidRDefault="003B459D" w:rsidP="003B459D">
      <w:pPr>
        <w:pStyle w:val="11Normal02-SecondOnwardParagraph"/>
        <w:spacing w:before="0" w:after="0" w:line="240" w:lineRule="auto"/>
        <w:ind w:left="142" w:firstLine="0"/>
        <w:rPr>
          <w:rFonts w:ascii="Book Antiqua" w:hAnsi="Book Antiqua"/>
          <w:lang w:val="ms-MY"/>
        </w:rPr>
      </w:pPr>
    </w:p>
    <w:p w14:paraId="5B2243DD" w14:textId="6DF0293A" w:rsidR="003B459D" w:rsidRPr="007E2F41" w:rsidRDefault="004A3D75" w:rsidP="003B459D">
      <w:pPr>
        <w:pStyle w:val="11Normal02-SecondOnwardParagraph"/>
        <w:spacing w:before="0" w:after="0" w:line="240" w:lineRule="auto"/>
        <w:ind w:left="142" w:firstLine="0"/>
        <w:rPr>
          <w:rFonts w:ascii="Book Antiqua" w:hAnsi="Book Antiqua"/>
          <w:sz w:val="20"/>
          <w:szCs w:val="20"/>
          <w:lang w:val="ms-MY"/>
        </w:rPr>
      </w:pPr>
      <w:r w:rsidRPr="007E2F41">
        <w:rPr>
          <w:rFonts w:ascii="Book Antiqua" w:hAnsi="Book Antiqua"/>
          <w:sz w:val="20"/>
          <w:szCs w:val="20"/>
          <w:lang w:val="ms-MY"/>
        </w:rPr>
        <w:t>Jadual 2</w:t>
      </w:r>
    </w:p>
    <w:p w14:paraId="5D39D975" w14:textId="77777777" w:rsidR="003B459D" w:rsidRPr="007E2F41" w:rsidRDefault="003B459D" w:rsidP="003B459D">
      <w:pPr>
        <w:pStyle w:val="11Normal02-SecondOnwardParagraph"/>
        <w:spacing w:before="0" w:after="0" w:line="240" w:lineRule="auto"/>
        <w:ind w:left="142" w:firstLine="0"/>
        <w:rPr>
          <w:rFonts w:ascii="Book Antiqua" w:hAnsi="Book Antiqua"/>
          <w:sz w:val="20"/>
          <w:szCs w:val="20"/>
          <w:lang w:val="ms-MY"/>
        </w:rPr>
      </w:pPr>
    </w:p>
    <w:p w14:paraId="4A0504A4" w14:textId="49299412" w:rsidR="004A3D75" w:rsidRPr="007E2F41" w:rsidRDefault="004A3D75" w:rsidP="003B459D">
      <w:pPr>
        <w:pStyle w:val="11Normal02-SecondOnwardParagraph"/>
        <w:spacing w:before="0" w:after="0" w:line="240" w:lineRule="auto"/>
        <w:ind w:left="142" w:firstLine="0"/>
        <w:rPr>
          <w:rFonts w:ascii="Book Antiqua" w:hAnsi="Book Antiqua"/>
          <w:i/>
          <w:iCs/>
          <w:sz w:val="20"/>
          <w:szCs w:val="20"/>
          <w:lang w:val="ms-MY"/>
        </w:rPr>
      </w:pPr>
      <w:r w:rsidRPr="007E2F41">
        <w:rPr>
          <w:rFonts w:ascii="Book Antiqua" w:hAnsi="Book Antiqua"/>
          <w:i/>
          <w:iCs/>
          <w:sz w:val="20"/>
          <w:szCs w:val="20"/>
          <w:lang w:val="ms-MY"/>
        </w:rPr>
        <w:t>Analisis Kaedah FDM dan kesepakatan Pakar Terhadap Elemen Utama</w:t>
      </w:r>
    </w:p>
    <w:p w14:paraId="1DA21444" w14:textId="77777777" w:rsidR="003B459D" w:rsidRPr="004A3D75" w:rsidRDefault="003B459D" w:rsidP="003B459D">
      <w:pPr>
        <w:pStyle w:val="11Normal02-SecondOnwardParagraph"/>
        <w:spacing w:before="0" w:after="0" w:line="240" w:lineRule="auto"/>
        <w:ind w:left="142" w:firstLine="0"/>
        <w:rPr>
          <w:rFonts w:ascii="Book Antiqua" w:hAnsi="Book Antiqua"/>
          <w:lang w:val="ms-MY"/>
        </w:rPr>
      </w:pPr>
    </w:p>
    <w:tbl>
      <w:tblPr>
        <w:tblStyle w:val="02GayaUKM-FirstColumn"/>
        <w:tblW w:w="8370" w:type="dxa"/>
        <w:tblLook w:val="0000" w:firstRow="0" w:lastRow="0" w:firstColumn="0" w:lastColumn="0" w:noHBand="0" w:noVBand="0"/>
      </w:tblPr>
      <w:tblGrid>
        <w:gridCol w:w="652"/>
        <w:gridCol w:w="2137"/>
        <w:gridCol w:w="1452"/>
        <w:gridCol w:w="2368"/>
        <w:gridCol w:w="1761"/>
      </w:tblGrid>
      <w:tr w:rsidR="004A3D75" w:rsidRPr="004A3D75" w14:paraId="4B57999E" w14:textId="77777777" w:rsidTr="00BE73CE">
        <w:trPr>
          <w:trHeight w:val="528"/>
        </w:trPr>
        <w:tc>
          <w:tcPr>
            <w:tcW w:w="0" w:type="auto"/>
          </w:tcPr>
          <w:p w14:paraId="3D8FD1C2" w14:textId="77777777" w:rsidR="004A3D75" w:rsidRPr="004A3D75" w:rsidRDefault="004A3D75" w:rsidP="00E14226">
            <w:pPr>
              <w:pStyle w:val="21Kotak-Isi-Kiri"/>
              <w:ind w:left="142"/>
              <w:rPr>
                <w:rFonts w:ascii="Book Antiqua" w:hAnsi="Book Antiqua"/>
                <w:b/>
              </w:rPr>
            </w:pPr>
            <w:r w:rsidRPr="004A3D75">
              <w:rPr>
                <w:rFonts w:ascii="Book Antiqua" w:hAnsi="Book Antiqua"/>
                <w:b/>
              </w:rPr>
              <w:t>Bil</w:t>
            </w:r>
          </w:p>
        </w:tc>
        <w:tc>
          <w:tcPr>
            <w:tcW w:w="2242" w:type="dxa"/>
          </w:tcPr>
          <w:p w14:paraId="516ED292" w14:textId="77777777" w:rsidR="004A3D75" w:rsidRPr="004A3D75" w:rsidRDefault="004A3D75" w:rsidP="00E14226">
            <w:pPr>
              <w:pStyle w:val="21Kotak-Isi-Kiri"/>
              <w:ind w:left="142"/>
              <w:rPr>
                <w:rFonts w:ascii="Book Antiqua" w:hAnsi="Book Antiqua"/>
                <w:b/>
              </w:rPr>
            </w:pPr>
            <w:r w:rsidRPr="004A3D75">
              <w:rPr>
                <w:rFonts w:ascii="Book Antiqua" w:hAnsi="Book Antiqua"/>
                <w:b/>
              </w:rPr>
              <w:t>Elemen</w:t>
            </w:r>
          </w:p>
        </w:tc>
        <w:tc>
          <w:tcPr>
            <w:tcW w:w="1380" w:type="dxa"/>
            <w:vAlign w:val="center"/>
          </w:tcPr>
          <w:p w14:paraId="239115BD" w14:textId="77777777" w:rsidR="004A3D75" w:rsidRPr="004A3D75" w:rsidRDefault="004A3D75" w:rsidP="00E14226">
            <w:pPr>
              <w:pStyle w:val="21Kotak-Isi-Kiri"/>
              <w:ind w:left="142"/>
              <w:jc w:val="center"/>
              <w:rPr>
                <w:rFonts w:ascii="Book Antiqua" w:hAnsi="Book Antiqua"/>
                <w:b/>
              </w:rPr>
            </w:pPr>
            <w:r w:rsidRPr="004A3D75">
              <w:rPr>
                <w:rFonts w:ascii="Book Antiqua" w:hAnsi="Book Antiqua"/>
                <w:b/>
              </w:rPr>
              <w:t>Nilai Threshold, d</w:t>
            </w:r>
          </w:p>
        </w:tc>
        <w:tc>
          <w:tcPr>
            <w:tcW w:w="2499" w:type="dxa"/>
            <w:vAlign w:val="center"/>
          </w:tcPr>
          <w:p w14:paraId="0FFBC051" w14:textId="77777777" w:rsidR="004A3D75" w:rsidRPr="004A3D75" w:rsidRDefault="004A3D75" w:rsidP="00E14226">
            <w:pPr>
              <w:pStyle w:val="21Kotak-Isi-Kiri"/>
              <w:ind w:left="142"/>
              <w:jc w:val="center"/>
              <w:rPr>
                <w:rFonts w:ascii="Book Antiqua" w:hAnsi="Book Antiqua"/>
                <w:b/>
              </w:rPr>
            </w:pPr>
            <w:r w:rsidRPr="004A3D75">
              <w:rPr>
                <w:rFonts w:ascii="Book Antiqua" w:hAnsi="Book Antiqua"/>
                <w:b/>
              </w:rPr>
              <w:t>Peratus Kesepakatan Kumpulan Pakar, %</w:t>
            </w:r>
          </w:p>
        </w:tc>
        <w:tc>
          <w:tcPr>
            <w:tcW w:w="1781" w:type="dxa"/>
            <w:vAlign w:val="center"/>
          </w:tcPr>
          <w:p w14:paraId="480D8FEF" w14:textId="77777777" w:rsidR="004A3D75" w:rsidRPr="004A3D75" w:rsidRDefault="004A3D75" w:rsidP="00E14226">
            <w:pPr>
              <w:pStyle w:val="21Kotak-Isi-Kiri"/>
              <w:ind w:left="142"/>
              <w:jc w:val="center"/>
              <w:rPr>
                <w:rFonts w:ascii="Book Antiqua" w:hAnsi="Book Antiqua"/>
                <w:b/>
              </w:rPr>
            </w:pPr>
            <w:r w:rsidRPr="004A3D75">
              <w:rPr>
                <w:rFonts w:ascii="Book Antiqua" w:hAnsi="Book Antiqua"/>
                <w:b/>
              </w:rPr>
              <w:t>Kesepakatan Pakar</w:t>
            </w:r>
          </w:p>
        </w:tc>
      </w:tr>
      <w:tr w:rsidR="004A3D75" w:rsidRPr="004A3D75" w14:paraId="25BF1587" w14:textId="77777777" w:rsidTr="00BE73CE">
        <w:trPr>
          <w:trHeight w:val="432"/>
        </w:trPr>
        <w:tc>
          <w:tcPr>
            <w:tcW w:w="0" w:type="auto"/>
          </w:tcPr>
          <w:p w14:paraId="7AAD1B69" w14:textId="77777777" w:rsidR="004A3D75" w:rsidRPr="004A3D75" w:rsidRDefault="004A3D75" w:rsidP="00E14226">
            <w:pPr>
              <w:pStyle w:val="21Kotak-Isi-Kiri"/>
              <w:ind w:left="142"/>
              <w:rPr>
                <w:rFonts w:ascii="Book Antiqua" w:hAnsi="Book Antiqua"/>
              </w:rPr>
            </w:pPr>
            <w:r w:rsidRPr="004A3D75">
              <w:rPr>
                <w:rFonts w:ascii="Book Antiqua" w:hAnsi="Book Antiqua"/>
              </w:rPr>
              <w:t>1.</w:t>
            </w:r>
          </w:p>
        </w:tc>
        <w:tc>
          <w:tcPr>
            <w:tcW w:w="2242" w:type="dxa"/>
          </w:tcPr>
          <w:p w14:paraId="5E018341" w14:textId="77777777" w:rsidR="004A3D75" w:rsidRPr="004A3D75" w:rsidRDefault="004A3D75" w:rsidP="00E14226">
            <w:pPr>
              <w:pStyle w:val="21Kotak-Isi-Kiri"/>
              <w:ind w:left="142"/>
              <w:rPr>
                <w:rFonts w:ascii="Book Antiqua" w:hAnsi="Book Antiqua"/>
              </w:rPr>
            </w:pPr>
            <w:r w:rsidRPr="004A3D75">
              <w:rPr>
                <w:rFonts w:ascii="Book Antiqua" w:hAnsi="Book Antiqua"/>
              </w:rPr>
              <w:t>Isi kandungan</w:t>
            </w:r>
          </w:p>
        </w:tc>
        <w:tc>
          <w:tcPr>
            <w:tcW w:w="1380" w:type="dxa"/>
            <w:vAlign w:val="center"/>
          </w:tcPr>
          <w:p w14:paraId="7B15350B"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0.071</w:t>
            </w:r>
          </w:p>
        </w:tc>
        <w:tc>
          <w:tcPr>
            <w:tcW w:w="2499" w:type="dxa"/>
            <w:vAlign w:val="center"/>
          </w:tcPr>
          <w:p w14:paraId="77A0DE6E"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color w:val="000000"/>
              </w:rPr>
              <w:t>92%</w:t>
            </w:r>
          </w:p>
        </w:tc>
        <w:tc>
          <w:tcPr>
            <w:tcW w:w="1781" w:type="dxa"/>
            <w:vAlign w:val="center"/>
          </w:tcPr>
          <w:p w14:paraId="7182107A"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TERIMA</w:t>
            </w:r>
          </w:p>
        </w:tc>
      </w:tr>
      <w:tr w:rsidR="004A3D75" w:rsidRPr="004A3D75" w14:paraId="322F8A10" w14:textId="77777777" w:rsidTr="00BE73CE">
        <w:trPr>
          <w:trHeight w:val="432"/>
        </w:trPr>
        <w:tc>
          <w:tcPr>
            <w:tcW w:w="0" w:type="auto"/>
          </w:tcPr>
          <w:p w14:paraId="2EA9A39A" w14:textId="77777777" w:rsidR="004A3D75" w:rsidRPr="004A3D75" w:rsidRDefault="004A3D75" w:rsidP="00E14226">
            <w:pPr>
              <w:pStyle w:val="21Kotak-Isi-Kiri"/>
              <w:ind w:left="142"/>
              <w:rPr>
                <w:rFonts w:ascii="Book Antiqua" w:hAnsi="Book Antiqua"/>
              </w:rPr>
            </w:pPr>
            <w:r w:rsidRPr="004A3D75">
              <w:rPr>
                <w:rFonts w:ascii="Book Antiqua" w:hAnsi="Book Antiqua"/>
              </w:rPr>
              <w:t>2.</w:t>
            </w:r>
          </w:p>
        </w:tc>
        <w:tc>
          <w:tcPr>
            <w:tcW w:w="2242" w:type="dxa"/>
          </w:tcPr>
          <w:p w14:paraId="3CF61054" w14:textId="77777777" w:rsidR="004A3D75" w:rsidRPr="004A3D75" w:rsidRDefault="004A3D75" w:rsidP="00E14226">
            <w:pPr>
              <w:pStyle w:val="21Kotak-Isi-Kiri"/>
              <w:ind w:left="142"/>
              <w:rPr>
                <w:rFonts w:ascii="Book Antiqua" w:hAnsi="Book Antiqua"/>
              </w:rPr>
            </w:pPr>
            <w:r w:rsidRPr="004A3D75">
              <w:rPr>
                <w:rFonts w:ascii="Book Antiqua" w:hAnsi="Book Antiqua"/>
              </w:rPr>
              <w:t>Teks</w:t>
            </w:r>
          </w:p>
        </w:tc>
        <w:tc>
          <w:tcPr>
            <w:tcW w:w="1380" w:type="dxa"/>
            <w:vAlign w:val="center"/>
          </w:tcPr>
          <w:p w14:paraId="46DD47FF" w14:textId="77777777" w:rsidR="004A3D75" w:rsidRPr="004A3D75" w:rsidRDefault="004A3D75" w:rsidP="00E14226">
            <w:pPr>
              <w:pStyle w:val="21Kotak-Isi-Kiri"/>
              <w:ind w:left="142"/>
              <w:jc w:val="center"/>
              <w:rPr>
                <w:rFonts w:ascii="Book Antiqua" w:hAnsi="Book Antiqua"/>
                <w:iCs/>
              </w:rPr>
            </w:pPr>
            <w:r w:rsidRPr="004A3D75">
              <w:rPr>
                <w:rFonts w:ascii="Book Antiqua" w:hAnsi="Book Antiqua"/>
                <w:iCs/>
              </w:rPr>
              <w:t>0.054</w:t>
            </w:r>
          </w:p>
        </w:tc>
        <w:tc>
          <w:tcPr>
            <w:tcW w:w="2499" w:type="dxa"/>
            <w:vAlign w:val="center"/>
          </w:tcPr>
          <w:p w14:paraId="321FE78A" w14:textId="77777777" w:rsidR="004A3D75" w:rsidRPr="004A3D75" w:rsidRDefault="004A3D75" w:rsidP="00E14226">
            <w:pPr>
              <w:pStyle w:val="21Kotak-Isi-Kiri"/>
              <w:ind w:left="142"/>
              <w:jc w:val="center"/>
              <w:rPr>
                <w:rFonts w:ascii="Book Antiqua" w:hAnsi="Book Antiqua"/>
                <w:iCs/>
              </w:rPr>
            </w:pPr>
            <w:r w:rsidRPr="004A3D75">
              <w:rPr>
                <w:rFonts w:ascii="Book Antiqua" w:hAnsi="Book Antiqua"/>
                <w:color w:val="000000"/>
              </w:rPr>
              <w:t>98%</w:t>
            </w:r>
          </w:p>
        </w:tc>
        <w:tc>
          <w:tcPr>
            <w:tcW w:w="1781" w:type="dxa"/>
            <w:vAlign w:val="center"/>
          </w:tcPr>
          <w:p w14:paraId="0D02742D"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TERIMA</w:t>
            </w:r>
          </w:p>
        </w:tc>
      </w:tr>
      <w:tr w:rsidR="004A3D75" w:rsidRPr="004A3D75" w14:paraId="3B19419A" w14:textId="77777777" w:rsidTr="00BE73CE">
        <w:trPr>
          <w:trHeight w:val="432"/>
        </w:trPr>
        <w:tc>
          <w:tcPr>
            <w:tcW w:w="0" w:type="auto"/>
          </w:tcPr>
          <w:p w14:paraId="64D045A0" w14:textId="77777777" w:rsidR="004A3D75" w:rsidRPr="004A3D75" w:rsidRDefault="004A3D75" w:rsidP="00E14226">
            <w:pPr>
              <w:pStyle w:val="21Kotak-Isi-Kiri"/>
              <w:ind w:left="142"/>
              <w:rPr>
                <w:rFonts w:ascii="Book Antiqua" w:hAnsi="Book Antiqua"/>
              </w:rPr>
            </w:pPr>
            <w:r w:rsidRPr="004A3D75">
              <w:rPr>
                <w:rFonts w:ascii="Book Antiqua" w:hAnsi="Book Antiqua"/>
              </w:rPr>
              <w:t>3.</w:t>
            </w:r>
          </w:p>
        </w:tc>
        <w:tc>
          <w:tcPr>
            <w:tcW w:w="2242" w:type="dxa"/>
          </w:tcPr>
          <w:p w14:paraId="250C05B6" w14:textId="77777777" w:rsidR="004A3D75" w:rsidRPr="004A3D75" w:rsidRDefault="004A3D75" w:rsidP="00E14226">
            <w:pPr>
              <w:pStyle w:val="21Kotak-Isi-Kiri"/>
              <w:ind w:left="142"/>
              <w:rPr>
                <w:rFonts w:ascii="Book Antiqua" w:hAnsi="Book Antiqua"/>
                <w:lang w:val="fi-FI"/>
              </w:rPr>
            </w:pPr>
            <w:r w:rsidRPr="004A3D75">
              <w:rPr>
                <w:rFonts w:ascii="Book Antiqua" w:hAnsi="Book Antiqua"/>
                <w:lang w:val="fi-FI"/>
              </w:rPr>
              <w:t>Audio</w:t>
            </w:r>
          </w:p>
        </w:tc>
        <w:tc>
          <w:tcPr>
            <w:tcW w:w="1380" w:type="dxa"/>
            <w:vAlign w:val="center"/>
          </w:tcPr>
          <w:p w14:paraId="5943D0E3"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0.054</w:t>
            </w:r>
          </w:p>
        </w:tc>
        <w:tc>
          <w:tcPr>
            <w:tcW w:w="2499" w:type="dxa"/>
            <w:vAlign w:val="center"/>
          </w:tcPr>
          <w:p w14:paraId="19B17008" w14:textId="77777777" w:rsidR="004A3D75" w:rsidRPr="004A3D75" w:rsidRDefault="004A3D75" w:rsidP="00E14226">
            <w:pPr>
              <w:pStyle w:val="21Kotak-Isi-Kiri"/>
              <w:ind w:left="142"/>
              <w:jc w:val="center"/>
              <w:rPr>
                <w:rFonts w:ascii="Book Antiqua" w:hAnsi="Book Antiqua"/>
                <w:color w:val="000000"/>
              </w:rPr>
            </w:pPr>
            <w:r w:rsidRPr="004A3D75">
              <w:rPr>
                <w:rFonts w:ascii="Book Antiqua" w:hAnsi="Book Antiqua"/>
                <w:color w:val="000000"/>
              </w:rPr>
              <w:t>98%</w:t>
            </w:r>
          </w:p>
        </w:tc>
        <w:tc>
          <w:tcPr>
            <w:tcW w:w="1781" w:type="dxa"/>
            <w:vAlign w:val="center"/>
          </w:tcPr>
          <w:p w14:paraId="47239508"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TERIMA</w:t>
            </w:r>
          </w:p>
        </w:tc>
      </w:tr>
      <w:tr w:rsidR="004A3D75" w:rsidRPr="004A3D75" w14:paraId="21D8DFB3" w14:textId="77777777" w:rsidTr="00BE73CE">
        <w:trPr>
          <w:trHeight w:val="432"/>
        </w:trPr>
        <w:tc>
          <w:tcPr>
            <w:tcW w:w="0" w:type="auto"/>
          </w:tcPr>
          <w:p w14:paraId="52F687C9" w14:textId="77777777" w:rsidR="004A3D75" w:rsidRPr="004A3D75" w:rsidRDefault="004A3D75" w:rsidP="00E14226">
            <w:pPr>
              <w:pStyle w:val="21Kotak-Isi-Kiri"/>
              <w:ind w:left="142"/>
              <w:rPr>
                <w:rFonts w:ascii="Book Antiqua" w:hAnsi="Book Antiqua"/>
                <w:color w:val="000000" w:themeColor="text1"/>
              </w:rPr>
            </w:pPr>
            <w:r w:rsidRPr="004A3D75">
              <w:rPr>
                <w:rFonts w:ascii="Book Antiqua" w:hAnsi="Book Antiqua"/>
              </w:rPr>
              <w:t>4.</w:t>
            </w:r>
          </w:p>
        </w:tc>
        <w:tc>
          <w:tcPr>
            <w:tcW w:w="2242" w:type="dxa"/>
          </w:tcPr>
          <w:p w14:paraId="56C417DD" w14:textId="77777777" w:rsidR="004A3D75" w:rsidRPr="004A3D75" w:rsidRDefault="004A3D75" w:rsidP="00E14226">
            <w:pPr>
              <w:pStyle w:val="21Kotak-Isi-Kiri"/>
              <w:ind w:left="142"/>
              <w:rPr>
                <w:rFonts w:ascii="Book Antiqua" w:hAnsi="Book Antiqua"/>
                <w:color w:val="000000" w:themeColor="text1"/>
              </w:rPr>
            </w:pPr>
            <w:r w:rsidRPr="004A3D75">
              <w:rPr>
                <w:rFonts w:ascii="Book Antiqua" w:hAnsi="Book Antiqua"/>
                <w:lang w:val="fi-FI"/>
              </w:rPr>
              <w:t>Grafik</w:t>
            </w:r>
          </w:p>
        </w:tc>
        <w:tc>
          <w:tcPr>
            <w:tcW w:w="1380" w:type="dxa"/>
            <w:vAlign w:val="center"/>
          </w:tcPr>
          <w:p w14:paraId="3BD45E10"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0.064</w:t>
            </w:r>
          </w:p>
        </w:tc>
        <w:tc>
          <w:tcPr>
            <w:tcW w:w="2499" w:type="dxa"/>
            <w:vAlign w:val="center"/>
          </w:tcPr>
          <w:p w14:paraId="5D29716A"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95%</w:t>
            </w:r>
          </w:p>
        </w:tc>
        <w:tc>
          <w:tcPr>
            <w:tcW w:w="1781" w:type="dxa"/>
            <w:vAlign w:val="center"/>
          </w:tcPr>
          <w:p w14:paraId="19F0D50A"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TERIMA</w:t>
            </w:r>
          </w:p>
          <w:p w14:paraId="472998D4" w14:textId="77777777" w:rsidR="004A3D75" w:rsidRPr="004A3D75" w:rsidRDefault="004A3D75" w:rsidP="00E14226">
            <w:pPr>
              <w:pStyle w:val="21Kotak-Isi-Kiri"/>
              <w:ind w:left="142"/>
              <w:jc w:val="center"/>
              <w:rPr>
                <w:rFonts w:ascii="Book Antiqua" w:hAnsi="Book Antiqua"/>
              </w:rPr>
            </w:pPr>
          </w:p>
        </w:tc>
      </w:tr>
      <w:tr w:rsidR="004A3D75" w:rsidRPr="004A3D75" w14:paraId="07E985DD" w14:textId="77777777" w:rsidTr="00BE73CE">
        <w:trPr>
          <w:trHeight w:val="432"/>
        </w:trPr>
        <w:tc>
          <w:tcPr>
            <w:tcW w:w="0" w:type="auto"/>
          </w:tcPr>
          <w:p w14:paraId="180A91F9" w14:textId="77777777" w:rsidR="004A3D75" w:rsidRPr="004A3D75" w:rsidRDefault="004A3D75" w:rsidP="00E14226">
            <w:pPr>
              <w:pStyle w:val="21Kotak-Isi-Kiri"/>
              <w:ind w:left="142"/>
              <w:rPr>
                <w:rFonts w:ascii="Book Antiqua" w:hAnsi="Book Antiqua"/>
              </w:rPr>
            </w:pPr>
            <w:r w:rsidRPr="004A3D75">
              <w:rPr>
                <w:rFonts w:ascii="Book Antiqua" w:hAnsi="Book Antiqua"/>
                <w:color w:val="000000" w:themeColor="text1"/>
              </w:rPr>
              <w:t>5.</w:t>
            </w:r>
          </w:p>
        </w:tc>
        <w:tc>
          <w:tcPr>
            <w:tcW w:w="2242" w:type="dxa"/>
          </w:tcPr>
          <w:p w14:paraId="688EBCEB" w14:textId="77777777" w:rsidR="004A3D75" w:rsidRPr="004A3D75" w:rsidRDefault="004A3D75" w:rsidP="00E14226">
            <w:pPr>
              <w:pStyle w:val="21Kotak-Isi-Kiri"/>
              <w:ind w:left="142"/>
              <w:rPr>
                <w:rFonts w:ascii="Book Antiqua" w:hAnsi="Book Antiqua"/>
                <w:lang w:val="sv-SE"/>
              </w:rPr>
            </w:pPr>
            <w:r w:rsidRPr="004A3D75">
              <w:rPr>
                <w:rFonts w:ascii="Book Antiqua" w:hAnsi="Book Antiqua"/>
                <w:color w:val="000000" w:themeColor="text1"/>
              </w:rPr>
              <w:t>Kemudahan</w:t>
            </w:r>
          </w:p>
        </w:tc>
        <w:tc>
          <w:tcPr>
            <w:tcW w:w="1380" w:type="dxa"/>
            <w:vAlign w:val="center"/>
          </w:tcPr>
          <w:p w14:paraId="46F27DCE"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0.071</w:t>
            </w:r>
          </w:p>
        </w:tc>
        <w:tc>
          <w:tcPr>
            <w:tcW w:w="2499" w:type="dxa"/>
            <w:vAlign w:val="center"/>
          </w:tcPr>
          <w:p w14:paraId="5FD11A08" w14:textId="77777777" w:rsidR="004A3D75" w:rsidRPr="004A3D75" w:rsidRDefault="004A3D75" w:rsidP="00E14226">
            <w:pPr>
              <w:pStyle w:val="21Kotak-Isi-Kiri"/>
              <w:ind w:left="142"/>
              <w:jc w:val="center"/>
              <w:rPr>
                <w:rFonts w:ascii="Book Antiqua" w:hAnsi="Book Antiqua"/>
                <w:color w:val="000000"/>
              </w:rPr>
            </w:pPr>
            <w:r w:rsidRPr="004A3D75">
              <w:rPr>
                <w:rFonts w:ascii="Book Antiqua" w:hAnsi="Book Antiqua"/>
                <w:color w:val="000000"/>
              </w:rPr>
              <w:t>92%</w:t>
            </w:r>
          </w:p>
        </w:tc>
        <w:tc>
          <w:tcPr>
            <w:tcW w:w="1781" w:type="dxa"/>
            <w:vAlign w:val="center"/>
          </w:tcPr>
          <w:p w14:paraId="73E088B5" w14:textId="77777777" w:rsidR="004A3D75" w:rsidRPr="004A3D75" w:rsidRDefault="004A3D75" w:rsidP="00E14226">
            <w:pPr>
              <w:pStyle w:val="21Kotak-Isi-Kiri"/>
              <w:ind w:left="142"/>
              <w:jc w:val="center"/>
              <w:rPr>
                <w:rFonts w:ascii="Book Antiqua" w:hAnsi="Book Antiqua"/>
              </w:rPr>
            </w:pPr>
            <w:r w:rsidRPr="004A3D75">
              <w:rPr>
                <w:rFonts w:ascii="Book Antiqua" w:hAnsi="Book Antiqua"/>
              </w:rPr>
              <w:t>TERIMA</w:t>
            </w:r>
          </w:p>
        </w:tc>
      </w:tr>
    </w:tbl>
    <w:tbl>
      <w:tblPr>
        <w:tblStyle w:val="02GayaUKM-FirstColumn"/>
        <w:tblpPr w:leftFromText="180" w:rightFromText="180" w:vertAnchor="text" w:horzAnchor="margin" w:tblpY="112"/>
        <w:tblW w:w="8370" w:type="dxa"/>
        <w:tblBorders>
          <w:top w:val="none" w:sz="0" w:space="0" w:color="auto"/>
        </w:tblBorders>
        <w:tblLook w:val="0000" w:firstRow="0" w:lastRow="0" w:firstColumn="0" w:lastColumn="0" w:noHBand="0" w:noVBand="0"/>
      </w:tblPr>
      <w:tblGrid>
        <w:gridCol w:w="4623"/>
        <w:gridCol w:w="3747"/>
      </w:tblGrid>
      <w:tr w:rsidR="004A3D75" w:rsidRPr="004A3D75" w14:paraId="4684A297" w14:textId="77777777" w:rsidTr="00BE73CE">
        <w:trPr>
          <w:trHeight w:val="728"/>
        </w:trPr>
        <w:tc>
          <w:tcPr>
            <w:tcW w:w="4623" w:type="dxa"/>
          </w:tcPr>
          <w:p w14:paraId="24C11760" w14:textId="77777777" w:rsidR="004A3D75" w:rsidRPr="004A3D75" w:rsidRDefault="004A3D75" w:rsidP="00E14226">
            <w:pPr>
              <w:pStyle w:val="21Kotak-Isi-Kiri"/>
              <w:ind w:left="142"/>
              <w:rPr>
                <w:rFonts w:ascii="Book Antiqua" w:hAnsi="Book Antiqua"/>
              </w:rPr>
            </w:pPr>
            <w:r w:rsidRPr="004A3D75">
              <w:rPr>
                <w:rFonts w:ascii="Book Antiqua" w:hAnsi="Book Antiqua"/>
              </w:rPr>
              <w:t>Cadangan Daripada Panel Pakar:</w:t>
            </w:r>
          </w:p>
          <w:p w14:paraId="1EAA782C" w14:textId="77777777" w:rsidR="004A3D75" w:rsidRPr="004A3D75" w:rsidRDefault="004A3D75" w:rsidP="00E14226">
            <w:pPr>
              <w:pStyle w:val="21Kotak-Isi-Kiri"/>
              <w:ind w:left="142"/>
              <w:rPr>
                <w:rFonts w:ascii="Book Antiqua" w:hAnsi="Book Antiqua"/>
              </w:rPr>
            </w:pPr>
            <w:r w:rsidRPr="004A3D75">
              <w:rPr>
                <w:rFonts w:ascii="Book Antiqua" w:hAnsi="Book Antiqua"/>
              </w:rPr>
              <w:t>Tiada elemen yang ditolak</w:t>
            </w:r>
          </w:p>
        </w:tc>
        <w:tc>
          <w:tcPr>
            <w:tcW w:w="3747" w:type="dxa"/>
          </w:tcPr>
          <w:p w14:paraId="0CD0EF9A" w14:textId="77777777" w:rsidR="004A3D75" w:rsidRPr="004A3D75" w:rsidRDefault="004A3D75" w:rsidP="00E14226">
            <w:pPr>
              <w:pStyle w:val="21Kotak-Isi-Kiri"/>
              <w:ind w:left="142"/>
              <w:rPr>
                <w:rFonts w:ascii="Book Antiqua" w:hAnsi="Book Antiqua"/>
              </w:rPr>
            </w:pPr>
          </w:p>
        </w:tc>
      </w:tr>
    </w:tbl>
    <w:p w14:paraId="695E44CF" w14:textId="77777777" w:rsidR="004A3D75" w:rsidRPr="004A3D75" w:rsidRDefault="004A3D75" w:rsidP="00E14226">
      <w:pPr>
        <w:pStyle w:val="15eCaption-Figure-Justify-withSource"/>
        <w:ind w:left="142" w:firstLine="0"/>
        <w:rPr>
          <w:rFonts w:ascii="Book Antiqua" w:hAnsi="Book Antiqua"/>
        </w:rPr>
      </w:pPr>
      <w:r w:rsidRPr="004A3D75">
        <w:rPr>
          <w:rFonts w:ascii="Book Antiqua" w:hAnsi="Book Antiqua"/>
        </w:rPr>
        <w:t>Syarat:</w:t>
      </w:r>
    </w:p>
    <w:p w14:paraId="60829DC0" w14:textId="77777777" w:rsidR="004A3D75" w:rsidRPr="004A3D75" w:rsidRDefault="004A3D75" w:rsidP="00E14226">
      <w:pPr>
        <w:pStyle w:val="15eCaption-Figure-Justify-withSource"/>
        <w:ind w:left="142" w:firstLine="0"/>
        <w:rPr>
          <w:rFonts w:ascii="Book Antiqua" w:hAnsi="Book Antiqua"/>
        </w:rPr>
      </w:pPr>
      <w:r w:rsidRPr="004A3D75">
        <w:rPr>
          <w:rFonts w:ascii="Book Antiqua" w:hAnsi="Book Antiqua"/>
        </w:rPr>
        <w:t>1) Nilai Threshold ≤ 0.2</w:t>
      </w:r>
      <w:r w:rsidRPr="004A3D75">
        <w:rPr>
          <w:rFonts w:ascii="Book Antiqua" w:hAnsi="Book Antiqua"/>
        </w:rPr>
        <w:tab/>
        <w:t>2) Peratus Kesepakatan Kumpulan Pakar ≥ 75%</w:t>
      </w:r>
    </w:p>
    <w:p w14:paraId="0DEAC5D0" w14:textId="77777777" w:rsidR="004A3D75" w:rsidRPr="00B54AA4" w:rsidRDefault="004A3D75" w:rsidP="00E14226">
      <w:pPr>
        <w:pStyle w:val="10Normal01-FirstParagraph"/>
        <w:spacing w:line="240" w:lineRule="auto"/>
        <w:ind w:left="142"/>
        <w:rPr>
          <w:rFonts w:ascii="Book Antiqua" w:hAnsi="Book Antiqua"/>
          <w:b/>
          <w:bCs/>
          <w:sz w:val="22"/>
          <w:szCs w:val="22"/>
          <w:lang w:val="ms-MY"/>
        </w:rPr>
      </w:pPr>
      <w:r w:rsidRPr="00B54AA4">
        <w:rPr>
          <w:rFonts w:ascii="Book Antiqua" w:hAnsi="Book Antiqua"/>
          <w:b/>
          <w:bCs/>
          <w:sz w:val="22"/>
          <w:szCs w:val="22"/>
          <w:lang w:val="ms-MY"/>
        </w:rPr>
        <w:t xml:space="preserve">Elemen-elemen Mengikut Konstruk Utama Reka bentuk I- Jawi apps </w:t>
      </w:r>
    </w:p>
    <w:p w14:paraId="64A986E1" w14:textId="134AB806" w:rsidR="00B54AA4" w:rsidRPr="007E2F41" w:rsidRDefault="004A3D75" w:rsidP="003B459D">
      <w:pPr>
        <w:pStyle w:val="11Normal02-SecondOnwardParagraph"/>
        <w:spacing w:before="0" w:after="0" w:line="480" w:lineRule="auto"/>
        <w:ind w:left="142" w:firstLine="0"/>
        <w:rPr>
          <w:rFonts w:ascii="Book Antiqua" w:hAnsi="Book Antiqua" w:cstheme="majorBidi"/>
          <w:b/>
          <w:bCs/>
          <w:sz w:val="20"/>
          <w:szCs w:val="20"/>
        </w:rPr>
      </w:pPr>
      <w:proofErr w:type="spellStart"/>
      <w:r w:rsidRPr="007E2F41">
        <w:rPr>
          <w:rFonts w:ascii="Book Antiqua" w:hAnsi="Book Antiqua" w:cstheme="majorBidi"/>
          <w:b/>
          <w:bCs/>
          <w:sz w:val="20"/>
          <w:szCs w:val="20"/>
        </w:rPr>
        <w:t>Jadual</w:t>
      </w:r>
      <w:proofErr w:type="spellEnd"/>
      <w:r w:rsidRPr="007E2F41">
        <w:rPr>
          <w:rFonts w:ascii="Book Antiqua" w:hAnsi="Book Antiqua" w:cstheme="majorBidi"/>
          <w:b/>
          <w:bCs/>
          <w:sz w:val="20"/>
          <w:szCs w:val="20"/>
        </w:rPr>
        <w:t xml:space="preserve"> 3</w:t>
      </w:r>
    </w:p>
    <w:p w14:paraId="02B38818" w14:textId="6B8B9394" w:rsidR="004A3D75" w:rsidRPr="007E2F41" w:rsidRDefault="004A3D75" w:rsidP="003B459D">
      <w:pPr>
        <w:pStyle w:val="11Normal02-SecondOnwardParagraph"/>
        <w:spacing w:before="0" w:after="0" w:line="480" w:lineRule="auto"/>
        <w:ind w:left="142" w:firstLine="0"/>
        <w:rPr>
          <w:rFonts w:ascii="Book Antiqua" w:hAnsi="Book Antiqua" w:cstheme="majorBidi"/>
          <w:i/>
          <w:iCs/>
          <w:sz w:val="20"/>
          <w:szCs w:val="20"/>
        </w:rPr>
      </w:pPr>
      <w:proofErr w:type="spellStart"/>
      <w:r w:rsidRPr="007E2F41">
        <w:rPr>
          <w:rFonts w:ascii="Book Antiqua" w:hAnsi="Book Antiqua" w:cstheme="majorBidi"/>
          <w:i/>
          <w:iCs/>
          <w:sz w:val="20"/>
          <w:szCs w:val="20"/>
        </w:rPr>
        <w:t>Analisis</w:t>
      </w:r>
      <w:proofErr w:type="spellEnd"/>
      <w:r w:rsidRPr="007E2F41">
        <w:rPr>
          <w:rFonts w:ascii="Book Antiqua" w:hAnsi="Book Antiqua" w:cstheme="majorBidi"/>
          <w:i/>
          <w:iCs/>
          <w:sz w:val="20"/>
          <w:szCs w:val="20"/>
        </w:rPr>
        <w:t xml:space="preserve"> </w:t>
      </w:r>
      <w:proofErr w:type="spellStart"/>
      <w:r w:rsidRPr="007E2F41">
        <w:rPr>
          <w:rFonts w:ascii="Book Antiqua" w:hAnsi="Book Antiqua" w:cstheme="majorBidi"/>
          <w:i/>
          <w:iCs/>
          <w:sz w:val="20"/>
          <w:szCs w:val="20"/>
        </w:rPr>
        <w:t>Kaedah</w:t>
      </w:r>
      <w:proofErr w:type="spellEnd"/>
      <w:r w:rsidRPr="007E2F41">
        <w:rPr>
          <w:rFonts w:ascii="Book Antiqua" w:hAnsi="Book Antiqua" w:cstheme="majorBidi"/>
          <w:i/>
          <w:iCs/>
          <w:sz w:val="20"/>
          <w:szCs w:val="20"/>
        </w:rPr>
        <w:t xml:space="preserve"> FDM dam </w:t>
      </w:r>
      <w:proofErr w:type="spellStart"/>
      <w:r w:rsidRPr="007E2F41">
        <w:rPr>
          <w:rFonts w:ascii="Book Antiqua" w:hAnsi="Book Antiqua" w:cstheme="majorBidi"/>
          <w:i/>
          <w:iCs/>
          <w:sz w:val="20"/>
          <w:szCs w:val="20"/>
        </w:rPr>
        <w:t>kesepakatan</w:t>
      </w:r>
      <w:proofErr w:type="spellEnd"/>
      <w:r w:rsidRPr="007E2F41">
        <w:rPr>
          <w:rFonts w:ascii="Book Antiqua" w:hAnsi="Book Antiqua" w:cstheme="majorBidi"/>
          <w:i/>
          <w:iCs/>
          <w:sz w:val="20"/>
          <w:szCs w:val="20"/>
        </w:rPr>
        <w:t xml:space="preserve"> </w:t>
      </w:r>
      <w:proofErr w:type="spellStart"/>
      <w:r w:rsidRPr="007E2F41">
        <w:rPr>
          <w:rFonts w:ascii="Book Antiqua" w:hAnsi="Book Antiqua" w:cstheme="majorBidi"/>
          <w:i/>
          <w:iCs/>
          <w:sz w:val="20"/>
          <w:szCs w:val="20"/>
        </w:rPr>
        <w:t>pakar</w:t>
      </w:r>
      <w:proofErr w:type="spellEnd"/>
      <w:r w:rsidRPr="007E2F41">
        <w:rPr>
          <w:rFonts w:ascii="Book Antiqua" w:hAnsi="Book Antiqua" w:cstheme="majorBidi"/>
          <w:i/>
          <w:iCs/>
          <w:sz w:val="20"/>
          <w:szCs w:val="20"/>
        </w:rPr>
        <w:t xml:space="preserve"> </w:t>
      </w:r>
      <w:proofErr w:type="spellStart"/>
      <w:r w:rsidRPr="007E2F41">
        <w:rPr>
          <w:rFonts w:ascii="Book Antiqua" w:hAnsi="Book Antiqua" w:cstheme="majorBidi"/>
          <w:i/>
          <w:iCs/>
          <w:sz w:val="20"/>
          <w:szCs w:val="20"/>
        </w:rPr>
        <w:t>terhadap</w:t>
      </w:r>
      <w:proofErr w:type="spellEnd"/>
      <w:r w:rsidRPr="007E2F41">
        <w:rPr>
          <w:rFonts w:ascii="Book Antiqua" w:hAnsi="Book Antiqua" w:cstheme="majorBidi"/>
          <w:i/>
          <w:iCs/>
          <w:sz w:val="20"/>
          <w:szCs w:val="20"/>
        </w:rPr>
        <w:t xml:space="preserve"> </w:t>
      </w:r>
      <w:proofErr w:type="spellStart"/>
      <w:r w:rsidRPr="007E2F41">
        <w:rPr>
          <w:rFonts w:ascii="Book Antiqua" w:hAnsi="Book Antiqua" w:cstheme="majorBidi"/>
          <w:i/>
          <w:iCs/>
          <w:sz w:val="20"/>
          <w:szCs w:val="20"/>
        </w:rPr>
        <w:t>setiap</w:t>
      </w:r>
      <w:proofErr w:type="spellEnd"/>
      <w:r w:rsidRPr="007E2F41">
        <w:rPr>
          <w:rFonts w:ascii="Book Antiqua" w:hAnsi="Book Antiqua" w:cstheme="majorBidi"/>
          <w:i/>
          <w:iCs/>
          <w:sz w:val="20"/>
          <w:szCs w:val="20"/>
        </w:rPr>
        <w:t xml:space="preserve"> </w:t>
      </w:r>
      <w:proofErr w:type="spellStart"/>
      <w:r w:rsidRPr="007E2F41">
        <w:rPr>
          <w:rFonts w:ascii="Book Antiqua" w:hAnsi="Book Antiqua" w:cstheme="majorBidi"/>
          <w:i/>
          <w:iCs/>
          <w:sz w:val="20"/>
          <w:szCs w:val="20"/>
        </w:rPr>
        <w:t>elemen</w:t>
      </w:r>
      <w:proofErr w:type="spellEnd"/>
      <w:r w:rsidRPr="007E2F41">
        <w:rPr>
          <w:rFonts w:ascii="Book Antiqua" w:hAnsi="Book Antiqua" w:cstheme="majorBidi"/>
          <w:i/>
          <w:iCs/>
          <w:sz w:val="20"/>
          <w:szCs w:val="20"/>
        </w:rPr>
        <w:t xml:space="preserve"> </w:t>
      </w:r>
    </w:p>
    <w:tbl>
      <w:tblPr>
        <w:tblStyle w:val="01GayaUKM-Mazleha"/>
        <w:tblW w:w="5344" w:type="pct"/>
        <w:tblLayout w:type="fixed"/>
        <w:tblLook w:val="04A0" w:firstRow="1" w:lastRow="0" w:firstColumn="1" w:lastColumn="0" w:noHBand="0" w:noVBand="1"/>
      </w:tblPr>
      <w:tblGrid>
        <w:gridCol w:w="575"/>
        <w:gridCol w:w="6074"/>
        <w:gridCol w:w="894"/>
        <w:gridCol w:w="1399"/>
        <w:gridCol w:w="1360"/>
      </w:tblGrid>
      <w:tr w:rsidR="004A3D75" w:rsidRPr="004A3D75" w14:paraId="5B38E7AA" w14:textId="77777777" w:rsidTr="00BE73CE">
        <w:trPr>
          <w:cnfStyle w:val="100000000000" w:firstRow="1" w:lastRow="0" w:firstColumn="0" w:lastColumn="0" w:oddVBand="0" w:evenVBand="0" w:oddHBand="0" w:evenHBand="0" w:firstRowFirstColumn="0" w:firstRowLastColumn="0" w:lastRowFirstColumn="0" w:lastRowLastColumn="0"/>
          <w:trHeight w:val="20"/>
        </w:trPr>
        <w:tc>
          <w:tcPr>
            <w:tcW w:w="279" w:type="pct"/>
            <w:vMerge w:val="restart"/>
            <w:hideMark/>
          </w:tcPr>
          <w:p w14:paraId="3C78B7CB" w14:textId="77777777" w:rsidR="004A3D75" w:rsidRPr="004A3D75" w:rsidRDefault="004A3D75" w:rsidP="00E14226">
            <w:pPr>
              <w:pStyle w:val="21Kotak-Isi-Kiri"/>
              <w:ind w:left="142"/>
              <w:jc w:val="center"/>
              <w:rPr>
                <w:rFonts w:ascii="Book Antiqua" w:hAnsi="Book Antiqua"/>
                <w:b w:val="0"/>
                <w:bCs/>
                <w:lang w:eastAsia="en-MY"/>
              </w:rPr>
            </w:pPr>
            <w:r w:rsidRPr="004A3D75">
              <w:rPr>
                <w:rFonts w:ascii="Book Antiqua" w:hAnsi="Book Antiqua"/>
                <w:b w:val="0"/>
                <w:bCs/>
                <w:lang w:eastAsia="en-MY"/>
              </w:rPr>
              <w:t>Bil</w:t>
            </w:r>
          </w:p>
        </w:tc>
        <w:tc>
          <w:tcPr>
            <w:tcW w:w="2947" w:type="pct"/>
            <w:vMerge w:val="restart"/>
            <w:hideMark/>
          </w:tcPr>
          <w:p w14:paraId="7E2FADA1" w14:textId="77777777" w:rsidR="004A3D75" w:rsidRPr="004A3D75" w:rsidRDefault="004A3D75" w:rsidP="00E14226">
            <w:pPr>
              <w:pStyle w:val="21Kotak-Isi-Kiri"/>
              <w:ind w:left="142"/>
              <w:rPr>
                <w:rFonts w:ascii="Book Antiqua" w:hAnsi="Book Antiqua"/>
                <w:b w:val="0"/>
                <w:bCs/>
                <w:lang w:eastAsia="en-MY"/>
              </w:rPr>
            </w:pPr>
            <w:r w:rsidRPr="004A3D75">
              <w:rPr>
                <w:rFonts w:ascii="Book Antiqua" w:hAnsi="Book Antiqua"/>
                <w:b w:val="0"/>
                <w:bCs/>
                <w:lang w:eastAsia="en-MY"/>
              </w:rPr>
              <w:t>Item / Elemen</w:t>
            </w:r>
          </w:p>
        </w:tc>
        <w:tc>
          <w:tcPr>
            <w:tcW w:w="1113" w:type="pct"/>
            <w:gridSpan w:val="2"/>
            <w:hideMark/>
          </w:tcPr>
          <w:p w14:paraId="0624E3E4" w14:textId="77777777" w:rsidR="004A3D75" w:rsidRPr="004A3D75" w:rsidRDefault="004A3D75" w:rsidP="00E14226">
            <w:pPr>
              <w:pStyle w:val="21Kotak-Isi-Kiri"/>
              <w:ind w:left="142"/>
              <w:rPr>
                <w:rFonts w:ascii="Book Antiqua" w:hAnsi="Book Antiqua"/>
                <w:b w:val="0"/>
                <w:bCs/>
                <w:lang w:eastAsia="en-MY"/>
              </w:rPr>
            </w:pPr>
          </w:p>
        </w:tc>
        <w:tc>
          <w:tcPr>
            <w:tcW w:w="660" w:type="pct"/>
            <w:vMerge w:val="restart"/>
            <w:hideMark/>
          </w:tcPr>
          <w:p w14:paraId="5047529B" w14:textId="77777777" w:rsidR="004A3D75" w:rsidRPr="004A3D75" w:rsidRDefault="004A3D75" w:rsidP="00E14226">
            <w:pPr>
              <w:pStyle w:val="21Kotak-Isi-Kiri"/>
              <w:ind w:left="142"/>
              <w:jc w:val="center"/>
              <w:rPr>
                <w:rFonts w:ascii="Book Antiqua" w:hAnsi="Book Antiqua"/>
                <w:b w:val="0"/>
                <w:bCs/>
                <w:lang w:eastAsia="en-MY"/>
              </w:rPr>
            </w:pPr>
            <w:r w:rsidRPr="004A3D75">
              <w:rPr>
                <w:rFonts w:ascii="Book Antiqua" w:hAnsi="Book Antiqua"/>
                <w:b w:val="0"/>
                <w:bCs/>
                <w:lang w:eastAsia="en-MY"/>
              </w:rPr>
              <w:t>Kesepakatan Pakar</w:t>
            </w:r>
          </w:p>
        </w:tc>
      </w:tr>
      <w:tr w:rsidR="004A3D75" w:rsidRPr="004A3D75" w14:paraId="09E8ED94" w14:textId="77777777" w:rsidTr="00BE73CE">
        <w:trPr>
          <w:trHeight w:val="20"/>
        </w:trPr>
        <w:tc>
          <w:tcPr>
            <w:tcW w:w="279" w:type="pct"/>
            <w:vMerge/>
            <w:hideMark/>
          </w:tcPr>
          <w:p w14:paraId="311C390E" w14:textId="77777777" w:rsidR="004A3D75" w:rsidRPr="004A3D75" w:rsidRDefault="004A3D75" w:rsidP="00E14226">
            <w:pPr>
              <w:pStyle w:val="21Kotak-Isi-Kiri"/>
              <w:ind w:left="142"/>
              <w:jc w:val="center"/>
              <w:rPr>
                <w:rFonts w:ascii="Book Antiqua" w:hAnsi="Book Antiqua"/>
                <w:lang w:eastAsia="en-MY"/>
              </w:rPr>
            </w:pPr>
          </w:p>
        </w:tc>
        <w:tc>
          <w:tcPr>
            <w:tcW w:w="2947" w:type="pct"/>
            <w:vMerge/>
            <w:hideMark/>
          </w:tcPr>
          <w:p w14:paraId="22C58ED3" w14:textId="77777777" w:rsidR="004A3D75" w:rsidRPr="004A3D75" w:rsidRDefault="004A3D75" w:rsidP="00E14226">
            <w:pPr>
              <w:pStyle w:val="21Kotak-Isi-Kiri"/>
              <w:ind w:left="142"/>
              <w:rPr>
                <w:rFonts w:ascii="Book Antiqua" w:hAnsi="Book Antiqua"/>
                <w:lang w:eastAsia="en-MY"/>
              </w:rPr>
            </w:pPr>
          </w:p>
        </w:tc>
        <w:tc>
          <w:tcPr>
            <w:tcW w:w="434" w:type="pct"/>
            <w:hideMark/>
          </w:tcPr>
          <w:p w14:paraId="10050C19"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 xml:space="preserve">Nilai </w:t>
            </w:r>
            <w:r w:rsidRPr="004A3D75">
              <w:rPr>
                <w:rFonts w:ascii="Book Antiqua" w:hAnsi="Book Antiqua"/>
                <w:i/>
                <w:iCs/>
                <w:lang w:eastAsia="en-MY"/>
              </w:rPr>
              <w:t>Threshold</w:t>
            </w:r>
            <w:r w:rsidRPr="004A3D75">
              <w:rPr>
                <w:rFonts w:ascii="Book Antiqua" w:hAnsi="Book Antiqua"/>
                <w:lang w:eastAsia="en-MY"/>
              </w:rPr>
              <w:t>, d</w:t>
            </w:r>
          </w:p>
        </w:tc>
        <w:tc>
          <w:tcPr>
            <w:tcW w:w="679" w:type="pct"/>
            <w:hideMark/>
          </w:tcPr>
          <w:p w14:paraId="2CADCD96"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Peratus Kesepakatan Kumpulan Pakar, %</w:t>
            </w:r>
          </w:p>
        </w:tc>
        <w:tc>
          <w:tcPr>
            <w:tcW w:w="660" w:type="pct"/>
            <w:vMerge/>
            <w:hideMark/>
          </w:tcPr>
          <w:p w14:paraId="22B4B74E" w14:textId="77777777" w:rsidR="004A3D75" w:rsidRPr="004A3D75" w:rsidRDefault="004A3D75" w:rsidP="00E14226">
            <w:pPr>
              <w:pStyle w:val="21Kotak-Isi-Kiri"/>
              <w:ind w:left="142"/>
              <w:rPr>
                <w:rFonts w:ascii="Book Antiqua" w:hAnsi="Book Antiqua"/>
                <w:lang w:eastAsia="en-MY"/>
              </w:rPr>
            </w:pPr>
          </w:p>
        </w:tc>
      </w:tr>
      <w:tr w:rsidR="004A3D75" w:rsidRPr="004A3D75" w14:paraId="11A1A8FD" w14:textId="77777777" w:rsidTr="00BE73CE">
        <w:trPr>
          <w:trHeight w:val="20"/>
        </w:trPr>
        <w:tc>
          <w:tcPr>
            <w:tcW w:w="279" w:type="pct"/>
            <w:hideMark/>
          </w:tcPr>
          <w:p w14:paraId="47EEE9C2" w14:textId="77777777" w:rsidR="004A3D75" w:rsidRPr="004A3D75" w:rsidRDefault="004A3D75" w:rsidP="00E14226">
            <w:pPr>
              <w:pStyle w:val="21Kotak-Isi-Kiri"/>
              <w:ind w:left="142"/>
              <w:jc w:val="center"/>
              <w:rPr>
                <w:rFonts w:ascii="Book Antiqua" w:hAnsi="Book Antiqua"/>
                <w:lang w:eastAsia="en-MY"/>
              </w:rPr>
            </w:pPr>
          </w:p>
        </w:tc>
        <w:tc>
          <w:tcPr>
            <w:tcW w:w="2947" w:type="pct"/>
            <w:hideMark/>
          </w:tcPr>
          <w:p w14:paraId="338A8AA6" w14:textId="77777777" w:rsidR="004A3D75" w:rsidRPr="004A3D75" w:rsidRDefault="004A3D75" w:rsidP="00E14226">
            <w:pPr>
              <w:pStyle w:val="21Kotak-Isi-Kiri"/>
              <w:ind w:left="142"/>
              <w:rPr>
                <w:rFonts w:ascii="Book Antiqua" w:hAnsi="Book Antiqua"/>
                <w:b/>
                <w:bCs/>
                <w:highlight w:val="green"/>
              </w:rPr>
            </w:pPr>
            <w:r w:rsidRPr="004A3D75">
              <w:rPr>
                <w:rFonts w:ascii="Book Antiqua" w:hAnsi="Book Antiqua"/>
                <w:b/>
                <w:bCs/>
              </w:rPr>
              <w:t>ELEMEN ISI KANDUNGAN</w:t>
            </w:r>
          </w:p>
        </w:tc>
        <w:tc>
          <w:tcPr>
            <w:tcW w:w="434" w:type="pct"/>
            <w:hideMark/>
          </w:tcPr>
          <w:p w14:paraId="64F5CD9B" w14:textId="77777777" w:rsidR="004A3D75" w:rsidRPr="004A3D75" w:rsidRDefault="004A3D75" w:rsidP="00E14226">
            <w:pPr>
              <w:pStyle w:val="21Kotak-Isi-Kiri"/>
              <w:ind w:left="142"/>
              <w:rPr>
                <w:rFonts w:ascii="Book Antiqua" w:hAnsi="Book Antiqua"/>
                <w:lang w:eastAsia="en-MY"/>
              </w:rPr>
            </w:pPr>
          </w:p>
        </w:tc>
        <w:tc>
          <w:tcPr>
            <w:tcW w:w="679" w:type="pct"/>
            <w:hideMark/>
          </w:tcPr>
          <w:p w14:paraId="44DDA234" w14:textId="77777777" w:rsidR="004A3D75" w:rsidRPr="004A3D75" w:rsidRDefault="004A3D75" w:rsidP="00E14226">
            <w:pPr>
              <w:pStyle w:val="21Kotak-Isi-Kiri"/>
              <w:ind w:left="142"/>
              <w:rPr>
                <w:rFonts w:ascii="Book Antiqua" w:hAnsi="Book Antiqua"/>
                <w:lang w:eastAsia="en-MY"/>
              </w:rPr>
            </w:pPr>
          </w:p>
        </w:tc>
        <w:tc>
          <w:tcPr>
            <w:tcW w:w="660" w:type="pct"/>
            <w:noWrap/>
            <w:hideMark/>
          </w:tcPr>
          <w:p w14:paraId="05A47824" w14:textId="77777777" w:rsidR="004A3D75" w:rsidRPr="004A3D75" w:rsidRDefault="004A3D75" w:rsidP="00E14226">
            <w:pPr>
              <w:pStyle w:val="21Kotak-Isi-Kiri"/>
              <w:ind w:left="142"/>
              <w:rPr>
                <w:rFonts w:ascii="Book Antiqua" w:hAnsi="Book Antiqua"/>
                <w:lang w:eastAsia="en-MY"/>
              </w:rPr>
            </w:pPr>
          </w:p>
        </w:tc>
      </w:tr>
      <w:tr w:rsidR="004A3D75" w:rsidRPr="004A3D75" w14:paraId="474DF1C2" w14:textId="77777777" w:rsidTr="00BE73CE">
        <w:trPr>
          <w:trHeight w:val="20"/>
        </w:trPr>
        <w:tc>
          <w:tcPr>
            <w:tcW w:w="279" w:type="pct"/>
          </w:tcPr>
          <w:p w14:paraId="01DCB653"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w:t>
            </w:r>
          </w:p>
        </w:tc>
        <w:tc>
          <w:tcPr>
            <w:tcW w:w="2947" w:type="pct"/>
          </w:tcPr>
          <w:p w14:paraId="0B4B3B6A" w14:textId="77777777" w:rsidR="004A3D75" w:rsidRPr="004A3D75" w:rsidRDefault="004A3D75" w:rsidP="00E14226">
            <w:pPr>
              <w:pStyle w:val="21Kotak-Isi-Kiri"/>
              <w:ind w:left="142"/>
              <w:rPr>
                <w:rFonts w:ascii="Book Antiqua" w:hAnsi="Book Antiqua"/>
              </w:rPr>
            </w:pPr>
            <w:r w:rsidRPr="004A3D75">
              <w:rPr>
                <w:rFonts w:ascii="Book Antiqua" w:hAnsi="Book Antiqua"/>
              </w:rPr>
              <w:t>Isi kandungan fokus kepada mengenal bentuk huruf Jawi.</w:t>
            </w:r>
          </w:p>
        </w:tc>
        <w:tc>
          <w:tcPr>
            <w:tcW w:w="434" w:type="pct"/>
          </w:tcPr>
          <w:p w14:paraId="6032F9E5"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0.071</w:t>
            </w:r>
          </w:p>
        </w:tc>
        <w:tc>
          <w:tcPr>
            <w:tcW w:w="679" w:type="pct"/>
          </w:tcPr>
          <w:p w14:paraId="1EA9B35B"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w:t>
            </w:r>
          </w:p>
        </w:tc>
        <w:tc>
          <w:tcPr>
            <w:tcW w:w="660" w:type="pct"/>
            <w:noWrap/>
          </w:tcPr>
          <w:p w14:paraId="6F526733"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375B86A2" w14:textId="77777777" w:rsidTr="00BE73CE">
        <w:trPr>
          <w:trHeight w:val="20"/>
        </w:trPr>
        <w:tc>
          <w:tcPr>
            <w:tcW w:w="279" w:type="pct"/>
            <w:hideMark/>
          </w:tcPr>
          <w:p w14:paraId="14407E6A"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2</w:t>
            </w:r>
          </w:p>
        </w:tc>
        <w:tc>
          <w:tcPr>
            <w:tcW w:w="2947" w:type="pct"/>
            <w:hideMark/>
          </w:tcPr>
          <w:p w14:paraId="093E614F" w14:textId="77777777" w:rsidR="004A3D75" w:rsidRPr="004A3D75" w:rsidRDefault="004A3D75" w:rsidP="00E14226">
            <w:pPr>
              <w:pStyle w:val="21Kotak-Isi-Kiri"/>
              <w:ind w:left="142"/>
              <w:rPr>
                <w:rFonts w:ascii="Book Antiqua" w:hAnsi="Book Antiqua"/>
              </w:rPr>
            </w:pPr>
            <w:r w:rsidRPr="004A3D75">
              <w:rPr>
                <w:rFonts w:ascii="Book Antiqua" w:hAnsi="Book Antiqua"/>
              </w:rPr>
              <w:t>Isi kandungan fokus kepada mengeja perkataan Jawi.</w:t>
            </w:r>
            <w:r w:rsidRPr="004A3D75">
              <w:rPr>
                <w:rFonts w:ascii="Book Antiqua" w:hAnsi="Book Antiqua"/>
                <w:lang w:eastAsia="en-MY"/>
              </w:rPr>
              <w:t> </w:t>
            </w:r>
          </w:p>
        </w:tc>
        <w:tc>
          <w:tcPr>
            <w:tcW w:w="434" w:type="pct"/>
            <w:hideMark/>
          </w:tcPr>
          <w:p w14:paraId="3927BB0A"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0.111</w:t>
            </w:r>
          </w:p>
        </w:tc>
        <w:tc>
          <w:tcPr>
            <w:tcW w:w="679" w:type="pct"/>
            <w:hideMark/>
          </w:tcPr>
          <w:p w14:paraId="443F2FF8"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84.6%</w:t>
            </w:r>
          </w:p>
        </w:tc>
        <w:tc>
          <w:tcPr>
            <w:tcW w:w="660" w:type="pct"/>
            <w:noWrap/>
            <w:hideMark/>
          </w:tcPr>
          <w:p w14:paraId="472025EB"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67AB5285" w14:textId="77777777" w:rsidTr="00BE73CE">
        <w:trPr>
          <w:trHeight w:val="20"/>
        </w:trPr>
        <w:tc>
          <w:tcPr>
            <w:tcW w:w="279" w:type="pct"/>
            <w:hideMark/>
          </w:tcPr>
          <w:p w14:paraId="4D48BBA9"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3</w:t>
            </w:r>
          </w:p>
        </w:tc>
        <w:tc>
          <w:tcPr>
            <w:tcW w:w="2947" w:type="pct"/>
            <w:hideMark/>
          </w:tcPr>
          <w:p w14:paraId="7A540ED1"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rPr>
              <w:t>Objektif pembelajaran dinyatakan dengan jelas</w:t>
            </w:r>
            <w:r w:rsidRPr="004A3D75">
              <w:rPr>
                <w:rFonts w:ascii="Book Antiqua" w:hAnsi="Book Antiqua"/>
                <w:lang w:eastAsia="en-MY"/>
              </w:rPr>
              <w:t> </w:t>
            </w:r>
          </w:p>
        </w:tc>
        <w:tc>
          <w:tcPr>
            <w:tcW w:w="434" w:type="pct"/>
            <w:hideMark/>
          </w:tcPr>
          <w:p w14:paraId="05C9729F"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0.082</w:t>
            </w:r>
          </w:p>
        </w:tc>
        <w:tc>
          <w:tcPr>
            <w:tcW w:w="679" w:type="pct"/>
            <w:hideMark/>
          </w:tcPr>
          <w:p w14:paraId="1C3EF9A2"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w:t>
            </w:r>
          </w:p>
        </w:tc>
        <w:tc>
          <w:tcPr>
            <w:tcW w:w="660" w:type="pct"/>
            <w:noWrap/>
            <w:hideMark/>
          </w:tcPr>
          <w:p w14:paraId="36FB7459"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37057D25" w14:textId="77777777" w:rsidTr="00BE73CE">
        <w:trPr>
          <w:trHeight w:val="20"/>
        </w:trPr>
        <w:tc>
          <w:tcPr>
            <w:tcW w:w="279" w:type="pct"/>
            <w:hideMark/>
          </w:tcPr>
          <w:p w14:paraId="3289B081"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4</w:t>
            </w:r>
          </w:p>
        </w:tc>
        <w:tc>
          <w:tcPr>
            <w:tcW w:w="2947" w:type="pct"/>
            <w:hideMark/>
          </w:tcPr>
          <w:p w14:paraId="674505D3" w14:textId="77777777" w:rsidR="004A3D75" w:rsidRPr="004A3D75" w:rsidRDefault="004A3D75" w:rsidP="00E14226">
            <w:pPr>
              <w:pStyle w:val="21Kotak-Isi-Kiri"/>
              <w:ind w:left="142"/>
              <w:rPr>
                <w:rFonts w:ascii="Book Antiqua" w:hAnsi="Book Antiqua"/>
              </w:rPr>
            </w:pPr>
            <w:r w:rsidRPr="004A3D75">
              <w:rPr>
                <w:rFonts w:ascii="Book Antiqua" w:hAnsi="Book Antiqua"/>
              </w:rPr>
              <w:t>Penggunaan bahasa dalam aplikasi membantu proses penyampaian maklumat pengajaran dengan berkesan.</w:t>
            </w:r>
            <w:r w:rsidRPr="004A3D75">
              <w:rPr>
                <w:rFonts w:ascii="Book Antiqua" w:hAnsi="Book Antiqua"/>
                <w:lang w:eastAsia="en-MY"/>
              </w:rPr>
              <w:t> </w:t>
            </w:r>
          </w:p>
        </w:tc>
        <w:tc>
          <w:tcPr>
            <w:tcW w:w="434" w:type="pct"/>
            <w:hideMark/>
          </w:tcPr>
          <w:p w14:paraId="5DFD5BFF"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0.054</w:t>
            </w:r>
          </w:p>
        </w:tc>
        <w:tc>
          <w:tcPr>
            <w:tcW w:w="679" w:type="pct"/>
            <w:hideMark/>
          </w:tcPr>
          <w:p w14:paraId="5BBF3880"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51E771CC"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646D307F" w14:textId="77777777" w:rsidTr="00BE73CE">
        <w:trPr>
          <w:trHeight w:val="20"/>
        </w:trPr>
        <w:tc>
          <w:tcPr>
            <w:tcW w:w="279" w:type="pct"/>
            <w:hideMark/>
          </w:tcPr>
          <w:p w14:paraId="689ECCB4"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5</w:t>
            </w:r>
          </w:p>
        </w:tc>
        <w:tc>
          <w:tcPr>
            <w:tcW w:w="2947" w:type="pct"/>
            <w:hideMark/>
          </w:tcPr>
          <w:p w14:paraId="2F20148C"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rPr>
              <w:t>Penerangan yang diberikan dalam aplikasi mudah difahami.</w:t>
            </w:r>
            <w:r w:rsidRPr="004A3D75">
              <w:rPr>
                <w:rFonts w:ascii="Book Antiqua" w:hAnsi="Book Antiqua"/>
                <w:lang w:eastAsia="en-MY"/>
              </w:rPr>
              <w:t> </w:t>
            </w:r>
          </w:p>
        </w:tc>
        <w:tc>
          <w:tcPr>
            <w:tcW w:w="434" w:type="pct"/>
            <w:hideMark/>
          </w:tcPr>
          <w:p w14:paraId="7CC0FBB3"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0.040</w:t>
            </w:r>
          </w:p>
        </w:tc>
        <w:tc>
          <w:tcPr>
            <w:tcW w:w="679" w:type="pct"/>
            <w:hideMark/>
          </w:tcPr>
          <w:p w14:paraId="1284EEC0"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10C804CF"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3412A6E9" w14:textId="77777777" w:rsidTr="00BE73CE">
        <w:trPr>
          <w:trHeight w:val="20"/>
        </w:trPr>
        <w:tc>
          <w:tcPr>
            <w:tcW w:w="279" w:type="pct"/>
            <w:hideMark/>
          </w:tcPr>
          <w:p w14:paraId="4BEA53EC"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6</w:t>
            </w:r>
          </w:p>
        </w:tc>
        <w:tc>
          <w:tcPr>
            <w:tcW w:w="2947" w:type="pct"/>
            <w:hideMark/>
          </w:tcPr>
          <w:p w14:paraId="77A27220"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rPr>
              <w:t>Isi kandungan aplikasi yang disampaikan menepati sukatan pelajaran.</w:t>
            </w:r>
            <w:r w:rsidRPr="004A3D75">
              <w:rPr>
                <w:rFonts w:ascii="Book Antiqua" w:hAnsi="Book Antiqua"/>
                <w:lang w:eastAsia="en-MY"/>
              </w:rPr>
              <w:t> </w:t>
            </w:r>
          </w:p>
        </w:tc>
        <w:tc>
          <w:tcPr>
            <w:tcW w:w="434" w:type="pct"/>
            <w:hideMark/>
          </w:tcPr>
          <w:p w14:paraId="2E013D52"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0.071</w:t>
            </w:r>
          </w:p>
        </w:tc>
        <w:tc>
          <w:tcPr>
            <w:tcW w:w="679" w:type="pct"/>
            <w:hideMark/>
          </w:tcPr>
          <w:p w14:paraId="009A4AD6"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3A359144"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1F1E3F38" w14:textId="77777777" w:rsidTr="00BE73CE">
        <w:trPr>
          <w:trHeight w:val="20"/>
        </w:trPr>
        <w:tc>
          <w:tcPr>
            <w:tcW w:w="279" w:type="pct"/>
            <w:hideMark/>
          </w:tcPr>
          <w:p w14:paraId="4A9A0958"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7</w:t>
            </w:r>
          </w:p>
        </w:tc>
        <w:tc>
          <w:tcPr>
            <w:tcW w:w="2947" w:type="pct"/>
            <w:hideMark/>
          </w:tcPr>
          <w:p w14:paraId="12654080" w14:textId="77777777" w:rsidR="004A3D75" w:rsidRPr="004A3D75" w:rsidRDefault="004A3D75" w:rsidP="00E14226">
            <w:pPr>
              <w:pStyle w:val="21Kotak-Isi-Kiri"/>
              <w:ind w:left="142"/>
              <w:rPr>
                <w:rFonts w:ascii="Book Antiqua" w:hAnsi="Book Antiqua"/>
                <w:lang w:eastAsia="en-MY"/>
              </w:rPr>
            </w:pPr>
            <w:r w:rsidRPr="004A3D75">
              <w:rPr>
                <w:rFonts w:ascii="Book Antiqua" w:eastAsia="Calibri" w:hAnsi="Book Antiqua"/>
              </w:rPr>
              <w:t>i-Jawi App harus mengandungi nota yang lengkap untuk pembelajaran asas Jawi.</w:t>
            </w:r>
            <w:r w:rsidRPr="004A3D75">
              <w:rPr>
                <w:rFonts w:ascii="Book Antiqua" w:hAnsi="Book Antiqua"/>
                <w:lang w:eastAsia="en-MY"/>
              </w:rPr>
              <w:t> </w:t>
            </w:r>
          </w:p>
        </w:tc>
        <w:tc>
          <w:tcPr>
            <w:tcW w:w="434" w:type="pct"/>
            <w:hideMark/>
          </w:tcPr>
          <w:p w14:paraId="51682592"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0.145</w:t>
            </w:r>
          </w:p>
        </w:tc>
        <w:tc>
          <w:tcPr>
            <w:tcW w:w="679" w:type="pct"/>
            <w:hideMark/>
          </w:tcPr>
          <w:p w14:paraId="23763F49"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0A66A6EB"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1697B292" w14:textId="77777777" w:rsidTr="00BE73CE">
        <w:trPr>
          <w:trHeight w:val="20"/>
        </w:trPr>
        <w:tc>
          <w:tcPr>
            <w:tcW w:w="279" w:type="pct"/>
            <w:hideMark/>
          </w:tcPr>
          <w:p w14:paraId="666C0382"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8</w:t>
            </w:r>
          </w:p>
        </w:tc>
        <w:tc>
          <w:tcPr>
            <w:tcW w:w="2947" w:type="pct"/>
            <w:hideMark/>
          </w:tcPr>
          <w:p w14:paraId="58CF8CF5"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rPr>
              <w:t>Murid memerlukan aktiviti latihan dalam tulisan Jawi atau Rumi</w:t>
            </w:r>
            <w:r w:rsidRPr="004A3D75">
              <w:rPr>
                <w:rFonts w:ascii="Book Antiqua" w:hAnsi="Book Antiqua"/>
                <w:lang w:eastAsia="en-MY"/>
              </w:rPr>
              <w:t> </w:t>
            </w:r>
          </w:p>
        </w:tc>
        <w:tc>
          <w:tcPr>
            <w:tcW w:w="434" w:type="pct"/>
            <w:hideMark/>
          </w:tcPr>
          <w:p w14:paraId="2D5F8113"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0.108</w:t>
            </w:r>
          </w:p>
        </w:tc>
        <w:tc>
          <w:tcPr>
            <w:tcW w:w="679" w:type="pct"/>
            <w:hideMark/>
          </w:tcPr>
          <w:p w14:paraId="43E78939"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248828F3"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37706282" w14:textId="77777777" w:rsidTr="00BE73CE">
        <w:trPr>
          <w:trHeight w:val="20"/>
        </w:trPr>
        <w:tc>
          <w:tcPr>
            <w:tcW w:w="279" w:type="pct"/>
            <w:hideMark/>
          </w:tcPr>
          <w:p w14:paraId="54AA38AB"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9</w:t>
            </w:r>
          </w:p>
        </w:tc>
        <w:tc>
          <w:tcPr>
            <w:tcW w:w="2947" w:type="pct"/>
            <w:hideMark/>
          </w:tcPr>
          <w:p w14:paraId="214CE9B7" w14:textId="77777777" w:rsidR="004A3D75" w:rsidRPr="004A3D75" w:rsidRDefault="004A3D75" w:rsidP="00E14226">
            <w:pPr>
              <w:pStyle w:val="21Kotak-Isi-Kiri"/>
              <w:ind w:left="142"/>
              <w:rPr>
                <w:rFonts w:ascii="Book Antiqua" w:hAnsi="Book Antiqua"/>
              </w:rPr>
            </w:pPr>
            <w:r w:rsidRPr="004A3D75">
              <w:rPr>
                <w:rFonts w:ascii="Book Antiqua" w:hAnsi="Book Antiqua"/>
                <w:lang w:eastAsia="en-MY"/>
              </w:rPr>
              <w:t> </w:t>
            </w:r>
            <w:r w:rsidRPr="004A3D75">
              <w:rPr>
                <w:rFonts w:ascii="Book Antiqua" w:hAnsi="Book Antiqua"/>
              </w:rPr>
              <w:t>Aplikasi ini sesuai digunakan sebagai bahan persediaan guru.</w:t>
            </w:r>
          </w:p>
        </w:tc>
        <w:tc>
          <w:tcPr>
            <w:tcW w:w="434" w:type="pct"/>
            <w:hideMark/>
          </w:tcPr>
          <w:p w14:paraId="1EAED30C"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0.145</w:t>
            </w:r>
          </w:p>
        </w:tc>
        <w:tc>
          <w:tcPr>
            <w:tcW w:w="679" w:type="pct"/>
            <w:hideMark/>
          </w:tcPr>
          <w:p w14:paraId="33E3245D"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2BF6D5AF"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05AFC217" w14:textId="77777777" w:rsidTr="00BE73CE">
        <w:trPr>
          <w:trHeight w:val="20"/>
        </w:trPr>
        <w:tc>
          <w:tcPr>
            <w:tcW w:w="279" w:type="pct"/>
          </w:tcPr>
          <w:p w14:paraId="6D7FD716" w14:textId="77777777" w:rsidR="004A3D75" w:rsidRPr="004A3D75" w:rsidRDefault="004A3D75" w:rsidP="00E14226">
            <w:pPr>
              <w:pStyle w:val="21Kotak-Isi-Kiri"/>
              <w:ind w:left="142"/>
              <w:jc w:val="center"/>
              <w:rPr>
                <w:rFonts w:ascii="Book Antiqua" w:hAnsi="Book Antiqua"/>
                <w:b/>
                <w:bCs/>
                <w:lang w:eastAsia="en-MY"/>
              </w:rPr>
            </w:pPr>
          </w:p>
        </w:tc>
        <w:tc>
          <w:tcPr>
            <w:tcW w:w="2947" w:type="pct"/>
          </w:tcPr>
          <w:p w14:paraId="5C6B5A3B" w14:textId="77777777" w:rsidR="004A3D75" w:rsidRPr="004A3D75" w:rsidRDefault="004A3D75" w:rsidP="00E14226">
            <w:pPr>
              <w:pStyle w:val="21Kotak-Isi-Kiri"/>
              <w:ind w:left="142"/>
              <w:rPr>
                <w:rFonts w:ascii="Book Antiqua" w:hAnsi="Book Antiqua"/>
                <w:b/>
                <w:bCs/>
                <w:lang w:eastAsia="en-MY"/>
              </w:rPr>
            </w:pPr>
            <w:r w:rsidRPr="004A3D75">
              <w:rPr>
                <w:rFonts w:ascii="Book Antiqua" w:hAnsi="Book Antiqua"/>
                <w:b/>
                <w:bCs/>
                <w:lang w:eastAsia="en-MY"/>
              </w:rPr>
              <w:t>ELEMEN TEKS</w:t>
            </w:r>
          </w:p>
        </w:tc>
        <w:tc>
          <w:tcPr>
            <w:tcW w:w="434" w:type="pct"/>
          </w:tcPr>
          <w:p w14:paraId="1D71715D" w14:textId="77777777" w:rsidR="004A3D75" w:rsidRPr="004A3D75" w:rsidRDefault="004A3D75" w:rsidP="00E14226">
            <w:pPr>
              <w:pStyle w:val="21Kotak-Isi-Kiri"/>
              <w:ind w:left="142"/>
              <w:jc w:val="center"/>
              <w:rPr>
                <w:rFonts w:ascii="Book Antiqua" w:hAnsi="Book Antiqua" w:cstheme="majorBidi"/>
                <w:b/>
                <w:bCs/>
                <w:szCs w:val="20"/>
                <w:lang w:eastAsia="en-MY"/>
              </w:rPr>
            </w:pPr>
          </w:p>
        </w:tc>
        <w:tc>
          <w:tcPr>
            <w:tcW w:w="679" w:type="pct"/>
          </w:tcPr>
          <w:p w14:paraId="2416ADCA" w14:textId="77777777" w:rsidR="004A3D75" w:rsidRPr="004A3D75" w:rsidRDefault="004A3D75" w:rsidP="00E14226">
            <w:pPr>
              <w:pStyle w:val="21Kotak-Isi-Kiri"/>
              <w:ind w:left="142"/>
              <w:jc w:val="center"/>
              <w:rPr>
                <w:rFonts w:ascii="Book Antiqua" w:hAnsi="Book Antiqua" w:cstheme="majorBidi"/>
                <w:b/>
                <w:bCs/>
                <w:szCs w:val="20"/>
                <w:lang w:eastAsia="en-MY"/>
              </w:rPr>
            </w:pPr>
          </w:p>
        </w:tc>
        <w:tc>
          <w:tcPr>
            <w:tcW w:w="660" w:type="pct"/>
            <w:noWrap/>
          </w:tcPr>
          <w:p w14:paraId="1515F048" w14:textId="77777777" w:rsidR="004A3D75" w:rsidRPr="004A3D75" w:rsidRDefault="004A3D75" w:rsidP="00E14226">
            <w:pPr>
              <w:pStyle w:val="21Kotak-Isi-Kiri"/>
              <w:ind w:left="142"/>
              <w:jc w:val="center"/>
              <w:rPr>
                <w:rFonts w:ascii="Book Antiqua" w:hAnsi="Book Antiqua" w:cstheme="majorBidi"/>
                <w:b/>
                <w:bCs/>
                <w:szCs w:val="20"/>
                <w:lang w:eastAsia="en-MY"/>
              </w:rPr>
            </w:pPr>
          </w:p>
        </w:tc>
      </w:tr>
      <w:tr w:rsidR="004A3D75" w:rsidRPr="004A3D75" w14:paraId="0559873D" w14:textId="77777777" w:rsidTr="00BE73CE">
        <w:trPr>
          <w:trHeight w:val="20"/>
        </w:trPr>
        <w:tc>
          <w:tcPr>
            <w:tcW w:w="279" w:type="pct"/>
            <w:hideMark/>
          </w:tcPr>
          <w:p w14:paraId="42B5AE38"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10</w:t>
            </w:r>
          </w:p>
        </w:tc>
        <w:tc>
          <w:tcPr>
            <w:tcW w:w="2947" w:type="pct"/>
            <w:hideMark/>
          </w:tcPr>
          <w:p w14:paraId="4EE96738"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rPr>
              <w:t>i-Jawi App perlu menggunakan jenis tulisan yang sesuai</w:t>
            </w:r>
          </w:p>
        </w:tc>
        <w:tc>
          <w:tcPr>
            <w:tcW w:w="434" w:type="pct"/>
            <w:hideMark/>
          </w:tcPr>
          <w:p w14:paraId="6B29B71E"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0.054</w:t>
            </w:r>
          </w:p>
        </w:tc>
        <w:tc>
          <w:tcPr>
            <w:tcW w:w="679" w:type="pct"/>
            <w:hideMark/>
          </w:tcPr>
          <w:p w14:paraId="3A62E9B1"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7FAC0570"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7BADEEDC" w14:textId="77777777" w:rsidTr="00BE73CE">
        <w:trPr>
          <w:trHeight w:val="20"/>
        </w:trPr>
        <w:tc>
          <w:tcPr>
            <w:tcW w:w="279" w:type="pct"/>
            <w:hideMark/>
          </w:tcPr>
          <w:p w14:paraId="56A5D1DA"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11</w:t>
            </w:r>
          </w:p>
        </w:tc>
        <w:tc>
          <w:tcPr>
            <w:tcW w:w="2947" w:type="pct"/>
            <w:hideMark/>
          </w:tcPr>
          <w:p w14:paraId="327075DB"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rPr>
              <w:t>i-Jawi App perlu menggunakan saiz teks yang sesuai</w:t>
            </w:r>
            <w:r w:rsidRPr="004A3D75">
              <w:rPr>
                <w:rFonts w:ascii="Book Antiqua" w:hAnsi="Book Antiqua"/>
                <w:lang w:eastAsia="en-MY"/>
              </w:rPr>
              <w:t> </w:t>
            </w:r>
          </w:p>
        </w:tc>
        <w:tc>
          <w:tcPr>
            <w:tcW w:w="434" w:type="pct"/>
            <w:hideMark/>
          </w:tcPr>
          <w:p w14:paraId="1F662E59"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0.054</w:t>
            </w:r>
          </w:p>
        </w:tc>
        <w:tc>
          <w:tcPr>
            <w:tcW w:w="679" w:type="pct"/>
            <w:hideMark/>
          </w:tcPr>
          <w:p w14:paraId="2E0CD35E"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3D15781E"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43342E36" w14:textId="77777777" w:rsidTr="00BE73CE">
        <w:trPr>
          <w:trHeight w:val="20"/>
        </w:trPr>
        <w:tc>
          <w:tcPr>
            <w:tcW w:w="279" w:type="pct"/>
            <w:hideMark/>
          </w:tcPr>
          <w:p w14:paraId="5AB17790"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12</w:t>
            </w:r>
          </w:p>
        </w:tc>
        <w:tc>
          <w:tcPr>
            <w:tcW w:w="2947" w:type="pct"/>
            <w:hideMark/>
          </w:tcPr>
          <w:p w14:paraId="6544C313"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rPr>
              <w:t>i-Jawi App perlu mengandungi warna yang sesuai untuk menarik minat murid</w:t>
            </w:r>
            <w:r w:rsidRPr="004A3D75">
              <w:rPr>
                <w:rFonts w:ascii="Book Antiqua" w:hAnsi="Book Antiqua"/>
                <w:lang w:eastAsia="en-MY"/>
              </w:rPr>
              <w:t> </w:t>
            </w:r>
          </w:p>
        </w:tc>
        <w:tc>
          <w:tcPr>
            <w:tcW w:w="434" w:type="pct"/>
            <w:hideMark/>
          </w:tcPr>
          <w:p w14:paraId="19FCA219"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0.040</w:t>
            </w:r>
          </w:p>
        </w:tc>
        <w:tc>
          <w:tcPr>
            <w:tcW w:w="679" w:type="pct"/>
            <w:hideMark/>
          </w:tcPr>
          <w:p w14:paraId="0BE345AB"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28F46785"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5DEAFCF5" w14:textId="77777777" w:rsidTr="00BE73CE">
        <w:trPr>
          <w:trHeight w:val="20"/>
        </w:trPr>
        <w:tc>
          <w:tcPr>
            <w:tcW w:w="279" w:type="pct"/>
          </w:tcPr>
          <w:p w14:paraId="43DD9FBD" w14:textId="77777777" w:rsidR="004A3D75" w:rsidRPr="004A3D75" w:rsidRDefault="004A3D75" w:rsidP="00E14226">
            <w:pPr>
              <w:pStyle w:val="21Kotak-Isi-Kiri"/>
              <w:ind w:left="142"/>
              <w:jc w:val="center"/>
              <w:rPr>
                <w:rFonts w:ascii="Book Antiqua" w:hAnsi="Book Antiqua"/>
                <w:lang w:eastAsia="en-MY"/>
              </w:rPr>
            </w:pPr>
          </w:p>
        </w:tc>
        <w:tc>
          <w:tcPr>
            <w:tcW w:w="2947" w:type="pct"/>
          </w:tcPr>
          <w:p w14:paraId="2845F280" w14:textId="77777777" w:rsidR="004A3D75" w:rsidRPr="004A3D75" w:rsidRDefault="004A3D75" w:rsidP="00E14226">
            <w:pPr>
              <w:pStyle w:val="21Kotak-Isi-Kiri"/>
              <w:ind w:left="142"/>
              <w:rPr>
                <w:rFonts w:ascii="Book Antiqua" w:hAnsi="Book Antiqua"/>
              </w:rPr>
            </w:pPr>
            <w:r w:rsidRPr="004A3D75">
              <w:rPr>
                <w:rFonts w:ascii="Book Antiqua" w:hAnsi="Book Antiqua"/>
                <w:b/>
                <w:bCs/>
                <w:lang w:eastAsia="en-MY"/>
              </w:rPr>
              <w:t>ELEMEN AUDIO</w:t>
            </w:r>
          </w:p>
        </w:tc>
        <w:tc>
          <w:tcPr>
            <w:tcW w:w="434" w:type="pct"/>
          </w:tcPr>
          <w:p w14:paraId="1E74CE00" w14:textId="77777777" w:rsidR="004A3D75" w:rsidRPr="004A3D75" w:rsidRDefault="004A3D75" w:rsidP="00E14226">
            <w:pPr>
              <w:pStyle w:val="21Kotak-Isi-Kiri"/>
              <w:ind w:left="142"/>
              <w:jc w:val="center"/>
              <w:rPr>
                <w:rFonts w:ascii="Book Antiqua" w:hAnsi="Book Antiqua" w:cstheme="majorBidi"/>
                <w:szCs w:val="20"/>
                <w:lang w:eastAsia="en-MY"/>
              </w:rPr>
            </w:pPr>
          </w:p>
        </w:tc>
        <w:tc>
          <w:tcPr>
            <w:tcW w:w="679" w:type="pct"/>
          </w:tcPr>
          <w:p w14:paraId="020FA401" w14:textId="77777777" w:rsidR="004A3D75" w:rsidRPr="004A3D75" w:rsidRDefault="004A3D75" w:rsidP="00E14226">
            <w:pPr>
              <w:pStyle w:val="21Kotak-Isi-Kiri"/>
              <w:ind w:left="142"/>
              <w:jc w:val="center"/>
              <w:rPr>
                <w:rFonts w:ascii="Book Antiqua" w:hAnsi="Book Antiqua" w:cstheme="majorBidi"/>
                <w:szCs w:val="20"/>
                <w:lang w:eastAsia="en-MY"/>
              </w:rPr>
            </w:pPr>
          </w:p>
        </w:tc>
        <w:tc>
          <w:tcPr>
            <w:tcW w:w="660" w:type="pct"/>
            <w:noWrap/>
          </w:tcPr>
          <w:p w14:paraId="2D137136" w14:textId="77777777" w:rsidR="004A3D75" w:rsidRPr="004A3D75" w:rsidRDefault="004A3D75" w:rsidP="00E14226">
            <w:pPr>
              <w:pStyle w:val="21Kotak-Isi-Kiri"/>
              <w:ind w:left="142"/>
              <w:jc w:val="center"/>
              <w:rPr>
                <w:rFonts w:ascii="Book Antiqua" w:hAnsi="Book Antiqua" w:cstheme="majorBidi"/>
                <w:szCs w:val="20"/>
                <w:lang w:eastAsia="en-MY"/>
              </w:rPr>
            </w:pPr>
          </w:p>
        </w:tc>
      </w:tr>
      <w:tr w:rsidR="004A3D75" w:rsidRPr="004A3D75" w14:paraId="6A56EA99" w14:textId="77777777" w:rsidTr="00BE73CE">
        <w:trPr>
          <w:trHeight w:val="20"/>
        </w:trPr>
        <w:tc>
          <w:tcPr>
            <w:tcW w:w="279" w:type="pct"/>
            <w:hideMark/>
          </w:tcPr>
          <w:p w14:paraId="1AF739C5"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13</w:t>
            </w:r>
          </w:p>
        </w:tc>
        <w:tc>
          <w:tcPr>
            <w:tcW w:w="2947" w:type="pct"/>
            <w:hideMark/>
          </w:tcPr>
          <w:p w14:paraId="196FEA39" w14:textId="77777777" w:rsidR="004A3D75" w:rsidRPr="004A3D75" w:rsidRDefault="004A3D75" w:rsidP="00E14226">
            <w:pPr>
              <w:pStyle w:val="21Kotak-Isi-Kiri"/>
              <w:ind w:left="142"/>
              <w:rPr>
                <w:rFonts w:ascii="Book Antiqua" w:hAnsi="Book Antiqua"/>
                <w:lang w:eastAsia="en-MY"/>
              </w:rPr>
            </w:pPr>
            <w:r w:rsidRPr="004A3D75">
              <w:rPr>
                <w:rFonts w:ascii="Book Antiqua" w:eastAsia="Calibri" w:hAnsi="Book Antiqua"/>
              </w:rPr>
              <w:t>Murid memerlukan contoh video untuk menyelesaikan masalah mengenal huruf Jawi.</w:t>
            </w:r>
            <w:r w:rsidRPr="004A3D75">
              <w:rPr>
                <w:rFonts w:ascii="Book Antiqua" w:hAnsi="Book Antiqua"/>
                <w:lang w:eastAsia="en-MY"/>
              </w:rPr>
              <w:t> </w:t>
            </w:r>
          </w:p>
        </w:tc>
        <w:tc>
          <w:tcPr>
            <w:tcW w:w="434" w:type="pct"/>
            <w:hideMark/>
          </w:tcPr>
          <w:p w14:paraId="75795443"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0.054</w:t>
            </w:r>
          </w:p>
        </w:tc>
        <w:tc>
          <w:tcPr>
            <w:tcW w:w="679" w:type="pct"/>
            <w:hideMark/>
          </w:tcPr>
          <w:p w14:paraId="4AA27A16"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56327F9F"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04ECFCE3" w14:textId="77777777" w:rsidTr="00BE73CE">
        <w:trPr>
          <w:trHeight w:val="20"/>
        </w:trPr>
        <w:tc>
          <w:tcPr>
            <w:tcW w:w="279" w:type="pct"/>
            <w:hideMark/>
          </w:tcPr>
          <w:p w14:paraId="2372E8BE"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14</w:t>
            </w:r>
          </w:p>
        </w:tc>
        <w:tc>
          <w:tcPr>
            <w:tcW w:w="2947" w:type="pct"/>
            <w:hideMark/>
          </w:tcPr>
          <w:p w14:paraId="0A578FDA" w14:textId="77777777" w:rsidR="004A3D75" w:rsidRPr="004A3D75" w:rsidRDefault="004A3D75" w:rsidP="00E14226">
            <w:pPr>
              <w:pStyle w:val="21Kotak-Isi-Kiri"/>
              <w:ind w:left="142"/>
              <w:rPr>
                <w:rFonts w:ascii="Book Antiqua" w:hAnsi="Book Antiqua"/>
                <w:lang w:eastAsia="en-MY"/>
              </w:rPr>
            </w:pPr>
            <w:r w:rsidRPr="004A3D75">
              <w:rPr>
                <w:rFonts w:ascii="Book Antiqua" w:eastAsia="Calibri" w:hAnsi="Book Antiqua"/>
              </w:rPr>
              <w:t>i-Jawi App harus mengandungi bunyi untuk menarik perhatian murid</w:t>
            </w:r>
            <w:r w:rsidRPr="004A3D75">
              <w:rPr>
                <w:rFonts w:ascii="Book Antiqua" w:hAnsi="Book Antiqua"/>
                <w:lang w:eastAsia="en-MY"/>
              </w:rPr>
              <w:t> </w:t>
            </w:r>
          </w:p>
        </w:tc>
        <w:tc>
          <w:tcPr>
            <w:tcW w:w="434" w:type="pct"/>
            <w:hideMark/>
          </w:tcPr>
          <w:p w14:paraId="5C3654F7"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0.054</w:t>
            </w:r>
          </w:p>
        </w:tc>
        <w:tc>
          <w:tcPr>
            <w:tcW w:w="679" w:type="pct"/>
            <w:hideMark/>
          </w:tcPr>
          <w:p w14:paraId="2B667F78"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1634DC1D"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2E4D7AA8" w14:textId="77777777" w:rsidTr="00BE73CE">
        <w:trPr>
          <w:trHeight w:val="20"/>
        </w:trPr>
        <w:tc>
          <w:tcPr>
            <w:tcW w:w="279" w:type="pct"/>
            <w:hideMark/>
          </w:tcPr>
          <w:p w14:paraId="12AE345C"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15</w:t>
            </w:r>
          </w:p>
        </w:tc>
        <w:tc>
          <w:tcPr>
            <w:tcW w:w="2947" w:type="pct"/>
            <w:hideMark/>
          </w:tcPr>
          <w:p w14:paraId="401B611F" w14:textId="77777777" w:rsidR="004A3D75" w:rsidRPr="004A3D75" w:rsidRDefault="004A3D75" w:rsidP="00E14226">
            <w:pPr>
              <w:pStyle w:val="21Kotak-Isi-Kiri"/>
              <w:ind w:left="142"/>
              <w:rPr>
                <w:rFonts w:ascii="Book Antiqua" w:hAnsi="Book Antiqua"/>
              </w:rPr>
            </w:pPr>
            <w:r w:rsidRPr="004A3D75">
              <w:rPr>
                <w:rFonts w:ascii="Book Antiqua" w:eastAsia="Calibri" w:hAnsi="Book Antiqua"/>
              </w:rPr>
              <w:t>i-Jawi App harus bersifat interaktif supaya dapat menarik perhatian murid</w:t>
            </w:r>
            <w:r w:rsidRPr="004A3D75">
              <w:rPr>
                <w:rFonts w:ascii="Book Antiqua" w:hAnsi="Book Antiqua"/>
                <w:lang w:eastAsia="en-MY"/>
              </w:rPr>
              <w:t> </w:t>
            </w:r>
          </w:p>
        </w:tc>
        <w:tc>
          <w:tcPr>
            <w:tcW w:w="434" w:type="pct"/>
            <w:hideMark/>
          </w:tcPr>
          <w:p w14:paraId="7569C8D6"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0.040</w:t>
            </w:r>
          </w:p>
        </w:tc>
        <w:tc>
          <w:tcPr>
            <w:tcW w:w="679" w:type="pct"/>
            <w:hideMark/>
          </w:tcPr>
          <w:p w14:paraId="764AAD21"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29E0C0B4"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0B63768D" w14:textId="77777777" w:rsidTr="00BE73CE">
        <w:trPr>
          <w:trHeight w:val="20"/>
        </w:trPr>
        <w:tc>
          <w:tcPr>
            <w:tcW w:w="279" w:type="pct"/>
            <w:hideMark/>
          </w:tcPr>
          <w:p w14:paraId="6D673A86"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16</w:t>
            </w:r>
          </w:p>
        </w:tc>
        <w:tc>
          <w:tcPr>
            <w:tcW w:w="2947" w:type="pct"/>
            <w:noWrap/>
            <w:hideMark/>
          </w:tcPr>
          <w:p w14:paraId="2C3D0910" w14:textId="77777777" w:rsidR="004A3D75" w:rsidRPr="004A3D75" w:rsidRDefault="004A3D75" w:rsidP="00E14226">
            <w:pPr>
              <w:pStyle w:val="21Kotak-Isi-Kiri"/>
              <w:ind w:left="142"/>
              <w:rPr>
                <w:rFonts w:ascii="Book Antiqua" w:hAnsi="Book Antiqua"/>
                <w:lang w:eastAsia="en-MY"/>
              </w:rPr>
            </w:pPr>
            <w:r w:rsidRPr="004A3D75">
              <w:rPr>
                <w:rFonts w:ascii="Book Antiqua" w:eastAsia="Calibri" w:hAnsi="Book Antiqua"/>
              </w:rPr>
              <w:t xml:space="preserve">i-Jawi App perlu mengandungi elemen didik hibur </w:t>
            </w:r>
            <w:r w:rsidRPr="004A3D75">
              <w:rPr>
                <w:rFonts w:ascii="Book Antiqua" w:eastAsia="Calibri" w:hAnsi="Book Antiqua"/>
                <w:i/>
                <w:iCs/>
              </w:rPr>
              <w:t>(edutainment)</w:t>
            </w:r>
          </w:p>
        </w:tc>
        <w:tc>
          <w:tcPr>
            <w:tcW w:w="434" w:type="pct"/>
            <w:noWrap/>
            <w:hideMark/>
          </w:tcPr>
          <w:p w14:paraId="3C917152"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0.040</w:t>
            </w:r>
          </w:p>
        </w:tc>
        <w:tc>
          <w:tcPr>
            <w:tcW w:w="679" w:type="pct"/>
            <w:noWrap/>
            <w:hideMark/>
          </w:tcPr>
          <w:p w14:paraId="32B52DB5"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6BA74734"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3315B1CF" w14:textId="77777777" w:rsidTr="00BE73CE">
        <w:trPr>
          <w:trHeight w:val="20"/>
        </w:trPr>
        <w:tc>
          <w:tcPr>
            <w:tcW w:w="279" w:type="pct"/>
            <w:hideMark/>
          </w:tcPr>
          <w:p w14:paraId="01C7BEFE"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17</w:t>
            </w:r>
          </w:p>
        </w:tc>
        <w:tc>
          <w:tcPr>
            <w:tcW w:w="2947" w:type="pct"/>
            <w:noWrap/>
            <w:hideMark/>
          </w:tcPr>
          <w:p w14:paraId="66F6B97D"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lang w:eastAsia="en-MY"/>
              </w:rPr>
              <w:t> </w:t>
            </w:r>
            <w:r w:rsidRPr="004A3D75">
              <w:rPr>
                <w:rFonts w:ascii="Book Antiqua" w:eastAsia="Calibri" w:hAnsi="Book Antiqua"/>
              </w:rPr>
              <w:t>i-Jawi App memerlukan soalan kuiz berbentuk audio untuk menguji pemahaman murid.</w:t>
            </w:r>
          </w:p>
        </w:tc>
        <w:tc>
          <w:tcPr>
            <w:tcW w:w="434" w:type="pct"/>
            <w:noWrap/>
            <w:hideMark/>
          </w:tcPr>
          <w:p w14:paraId="2236D87D"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0.054</w:t>
            </w:r>
          </w:p>
        </w:tc>
        <w:tc>
          <w:tcPr>
            <w:tcW w:w="679" w:type="pct"/>
            <w:noWrap/>
            <w:hideMark/>
          </w:tcPr>
          <w:p w14:paraId="2D1C095B"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279FA8A6"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603E6C30" w14:textId="77777777" w:rsidTr="00BE73CE">
        <w:trPr>
          <w:trHeight w:val="20"/>
        </w:trPr>
        <w:tc>
          <w:tcPr>
            <w:tcW w:w="279" w:type="pct"/>
          </w:tcPr>
          <w:p w14:paraId="6253334E" w14:textId="77777777" w:rsidR="004A3D75" w:rsidRPr="004A3D75" w:rsidRDefault="004A3D75" w:rsidP="00E14226">
            <w:pPr>
              <w:pStyle w:val="21Kotak-Isi-Kiri"/>
              <w:ind w:left="142"/>
              <w:jc w:val="center"/>
              <w:rPr>
                <w:rFonts w:ascii="Book Antiqua" w:hAnsi="Book Antiqua"/>
                <w:lang w:eastAsia="en-MY"/>
              </w:rPr>
            </w:pPr>
          </w:p>
        </w:tc>
        <w:tc>
          <w:tcPr>
            <w:tcW w:w="2947" w:type="pct"/>
            <w:noWrap/>
          </w:tcPr>
          <w:p w14:paraId="2CE420C3" w14:textId="77777777" w:rsidR="004A3D75" w:rsidRPr="004A3D75" w:rsidRDefault="004A3D75" w:rsidP="00E14226">
            <w:pPr>
              <w:pStyle w:val="21Kotak-Isi-Kiri"/>
              <w:ind w:left="142"/>
              <w:rPr>
                <w:rFonts w:ascii="Book Antiqua" w:hAnsi="Book Antiqua" w:cstheme="majorBidi"/>
                <w:b/>
                <w:bCs/>
                <w:lang w:eastAsia="en-MY"/>
              </w:rPr>
            </w:pPr>
            <w:r w:rsidRPr="004A3D75">
              <w:rPr>
                <w:rFonts w:ascii="Book Antiqua" w:hAnsi="Book Antiqua" w:cstheme="majorBidi"/>
                <w:b/>
                <w:bCs/>
                <w:lang w:eastAsia="en-MY"/>
              </w:rPr>
              <w:t>ELEMEN GRAFIK</w:t>
            </w:r>
          </w:p>
        </w:tc>
        <w:tc>
          <w:tcPr>
            <w:tcW w:w="434" w:type="pct"/>
            <w:noWrap/>
          </w:tcPr>
          <w:p w14:paraId="46C9A21F" w14:textId="77777777" w:rsidR="004A3D75" w:rsidRPr="004A3D75" w:rsidRDefault="004A3D75" w:rsidP="00E14226">
            <w:pPr>
              <w:pStyle w:val="21Kotak-Isi-Kiri"/>
              <w:ind w:left="142"/>
              <w:jc w:val="center"/>
              <w:rPr>
                <w:rFonts w:ascii="Book Antiqua" w:hAnsi="Book Antiqua" w:cstheme="majorBidi"/>
                <w:b/>
                <w:bCs/>
                <w:szCs w:val="20"/>
                <w:lang w:eastAsia="en-MY"/>
              </w:rPr>
            </w:pPr>
          </w:p>
        </w:tc>
        <w:tc>
          <w:tcPr>
            <w:tcW w:w="679" w:type="pct"/>
            <w:noWrap/>
          </w:tcPr>
          <w:p w14:paraId="405D4B77" w14:textId="77777777" w:rsidR="004A3D75" w:rsidRPr="004A3D75" w:rsidRDefault="004A3D75" w:rsidP="00E14226">
            <w:pPr>
              <w:pStyle w:val="21Kotak-Isi-Kiri"/>
              <w:ind w:left="142"/>
              <w:jc w:val="center"/>
              <w:rPr>
                <w:rFonts w:ascii="Book Antiqua" w:hAnsi="Book Antiqua" w:cstheme="majorBidi"/>
                <w:b/>
                <w:bCs/>
                <w:szCs w:val="20"/>
                <w:lang w:eastAsia="en-MY"/>
              </w:rPr>
            </w:pPr>
          </w:p>
        </w:tc>
        <w:tc>
          <w:tcPr>
            <w:tcW w:w="660" w:type="pct"/>
            <w:noWrap/>
          </w:tcPr>
          <w:p w14:paraId="5624E3A7" w14:textId="77777777" w:rsidR="004A3D75" w:rsidRPr="004A3D75" w:rsidRDefault="004A3D75" w:rsidP="00E14226">
            <w:pPr>
              <w:pStyle w:val="21Kotak-Isi-Kiri"/>
              <w:ind w:left="142"/>
              <w:jc w:val="center"/>
              <w:rPr>
                <w:rFonts w:ascii="Book Antiqua" w:hAnsi="Book Antiqua" w:cstheme="majorBidi"/>
                <w:b/>
                <w:bCs/>
                <w:szCs w:val="20"/>
                <w:lang w:eastAsia="en-MY"/>
              </w:rPr>
            </w:pPr>
          </w:p>
        </w:tc>
      </w:tr>
      <w:tr w:rsidR="004A3D75" w:rsidRPr="004A3D75" w14:paraId="79EC5E91" w14:textId="77777777" w:rsidTr="00BE73CE">
        <w:trPr>
          <w:trHeight w:val="20"/>
        </w:trPr>
        <w:tc>
          <w:tcPr>
            <w:tcW w:w="279" w:type="pct"/>
            <w:hideMark/>
          </w:tcPr>
          <w:p w14:paraId="55C94434"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18</w:t>
            </w:r>
          </w:p>
        </w:tc>
        <w:tc>
          <w:tcPr>
            <w:tcW w:w="2947" w:type="pct"/>
            <w:noWrap/>
            <w:hideMark/>
          </w:tcPr>
          <w:p w14:paraId="254A65C5" w14:textId="77777777" w:rsidR="004A3D75" w:rsidRPr="004A3D75" w:rsidRDefault="004A3D75" w:rsidP="00E14226">
            <w:pPr>
              <w:pStyle w:val="21Kotak-Isi-Kiri"/>
              <w:ind w:left="142"/>
              <w:rPr>
                <w:rFonts w:ascii="Book Antiqua" w:hAnsi="Book Antiqua"/>
                <w:lang w:eastAsia="en-MY"/>
              </w:rPr>
            </w:pPr>
            <w:r w:rsidRPr="004A3D75">
              <w:rPr>
                <w:rFonts w:ascii="Book Antiqua" w:eastAsia="Calibri" w:hAnsi="Book Antiqua"/>
              </w:rPr>
              <w:t>Paparan  menu i-Jawi App perlu jelas untuk memudahkan murid menggunakan aplikasi tersebut.</w:t>
            </w:r>
          </w:p>
        </w:tc>
        <w:tc>
          <w:tcPr>
            <w:tcW w:w="434" w:type="pct"/>
            <w:noWrap/>
            <w:hideMark/>
          </w:tcPr>
          <w:p w14:paraId="322EF91B"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0.091</w:t>
            </w:r>
          </w:p>
        </w:tc>
        <w:tc>
          <w:tcPr>
            <w:tcW w:w="679" w:type="pct"/>
            <w:noWrap/>
            <w:hideMark/>
          </w:tcPr>
          <w:p w14:paraId="4F173FAC"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49F29289"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2CDC69B3" w14:textId="77777777" w:rsidTr="00BE73CE">
        <w:trPr>
          <w:trHeight w:val="20"/>
        </w:trPr>
        <w:tc>
          <w:tcPr>
            <w:tcW w:w="279" w:type="pct"/>
            <w:hideMark/>
          </w:tcPr>
          <w:p w14:paraId="7BF4E7D8"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19</w:t>
            </w:r>
          </w:p>
        </w:tc>
        <w:tc>
          <w:tcPr>
            <w:tcW w:w="2947" w:type="pct"/>
            <w:noWrap/>
            <w:hideMark/>
          </w:tcPr>
          <w:p w14:paraId="7D6F3D61" w14:textId="77777777" w:rsidR="004A3D75" w:rsidRPr="004A3D75" w:rsidRDefault="004A3D75" w:rsidP="00E14226">
            <w:pPr>
              <w:pStyle w:val="21Kotak-Isi-Kiri"/>
              <w:ind w:left="142"/>
              <w:rPr>
                <w:rFonts w:ascii="Book Antiqua" w:hAnsi="Book Antiqua"/>
                <w:lang w:eastAsia="en-MY"/>
              </w:rPr>
            </w:pPr>
            <w:r w:rsidRPr="004A3D75">
              <w:rPr>
                <w:rFonts w:ascii="Book Antiqua" w:eastAsia="Calibri" w:hAnsi="Book Antiqua"/>
              </w:rPr>
              <w:t>i-Jawi App memerlukan elemen permainan (gamifikasi) untuk menarik minat murid.</w:t>
            </w:r>
          </w:p>
        </w:tc>
        <w:tc>
          <w:tcPr>
            <w:tcW w:w="434" w:type="pct"/>
            <w:noWrap/>
            <w:hideMark/>
          </w:tcPr>
          <w:p w14:paraId="2F92B271"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0.148</w:t>
            </w:r>
          </w:p>
        </w:tc>
        <w:tc>
          <w:tcPr>
            <w:tcW w:w="679" w:type="pct"/>
            <w:noWrap/>
            <w:hideMark/>
          </w:tcPr>
          <w:p w14:paraId="29D46ACD"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5511F477"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43AA73A6" w14:textId="77777777" w:rsidTr="00BE73CE">
        <w:trPr>
          <w:trHeight w:val="20"/>
        </w:trPr>
        <w:tc>
          <w:tcPr>
            <w:tcW w:w="279" w:type="pct"/>
            <w:hideMark/>
          </w:tcPr>
          <w:p w14:paraId="1ECFC428"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20</w:t>
            </w:r>
          </w:p>
        </w:tc>
        <w:tc>
          <w:tcPr>
            <w:tcW w:w="2947" w:type="pct"/>
            <w:noWrap/>
            <w:hideMark/>
          </w:tcPr>
          <w:p w14:paraId="23A4FAFD" w14:textId="77777777" w:rsidR="004A3D75" w:rsidRPr="004A3D75" w:rsidRDefault="004A3D75" w:rsidP="00E14226">
            <w:pPr>
              <w:pStyle w:val="21Kotak-Isi-Kiri"/>
              <w:ind w:left="142"/>
              <w:rPr>
                <w:rFonts w:ascii="Book Antiqua" w:hAnsi="Book Antiqua"/>
                <w:lang w:eastAsia="en-MY"/>
              </w:rPr>
            </w:pPr>
            <w:r w:rsidRPr="004A3D75">
              <w:rPr>
                <w:rFonts w:ascii="Book Antiqua" w:eastAsia="Calibri" w:hAnsi="Book Antiqua"/>
              </w:rPr>
              <w:t>i-Jawi App harus mempunyai susun atur paparan muka (</w:t>
            </w:r>
            <w:r w:rsidRPr="004A3D75">
              <w:rPr>
                <w:rFonts w:ascii="Book Antiqua" w:eastAsia="Calibri" w:hAnsi="Book Antiqua"/>
                <w:i/>
                <w:iCs/>
              </w:rPr>
              <w:t>layout)</w:t>
            </w:r>
            <w:r w:rsidRPr="004A3D75">
              <w:rPr>
                <w:rFonts w:ascii="Book Antiqua" w:eastAsia="Calibri" w:hAnsi="Book Antiqua"/>
              </w:rPr>
              <w:t xml:space="preserve"> yang menarik</w:t>
            </w:r>
          </w:p>
        </w:tc>
        <w:tc>
          <w:tcPr>
            <w:tcW w:w="434" w:type="pct"/>
            <w:noWrap/>
            <w:hideMark/>
          </w:tcPr>
          <w:p w14:paraId="0B3D8831"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0.040</w:t>
            </w:r>
          </w:p>
        </w:tc>
        <w:tc>
          <w:tcPr>
            <w:tcW w:w="679" w:type="pct"/>
            <w:noWrap/>
            <w:hideMark/>
          </w:tcPr>
          <w:p w14:paraId="529E6FD4"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2335026A"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643F3194" w14:textId="77777777" w:rsidTr="00BE73CE">
        <w:trPr>
          <w:trHeight w:val="20"/>
        </w:trPr>
        <w:tc>
          <w:tcPr>
            <w:tcW w:w="279" w:type="pct"/>
            <w:hideMark/>
          </w:tcPr>
          <w:p w14:paraId="7D238AA8"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21</w:t>
            </w:r>
          </w:p>
        </w:tc>
        <w:tc>
          <w:tcPr>
            <w:tcW w:w="2947" w:type="pct"/>
            <w:noWrap/>
            <w:hideMark/>
          </w:tcPr>
          <w:p w14:paraId="578B49B0" w14:textId="77777777" w:rsidR="004A3D75" w:rsidRPr="004A3D75" w:rsidRDefault="004A3D75" w:rsidP="00E14226">
            <w:pPr>
              <w:pStyle w:val="21Kotak-Isi-Kiri"/>
              <w:ind w:left="142"/>
              <w:rPr>
                <w:rFonts w:ascii="Book Antiqua" w:hAnsi="Book Antiqua"/>
                <w:lang w:eastAsia="en-MY"/>
              </w:rPr>
            </w:pPr>
            <w:r w:rsidRPr="004A3D75">
              <w:rPr>
                <w:rFonts w:ascii="Book Antiqua" w:eastAsia="Calibri" w:hAnsi="Book Antiqua"/>
              </w:rPr>
              <w:t>i-Jawi App harus mempunyai ikon yang mudah dikenalpasti fungsinya</w:t>
            </w:r>
          </w:p>
        </w:tc>
        <w:tc>
          <w:tcPr>
            <w:tcW w:w="434" w:type="pct"/>
            <w:noWrap/>
            <w:hideMark/>
          </w:tcPr>
          <w:p w14:paraId="1596CC1E"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0.065</w:t>
            </w:r>
          </w:p>
        </w:tc>
        <w:tc>
          <w:tcPr>
            <w:tcW w:w="679" w:type="pct"/>
            <w:noWrap/>
            <w:hideMark/>
          </w:tcPr>
          <w:p w14:paraId="552152F2"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7A77E2A8"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506D5647" w14:textId="77777777" w:rsidTr="00BE73CE">
        <w:trPr>
          <w:trHeight w:val="20"/>
        </w:trPr>
        <w:tc>
          <w:tcPr>
            <w:tcW w:w="279" w:type="pct"/>
          </w:tcPr>
          <w:p w14:paraId="675DDFFE" w14:textId="77777777" w:rsidR="004A3D75" w:rsidRPr="004A3D75" w:rsidRDefault="004A3D75" w:rsidP="00E14226">
            <w:pPr>
              <w:pStyle w:val="21Kotak-Isi-Kiri"/>
              <w:ind w:left="142"/>
              <w:jc w:val="center"/>
              <w:rPr>
                <w:rFonts w:ascii="Book Antiqua" w:hAnsi="Book Antiqua"/>
                <w:lang w:eastAsia="en-MY"/>
              </w:rPr>
            </w:pPr>
          </w:p>
        </w:tc>
        <w:tc>
          <w:tcPr>
            <w:tcW w:w="2947" w:type="pct"/>
            <w:noWrap/>
          </w:tcPr>
          <w:p w14:paraId="1766FC53" w14:textId="77777777" w:rsidR="004A3D75" w:rsidRPr="004A3D75" w:rsidRDefault="004A3D75" w:rsidP="00E14226">
            <w:pPr>
              <w:pStyle w:val="21Kotak-Isi-Kiri"/>
              <w:ind w:left="142"/>
              <w:rPr>
                <w:rFonts w:ascii="Book Antiqua" w:hAnsi="Book Antiqua" w:cstheme="majorBidi"/>
                <w:b/>
                <w:bCs/>
                <w:lang w:eastAsia="en-MY"/>
              </w:rPr>
            </w:pPr>
            <w:r w:rsidRPr="004A3D75">
              <w:rPr>
                <w:rFonts w:ascii="Book Antiqua" w:hAnsi="Book Antiqua" w:cstheme="majorBidi"/>
                <w:b/>
                <w:bCs/>
                <w:lang w:eastAsia="en-MY"/>
              </w:rPr>
              <w:t>ELEMEN KEMUDAHAN</w:t>
            </w:r>
          </w:p>
        </w:tc>
        <w:tc>
          <w:tcPr>
            <w:tcW w:w="434" w:type="pct"/>
            <w:noWrap/>
          </w:tcPr>
          <w:p w14:paraId="64EAC8F4" w14:textId="77777777" w:rsidR="004A3D75" w:rsidRPr="004A3D75" w:rsidRDefault="004A3D75" w:rsidP="00E14226">
            <w:pPr>
              <w:pStyle w:val="21Kotak-Isi-Kiri"/>
              <w:ind w:left="142"/>
              <w:jc w:val="center"/>
              <w:rPr>
                <w:rFonts w:ascii="Book Antiqua" w:hAnsi="Book Antiqua" w:cstheme="majorBidi"/>
                <w:szCs w:val="20"/>
                <w:lang w:eastAsia="en-MY"/>
              </w:rPr>
            </w:pPr>
          </w:p>
        </w:tc>
        <w:tc>
          <w:tcPr>
            <w:tcW w:w="679" w:type="pct"/>
            <w:noWrap/>
          </w:tcPr>
          <w:p w14:paraId="1E2C1973" w14:textId="77777777" w:rsidR="004A3D75" w:rsidRPr="004A3D75" w:rsidRDefault="004A3D75" w:rsidP="00E14226">
            <w:pPr>
              <w:pStyle w:val="21Kotak-Isi-Kiri"/>
              <w:ind w:left="142"/>
              <w:jc w:val="center"/>
              <w:rPr>
                <w:rFonts w:ascii="Book Antiqua" w:hAnsi="Book Antiqua" w:cstheme="majorBidi"/>
                <w:szCs w:val="20"/>
                <w:lang w:eastAsia="en-MY"/>
              </w:rPr>
            </w:pPr>
          </w:p>
        </w:tc>
        <w:tc>
          <w:tcPr>
            <w:tcW w:w="660" w:type="pct"/>
            <w:noWrap/>
          </w:tcPr>
          <w:p w14:paraId="1CD91E55" w14:textId="77777777" w:rsidR="004A3D75" w:rsidRPr="004A3D75" w:rsidRDefault="004A3D75" w:rsidP="00E14226">
            <w:pPr>
              <w:pStyle w:val="21Kotak-Isi-Kiri"/>
              <w:ind w:left="142"/>
              <w:jc w:val="center"/>
              <w:rPr>
                <w:rFonts w:ascii="Book Antiqua" w:hAnsi="Book Antiqua" w:cstheme="majorBidi"/>
                <w:szCs w:val="20"/>
                <w:lang w:eastAsia="en-MY"/>
              </w:rPr>
            </w:pPr>
          </w:p>
        </w:tc>
      </w:tr>
      <w:tr w:rsidR="004A3D75" w:rsidRPr="004A3D75" w14:paraId="312310DF" w14:textId="77777777" w:rsidTr="00BE73CE">
        <w:trPr>
          <w:trHeight w:val="20"/>
        </w:trPr>
        <w:tc>
          <w:tcPr>
            <w:tcW w:w="279" w:type="pct"/>
            <w:hideMark/>
          </w:tcPr>
          <w:p w14:paraId="0D93D2DD"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22</w:t>
            </w:r>
          </w:p>
        </w:tc>
        <w:tc>
          <w:tcPr>
            <w:tcW w:w="2947" w:type="pct"/>
            <w:noWrap/>
            <w:hideMark/>
          </w:tcPr>
          <w:p w14:paraId="7B0D1F6E"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lang w:eastAsia="en-MY"/>
              </w:rPr>
              <w:t> </w:t>
            </w:r>
            <w:r w:rsidRPr="004A3D75">
              <w:rPr>
                <w:rFonts w:ascii="Book Antiqua" w:hAnsi="Book Antiqua"/>
              </w:rPr>
              <w:t>i-Jawi App seharusnya mudah dikendalikan</w:t>
            </w:r>
          </w:p>
        </w:tc>
        <w:tc>
          <w:tcPr>
            <w:tcW w:w="434" w:type="pct"/>
            <w:noWrap/>
            <w:hideMark/>
          </w:tcPr>
          <w:p w14:paraId="417BB32D"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0.022</w:t>
            </w:r>
          </w:p>
        </w:tc>
        <w:tc>
          <w:tcPr>
            <w:tcW w:w="679" w:type="pct"/>
            <w:noWrap/>
            <w:hideMark/>
          </w:tcPr>
          <w:p w14:paraId="419594B2"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22765838"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4056B5EB" w14:textId="77777777" w:rsidTr="00BE73CE">
        <w:trPr>
          <w:trHeight w:val="20"/>
        </w:trPr>
        <w:tc>
          <w:tcPr>
            <w:tcW w:w="279" w:type="pct"/>
            <w:hideMark/>
          </w:tcPr>
          <w:p w14:paraId="294AFB27"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23</w:t>
            </w:r>
          </w:p>
        </w:tc>
        <w:tc>
          <w:tcPr>
            <w:tcW w:w="2947" w:type="pct"/>
            <w:noWrap/>
            <w:hideMark/>
          </w:tcPr>
          <w:p w14:paraId="3C91CD3A"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lang w:eastAsia="en-MY"/>
              </w:rPr>
              <w:t> </w:t>
            </w:r>
            <w:r w:rsidRPr="004A3D75">
              <w:rPr>
                <w:rFonts w:ascii="Book Antiqua" w:hAnsi="Book Antiqua"/>
              </w:rPr>
              <w:t>i-Jawi App seharusnya memaparkan maklumat dengan segera</w:t>
            </w:r>
          </w:p>
        </w:tc>
        <w:tc>
          <w:tcPr>
            <w:tcW w:w="434" w:type="pct"/>
            <w:noWrap/>
            <w:hideMark/>
          </w:tcPr>
          <w:p w14:paraId="407AFD8A"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0.189</w:t>
            </w:r>
          </w:p>
        </w:tc>
        <w:tc>
          <w:tcPr>
            <w:tcW w:w="679" w:type="pct"/>
            <w:noWrap/>
            <w:hideMark/>
          </w:tcPr>
          <w:p w14:paraId="495D7E4F"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22C37B1C"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4749B12F" w14:textId="77777777" w:rsidTr="00BE73CE">
        <w:trPr>
          <w:trHeight w:val="20"/>
        </w:trPr>
        <w:tc>
          <w:tcPr>
            <w:tcW w:w="279" w:type="pct"/>
            <w:hideMark/>
          </w:tcPr>
          <w:p w14:paraId="598DBC8E"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24</w:t>
            </w:r>
          </w:p>
        </w:tc>
        <w:tc>
          <w:tcPr>
            <w:tcW w:w="2947" w:type="pct"/>
            <w:noWrap/>
            <w:hideMark/>
          </w:tcPr>
          <w:p w14:paraId="2D8778AA"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lang w:eastAsia="en-MY"/>
              </w:rPr>
              <w:t> </w:t>
            </w:r>
            <w:r w:rsidRPr="004A3D75">
              <w:rPr>
                <w:rFonts w:ascii="Book Antiqua" w:hAnsi="Book Antiqua"/>
              </w:rPr>
              <w:t>i-Jawi App hanya memerlukan masa yang singkat untuk dikuasai</w:t>
            </w:r>
          </w:p>
        </w:tc>
        <w:tc>
          <w:tcPr>
            <w:tcW w:w="434" w:type="pct"/>
            <w:noWrap/>
            <w:hideMark/>
          </w:tcPr>
          <w:p w14:paraId="412CECDF"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0.241</w:t>
            </w:r>
          </w:p>
        </w:tc>
        <w:tc>
          <w:tcPr>
            <w:tcW w:w="679" w:type="pct"/>
            <w:noWrap/>
            <w:hideMark/>
          </w:tcPr>
          <w:p w14:paraId="7387FC0D"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42DD8525"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6B519AF9" w14:textId="77777777" w:rsidTr="00BE73CE">
        <w:trPr>
          <w:trHeight w:val="20"/>
        </w:trPr>
        <w:tc>
          <w:tcPr>
            <w:tcW w:w="279" w:type="pct"/>
            <w:hideMark/>
          </w:tcPr>
          <w:p w14:paraId="711F429F"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25</w:t>
            </w:r>
          </w:p>
        </w:tc>
        <w:tc>
          <w:tcPr>
            <w:tcW w:w="2947" w:type="pct"/>
            <w:noWrap/>
            <w:hideMark/>
          </w:tcPr>
          <w:p w14:paraId="574BB2D7"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lang w:eastAsia="en-MY"/>
              </w:rPr>
              <w:t> </w:t>
            </w:r>
            <w:r w:rsidRPr="004A3D75">
              <w:rPr>
                <w:rFonts w:ascii="Book Antiqua" w:hAnsi="Book Antiqua"/>
              </w:rPr>
              <w:t>i-Jawi App perlu mempunyai panduan pengguna yang mudah untuk diikuti</w:t>
            </w:r>
          </w:p>
        </w:tc>
        <w:tc>
          <w:tcPr>
            <w:tcW w:w="434" w:type="pct"/>
            <w:noWrap/>
            <w:hideMark/>
          </w:tcPr>
          <w:p w14:paraId="0E18BD4C"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0.040</w:t>
            </w:r>
          </w:p>
        </w:tc>
        <w:tc>
          <w:tcPr>
            <w:tcW w:w="679" w:type="pct"/>
            <w:noWrap/>
            <w:hideMark/>
          </w:tcPr>
          <w:p w14:paraId="6622C242"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100.00%</w:t>
            </w:r>
          </w:p>
        </w:tc>
        <w:tc>
          <w:tcPr>
            <w:tcW w:w="660" w:type="pct"/>
            <w:noWrap/>
            <w:hideMark/>
          </w:tcPr>
          <w:p w14:paraId="5E8339E9"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r w:rsidR="004A3D75" w:rsidRPr="004A3D75" w14:paraId="36C501C4" w14:textId="77777777" w:rsidTr="00BE73CE">
        <w:trPr>
          <w:trHeight w:val="20"/>
        </w:trPr>
        <w:tc>
          <w:tcPr>
            <w:tcW w:w="279" w:type="pct"/>
            <w:hideMark/>
          </w:tcPr>
          <w:p w14:paraId="34B341E9" w14:textId="77777777" w:rsidR="004A3D75" w:rsidRPr="004A3D75" w:rsidRDefault="004A3D75" w:rsidP="00E14226">
            <w:pPr>
              <w:pStyle w:val="21Kotak-Isi-Kiri"/>
              <w:ind w:left="142"/>
              <w:jc w:val="center"/>
              <w:rPr>
                <w:rFonts w:ascii="Book Antiqua" w:hAnsi="Book Antiqua"/>
                <w:lang w:eastAsia="en-MY"/>
              </w:rPr>
            </w:pPr>
            <w:r w:rsidRPr="004A3D75">
              <w:rPr>
                <w:rFonts w:ascii="Book Antiqua" w:hAnsi="Book Antiqua"/>
                <w:lang w:eastAsia="en-MY"/>
              </w:rPr>
              <w:t>26</w:t>
            </w:r>
          </w:p>
        </w:tc>
        <w:tc>
          <w:tcPr>
            <w:tcW w:w="2947" w:type="pct"/>
            <w:noWrap/>
            <w:vAlign w:val="center"/>
            <w:hideMark/>
          </w:tcPr>
          <w:p w14:paraId="5BF4606F" w14:textId="77777777" w:rsidR="004A3D75" w:rsidRPr="004A3D75" w:rsidRDefault="004A3D75" w:rsidP="00E14226">
            <w:pPr>
              <w:pStyle w:val="21Kotak-Isi-Kiri"/>
              <w:ind w:left="142"/>
              <w:rPr>
                <w:rFonts w:ascii="Book Antiqua" w:hAnsi="Book Antiqua"/>
                <w:lang w:eastAsia="en-MY"/>
              </w:rPr>
            </w:pPr>
            <w:r w:rsidRPr="004A3D75">
              <w:rPr>
                <w:rFonts w:ascii="Book Antiqua" w:hAnsi="Book Antiqua"/>
                <w:lang w:eastAsia="en-MY"/>
              </w:rPr>
              <w:t> </w:t>
            </w:r>
            <w:r w:rsidRPr="004A3D75">
              <w:rPr>
                <w:rFonts w:ascii="Book Antiqua" w:hAnsi="Book Antiqua"/>
              </w:rPr>
              <w:t>i-Jawi App perlu membolehkan pengguna menukar mana-mana sub topik pada bila-bila masa</w:t>
            </w:r>
          </w:p>
        </w:tc>
        <w:tc>
          <w:tcPr>
            <w:tcW w:w="434" w:type="pct"/>
            <w:noWrap/>
            <w:hideMark/>
          </w:tcPr>
          <w:p w14:paraId="49246587"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0.071</w:t>
            </w:r>
          </w:p>
        </w:tc>
        <w:tc>
          <w:tcPr>
            <w:tcW w:w="679" w:type="pct"/>
            <w:noWrap/>
            <w:hideMark/>
          </w:tcPr>
          <w:p w14:paraId="1457D8C4"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92.31%</w:t>
            </w:r>
          </w:p>
        </w:tc>
        <w:tc>
          <w:tcPr>
            <w:tcW w:w="660" w:type="pct"/>
            <w:noWrap/>
            <w:hideMark/>
          </w:tcPr>
          <w:p w14:paraId="0923A030" w14:textId="77777777" w:rsidR="004A3D75" w:rsidRPr="004A3D75" w:rsidRDefault="004A3D75" w:rsidP="00E14226">
            <w:pPr>
              <w:pStyle w:val="21Kotak-Isi-Kiri"/>
              <w:ind w:left="142"/>
              <w:jc w:val="center"/>
              <w:rPr>
                <w:rFonts w:ascii="Book Antiqua" w:hAnsi="Book Antiqua" w:cstheme="majorBidi"/>
                <w:szCs w:val="20"/>
                <w:lang w:eastAsia="en-MY"/>
              </w:rPr>
            </w:pPr>
            <w:r w:rsidRPr="004A3D75">
              <w:rPr>
                <w:rFonts w:ascii="Book Antiqua" w:hAnsi="Book Antiqua" w:cstheme="majorBidi"/>
                <w:szCs w:val="20"/>
                <w:lang w:eastAsia="en-MY"/>
              </w:rPr>
              <w:t>TERIMA</w:t>
            </w:r>
          </w:p>
        </w:tc>
      </w:tr>
    </w:tbl>
    <w:p w14:paraId="702ECB31" w14:textId="77777777" w:rsidR="004A3D75" w:rsidRPr="007E2F41" w:rsidRDefault="004A3D75" w:rsidP="007E2F41">
      <w:pPr>
        <w:pStyle w:val="11Normal02-SecondOnwardParagraph"/>
        <w:spacing w:line="240" w:lineRule="auto"/>
        <w:ind w:firstLine="0"/>
        <w:rPr>
          <w:rFonts w:ascii="Book Antiqua" w:hAnsi="Book Antiqua" w:cstheme="majorBidi"/>
          <w:b/>
          <w:bCs/>
          <w:sz w:val="22"/>
          <w:szCs w:val="22"/>
        </w:rPr>
      </w:pPr>
      <w:proofErr w:type="spellStart"/>
      <w:r w:rsidRPr="007E2F41">
        <w:rPr>
          <w:rFonts w:ascii="Book Antiqua" w:hAnsi="Book Antiqua" w:cstheme="majorBidi"/>
          <w:b/>
          <w:bCs/>
          <w:sz w:val="22"/>
          <w:szCs w:val="22"/>
        </w:rPr>
        <w:t>Turutan</w:t>
      </w:r>
      <w:proofErr w:type="spellEnd"/>
      <w:r w:rsidRPr="007E2F41">
        <w:rPr>
          <w:rFonts w:ascii="Book Antiqua" w:hAnsi="Book Antiqua" w:cstheme="majorBidi"/>
          <w:b/>
          <w:bCs/>
          <w:sz w:val="22"/>
          <w:szCs w:val="22"/>
        </w:rPr>
        <w:t xml:space="preserve"> dan </w:t>
      </w:r>
      <w:proofErr w:type="spellStart"/>
      <w:r w:rsidRPr="007E2F41">
        <w:rPr>
          <w:rFonts w:ascii="Book Antiqua" w:hAnsi="Book Antiqua" w:cstheme="majorBidi"/>
          <w:b/>
          <w:bCs/>
          <w:sz w:val="22"/>
          <w:szCs w:val="22"/>
        </w:rPr>
        <w:t>Kedudukan</w:t>
      </w:r>
      <w:proofErr w:type="spellEnd"/>
      <w:r w:rsidRPr="007E2F41">
        <w:rPr>
          <w:rFonts w:ascii="Book Antiqua" w:hAnsi="Book Antiqua" w:cstheme="majorBidi"/>
          <w:b/>
          <w:bCs/>
          <w:sz w:val="22"/>
          <w:szCs w:val="22"/>
        </w:rPr>
        <w:t xml:space="preserve"> </w:t>
      </w:r>
      <w:proofErr w:type="spellStart"/>
      <w:r w:rsidRPr="007E2F41">
        <w:rPr>
          <w:rFonts w:ascii="Book Antiqua" w:hAnsi="Book Antiqua" w:cstheme="majorBidi"/>
          <w:b/>
          <w:bCs/>
          <w:sz w:val="22"/>
          <w:szCs w:val="22"/>
        </w:rPr>
        <w:t>Keutamaan</w:t>
      </w:r>
      <w:proofErr w:type="spellEnd"/>
      <w:r w:rsidRPr="007E2F41">
        <w:rPr>
          <w:rFonts w:ascii="Book Antiqua" w:hAnsi="Book Antiqua" w:cstheme="majorBidi"/>
          <w:b/>
          <w:bCs/>
          <w:sz w:val="22"/>
          <w:szCs w:val="22"/>
        </w:rPr>
        <w:t xml:space="preserve"> (</w:t>
      </w:r>
      <w:r w:rsidRPr="007E2F41">
        <w:rPr>
          <w:rFonts w:ascii="Book Antiqua" w:hAnsi="Book Antiqua" w:cstheme="majorBidi"/>
          <w:b/>
          <w:bCs/>
          <w:i/>
          <w:iCs/>
          <w:sz w:val="22"/>
          <w:szCs w:val="22"/>
        </w:rPr>
        <w:t>Ranking</w:t>
      </w:r>
      <w:r w:rsidRPr="007E2F41">
        <w:rPr>
          <w:rFonts w:ascii="Book Antiqua" w:hAnsi="Book Antiqua" w:cstheme="majorBidi"/>
          <w:b/>
          <w:bCs/>
          <w:sz w:val="22"/>
          <w:szCs w:val="22"/>
        </w:rPr>
        <w:t xml:space="preserve">) </w:t>
      </w:r>
      <w:proofErr w:type="spellStart"/>
      <w:r w:rsidRPr="007E2F41">
        <w:rPr>
          <w:rFonts w:ascii="Book Antiqua" w:hAnsi="Book Antiqua" w:cstheme="majorBidi"/>
          <w:b/>
          <w:bCs/>
          <w:sz w:val="22"/>
          <w:szCs w:val="22"/>
        </w:rPr>
        <w:t>Berdasarkan</w:t>
      </w:r>
      <w:proofErr w:type="spellEnd"/>
      <w:r w:rsidRPr="007E2F41">
        <w:rPr>
          <w:rFonts w:ascii="Book Antiqua" w:hAnsi="Book Antiqua" w:cstheme="majorBidi"/>
          <w:b/>
          <w:bCs/>
          <w:sz w:val="22"/>
          <w:szCs w:val="22"/>
        </w:rPr>
        <w:t xml:space="preserve"> </w:t>
      </w:r>
      <w:proofErr w:type="spellStart"/>
      <w:r w:rsidRPr="007E2F41">
        <w:rPr>
          <w:rFonts w:ascii="Book Antiqua" w:hAnsi="Book Antiqua" w:cstheme="majorBidi"/>
          <w:b/>
          <w:bCs/>
          <w:sz w:val="22"/>
          <w:szCs w:val="22"/>
        </w:rPr>
        <w:t>konstruk</w:t>
      </w:r>
      <w:proofErr w:type="spellEnd"/>
      <w:r w:rsidRPr="007E2F41">
        <w:rPr>
          <w:rFonts w:ascii="Book Antiqua" w:hAnsi="Book Antiqua" w:cstheme="majorBidi"/>
          <w:b/>
          <w:bCs/>
          <w:sz w:val="22"/>
          <w:szCs w:val="22"/>
        </w:rPr>
        <w:t xml:space="preserve"> Utama</w:t>
      </w:r>
    </w:p>
    <w:p w14:paraId="09E4DC00" w14:textId="336D3A55" w:rsidR="00B54AA4" w:rsidRPr="00B54AA4" w:rsidRDefault="004A3D75" w:rsidP="00E14226">
      <w:pPr>
        <w:pStyle w:val="11Normal02-SecondOnwardParagraph"/>
        <w:spacing w:line="240" w:lineRule="auto"/>
        <w:ind w:left="142" w:firstLine="0"/>
        <w:rPr>
          <w:rFonts w:ascii="Book Antiqua" w:hAnsi="Book Antiqua" w:cstheme="majorBidi"/>
          <w:b/>
          <w:bCs/>
          <w:sz w:val="20"/>
          <w:szCs w:val="20"/>
        </w:rPr>
      </w:pPr>
      <w:proofErr w:type="spellStart"/>
      <w:r w:rsidRPr="00B54AA4">
        <w:rPr>
          <w:rFonts w:ascii="Book Antiqua" w:hAnsi="Book Antiqua" w:cstheme="majorBidi"/>
          <w:b/>
          <w:bCs/>
          <w:sz w:val="20"/>
          <w:szCs w:val="20"/>
        </w:rPr>
        <w:t>Jadual</w:t>
      </w:r>
      <w:proofErr w:type="spellEnd"/>
      <w:r w:rsidRPr="00B54AA4">
        <w:rPr>
          <w:rFonts w:ascii="Book Antiqua" w:hAnsi="Book Antiqua" w:cstheme="majorBidi"/>
          <w:b/>
          <w:bCs/>
          <w:sz w:val="20"/>
          <w:szCs w:val="20"/>
        </w:rPr>
        <w:t xml:space="preserve"> 4</w:t>
      </w:r>
    </w:p>
    <w:p w14:paraId="4E35FBA7" w14:textId="34826837" w:rsidR="004A3D75" w:rsidRPr="004A3D75" w:rsidRDefault="004A3D75" w:rsidP="00E14226">
      <w:pPr>
        <w:pStyle w:val="11Normal02-SecondOnwardParagraph"/>
        <w:spacing w:line="240" w:lineRule="auto"/>
        <w:ind w:left="142" w:firstLine="0"/>
        <w:rPr>
          <w:rFonts w:ascii="Book Antiqua" w:hAnsi="Book Antiqua" w:cstheme="majorBidi"/>
          <w:sz w:val="20"/>
          <w:szCs w:val="20"/>
        </w:rPr>
      </w:pPr>
      <w:r w:rsidRPr="004A3D75">
        <w:rPr>
          <w:rFonts w:ascii="Book Antiqua" w:hAnsi="Book Antiqua" w:cstheme="majorBidi"/>
          <w:i/>
          <w:iCs/>
          <w:sz w:val="20"/>
          <w:szCs w:val="20"/>
        </w:rPr>
        <w:t xml:space="preserve">Ranking </w:t>
      </w:r>
      <w:proofErr w:type="spellStart"/>
      <w:r w:rsidRPr="004A3D75">
        <w:rPr>
          <w:rFonts w:ascii="Book Antiqua" w:hAnsi="Book Antiqua" w:cstheme="majorBidi"/>
          <w:sz w:val="20"/>
          <w:szCs w:val="20"/>
        </w:rPr>
        <w:t>Berdasarkan</w:t>
      </w:r>
      <w:proofErr w:type="spellEnd"/>
      <w:r w:rsidRPr="004A3D75">
        <w:rPr>
          <w:rFonts w:ascii="Book Antiqua" w:hAnsi="Book Antiqua" w:cstheme="majorBidi"/>
          <w:sz w:val="20"/>
          <w:szCs w:val="20"/>
        </w:rPr>
        <w:t xml:space="preserve"> Nilai Skor </w:t>
      </w:r>
      <w:r w:rsidRPr="004A3D75">
        <w:rPr>
          <w:rFonts w:ascii="Book Antiqua" w:hAnsi="Book Antiqua" w:cstheme="majorBidi"/>
          <w:i/>
          <w:iCs/>
          <w:sz w:val="20"/>
          <w:szCs w:val="20"/>
        </w:rPr>
        <w:t xml:space="preserve">Fuzzy </w:t>
      </w:r>
      <w:r w:rsidRPr="004A3D75">
        <w:rPr>
          <w:rFonts w:ascii="Book Antiqua" w:hAnsi="Book Antiqua" w:cstheme="majorBidi"/>
          <w:i/>
          <w:iCs/>
          <w:sz w:val="20"/>
          <w:szCs w:val="20"/>
          <w:lang w:eastAsia="en-MY"/>
        </w:rPr>
        <w:t>(A)</w:t>
      </w:r>
    </w:p>
    <w:tbl>
      <w:tblPr>
        <w:tblStyle w:val="02GayaUKM-FirstColumn"/>
        <w:tblW w:w="8523" w:type="dxa"/>
        <w:tblLook w:val="04A0" w:firstRow="1" w:lastRow="0" w:firstColumn="1" w:lastColumn="0" w:noHBand="0" w:noVBand="1"/>
      </w:tblPr>
      <w:tblGrid>
        <w:gridCol w:w="5133"/>
        <w:gridCol w:w="916"/>
        <w:gridCol w:w="1607"/>
        <w:gridCol w:w="1518"/>
      </w:tblGrid>
      <w:tr w:rsidR="004A3D75" w:rsidRPr="004A3D75" w14:paraId="357646D2" w14:textId="77777777" w:rsidTr="00BE73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33" w:type="dxa"/>
            <w:vMerge w:val="restart"/>
            <w:hideMark/>
          </w:tcPr>
          <w:p w14:paraId="08042265" w14:textId="77777777" w:rsidR="004A3D75" w:rsidRPr="004A3D75" w:rsidRDefault="004A3D75" w:rsidP="00E14226">
            <w:pPr>
              <w:pStyle w:val="21Kotak-Isi-Kiri"/>
              <w:ind w:left="142" w:right="301"/>
              <w:rPr>
                <w:rFonts w:ascii="Book Antiqua" w:hAnsi="Book Antiqua" w:cstheme="majorBidi"/>
                <w:szCs w:val="20"/>
                <w:lang w:eastAsia="en-MY"/>
              </w:rPr>
            </w:pPr>
            <w:r w:rsidRPr="004A3D75">
              <w:rPr>
                <w:rFonts w:ascii="Book Antiqua" w:hAnsi="Book Antiqua" w:cstheme="majorBidi"/>
                <w:szCs w:val="20"/>
                <w:lang w:eastAsia="en-MY"/>
              </w:rPr>
              <w:t>Item / Elemen</w:t>
            </w:r>
          </w:p>
        </w:tc>
        <w:tc>
          <w:tcPr>
            <w:tcW w:w="916" w:type="dxa"/>
            <w:hideMark/>
          </w:tcPr>
          <w:p w14:paraId="21A81F4F" w14:textId="77777777" w:rsidR="004A3D75" w:rsidRPr="004A3D75" w:rsidRDefault="004A3D75" w:rsidP="00E14226">
            <w:pPr>
              <w:pStyle w:val="21Kotak-Isi-Kiri"/>
              <w:ind w:left="142"/>
              <w:cnfStyle w:val="100000000000" w:firstRow="1"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p>
        </w:tc>
        <w:tc>
          <w:tcPr>
            <w:tcW w:w="1326" w:type="dxa"/>
            <w:hideMark/>
          </w:tcPr>
          <w:p w14:paraId="49C5F064" w14:textId="77777777" w:rsidR="004A3D75" w:rsidRPr="004A3D75" w:rsidRDefault="004A3D75" w:rsidP="00E14226">
            <w:pPr>
              <w:pStyle w:val="21Kotak-Isi-Kiri"/>
              <w:ind w:left="142"/>
              <w:jc w:val="center"/>
              <w:cnfStyle w:val="100000000000" w:firstRow="1"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Kesepakatan Pakar</w:t>
            </w:r>
          </w:p>
        </w:tc>
        <w:tc>
          <w:tcPr>
            <w:tcW w:w="1148" w:type="dxa"/>
            <w:hideMark/>
          </w:tcPr>
          <w:p w14:paraId="49A40C3C" w14:textId="77777777" w:rsidR="004A3D75" w:rsidRPr="004A3D75" w:rsidRDefault="004A3D75" w:rsidP="00E14226">
            <w:pPr>
              <w:pStyle w:val="21Kotak-Isi-Kiri"/>
              <w:ind w:left="142"/>
              <w:jc w:val="center"/>
              <w:cnfStyle w:val="100000000000" w:firstRow="1"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Kedudukan</w:t>
            </w:r>
          </w:p>
        </w:tc>
      </w:tr>
      <w:tr w:rsidR="004A3D75" w:rsidRPr="004A3D75" w14:paraId="0BC25EF6" w14:textId="77777777" w:rsidTr="00BE73CE">
        <w:trPr>
          <w:trHeight w:val="20"/>
        </w:trPr>
        <w:tc>
          <w:tcPr>
            <w:cnfStyle w:val="001000000000" w:firstRow="0" w:lastRow="0" w:firstColumn="1" w:lastColumn="0" w:oddVBand="0" w:evenVBand="0" w:oddHBand="0" w:evenHBand="0" w:firstRowFirstColumn="0" w:firstRowLastColumn="0" w:lastRowFirstColumn="0" w:lastRowLastColumn="0"/>
            <w:tcW w:w="5133" w:type="dxa"/>
            <w:vMerge/>
            <w:hideMark/>
          </w:tcPr>
          <w:p w14:paraId="1587A4C8" w14:textId="77777777" w:rsidR="004A3D75" w:rsidRPr="004A3D75" w:rsidRDefault="004A3D75" w:rsidP="00E14226">
            <w:pPr>
              <w:pStyle w:val="21Kotak-Isi-Kiri"/>
              <w:ind w:left="142"/>
              <w:rPr>
                <w:rFonts w:ascii="Book Antiqua" w:hAnsi="Book Antiqua" w:cstheme="majorBidi"/>
                <w:szCs w:val="20"/>
                <w:lang w:eastAsia="en-MY"/>
              </w:rPr>
            </w:pPr>
          </w:p>
        </w:tc>
        <w:tc>
          <w:tcPr>
            <w:tcW w:w="916" w:type="dxa"/>
            <w:hideMark/>
          </w:tcPr>
          <w:p w14:paraId="0FC952DE"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 xml:space="preserve">Skor </w:t>
            </w:r>
            <w:r w:rsidRPr="004A3D75">
              <w:rPr>
                <w:rFonts w:ascii="Book Antiqua" w:hAnsi="Book Antiqua" w:cstheme="majorBidi"/>
                <w:i/>
                <w:iCs/>
                <w:szCs w:val="20"/>
                <w:lang w:eastAsia="en-MY"/>
              </w:rPr>
              <w:t>Fuzzy (A)</w:t>
            </w:r>
          </w:p>
        </w:tc>
        <w:tc>
          <w:tcPr>
            <w:tcW w:w="1326" w:type="dxa"/>
            <w:hideMark/>
          </w:tcPr>
          <w:p w14:paraId="397CC9B1"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p>
        </w:tc>
        <w:tc>
          <w:tcPr>
            <w:tcW w:w="1148" w:type="dxa"/>
            <w:hideMark/>
          </w:tcPr>
          <w:p w14:paraId="03526A3D"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p>
        </w:tc>
      </w:tr>
      <w:tr w:rsidR="004A3D75" w:rsidRPr="004A3D75" w14:paraId="59036FC7"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3AC1AAB5"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lang w:eastAsia="en-MY"/>
              </w:rPr>
              <w:t> </w:t>
            </w:r>
            <w:r w:rsidRPr="004A3D75">
              <w:rPr>
                <w:rFonts w:ascii="Book Antiqua" w:hAnsi="Book Antiqua" w:cstheme="majorBidi"/>
                <w:szCs w:val="20"/>
              </w:rPr>
              <w:t>i-Jawi App seharusnya mudah dikendalikan</w:t>
            </w:r>
          </w:p>
        </w:tc>
        <w:tc>
          <w:tcPr>
            <w:tcW w:w="916" w:type="dxa"/>
            <w:noWrap/>
            <w:hideMark/>
          </w:tcPr>
          <w:p w14:paraId="32BEBA16"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0.890</w:t>
            </w:r>
          </w:p>
        </w:tc>
        <w:tc>
          <w:tcPr>
            <w:tcW w:w="1326" w:type="dxa"/>
            <w:noWrap/>
            <w:hideMark/>
          </w:tcPr>
          <w:p w14:paraId="59F5AE77"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4132E837"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1</w:t>
            </w:r>
          </w:p>
        </w:tc>
      </w:tr>
      <w:tr w:rsidR="004A3D75" w:rsidRPr="004A3D75" w14:paraId="4C386145"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73E41169"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rPr>
              <w:t>Penerangan yang diberikan dalam aplikasi mudah difahami.</w:t>
            </w:r>
            <w:r w:rsidRPr="004A3D75">
              <w:rPr>
                <w:rFonts w:ascii="Book Antiqua" w:hAnsi="Book Antiqua" w:cstheme="majorBidi"/>
                <w:szCs w:val="20"/>
                <w:lang w:eastAsia="en-MY"/>
              </w:rPr>
              <w:t> </w:t>
            </w:r>
          </w:p>
        </w:tc>
        <w:tc>
          <w:tcPr>
            <w:tcW w:w="916" w:type="dxa"/>
            <w:hideMark/>
          </w:tcPr>
          <w:p w14:paraId="0F7CED79"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0.883</w:t>
            </w:r>
          </w:p>
        </w:tc>
        <w:tc>
          <w:tcPr>
            <w:tcW w:w="1326" w:type="dxa"/>
            <w:noWrap/>
            <w:hideMark/>
          </w:tcPr>
          <w:p w14:paraId="46AEE60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3EBBF87B"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w:t>
            </w:r>
          </w:p>
        </w:tc>
      </w:tr>
      <w:tr w:rsidR="004A3D75" w:rsidRPr="004A3D75" w14:paraId="49825620"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29F8850F"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rPr>
              <w:t>i-Jawi App perlu mengandungi warna yang sesuai untuk menarik minat murid</w:t>
            </w:r>
            <w:r w:rsidRPr="004A3D75">
              <w:rPr>
                <w:rFonts w:ascii="Book Antiqua" w:hAnsi="Book Antiqua" w:cstheme="majorBidi"/>
                <w:szCs w:val="20"/>
                <w:lang w:eastAsia="en-MY"/>
              </w:rPr>
              <w:t> </w:t>
            </w:r>
          </w:p>
        </w:tc>
        <w:tc>
          <w:tcPr>
            <w:tcW w:w="916" w:type="dxa"/>
            <w:hideMark/>
          </w:tcPr>
          <w:p w14:paraId="3E1566FE"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0.883</w:t>
            </w:r>
          </w:p>
        </w:tc>
        <w:tc>
          <w:tcPr>
            <w:tcW w:w="1326" w:type="dxa"/>
            <w:noWrap/>
            <w:hideMark/>
          </w:tcPr>
          <w:p w14:paraId="561CF03E"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2F396FC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w:t>
            </w:r>
          </w:p>
        </w:tc>
      </w:tr>
      <w:tr w:rsidR="004A3D75" w:rsidRPr="004A3D75" w14:paraId="44F38DDC"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282ED6E1" w14:textId="77777777" w:rsidR="004A3D75" w:rsidRPr="004A3D75" w:rsidRDefault="004A3D75" w:rsidP="00E14226">
            <w:pPr>
              <w:pStyle w:val="21Kotak-Isi-Kiri"/>
              <w:ind w:left="142"/>
              <w:rPr>
                <w:rFonts w:ascii="Book Antiqua" w:hAnsi="Book Antiqua" w:cstheme="majorBidi"/>
                <w:szCs w:val="20"/>
              </w:rPr>
            </w:pPr>
            <w:r w:rsidRPr="004A3D75">
              <w:rPr>
                <w:rFonts w:ascii="Book Antiqua" w:eastAsia="Calibri" w:hAnsi="Book Antiqua" w:cstheme="majorBidi"/>
                <w:szCs w:val="20"/>
              </w:rPr>
              <w:t>i-Jawi App harus bersifat interaktif supaya dapat menarik perhatian murid</w:t>
            </w:r>
            <w:r w:rsidRPr="004A3D75">
              <w:rPr>
                <w:rFonts w:ascii="Book Antiqua" w:hAnsi="Book Antiqua" w:cstheme="majorBidi"/>
                <w:szCs w:val="20"/>
                <w:lang w:eastAsia="en-MY"/>
              </w:rPr>
              <w:t> </w:t>
            </w:r>
          </w:p>
        </w:tc>
        <w:tc>
          <w:tcPr>
            <w:tcW w:w="916" w:type="dxa"/>
            <w:hideMark/>
          </w:tcPr>
          <w:p w14:paraId="27F633A1"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0.883</w:t>
            </w:r>
          </w:p>
        </w:tc>
        <w:tc>
          <w:tcPr>
            <w:tcW w:w="1326" w:type="dxa"/>
            <w:noWrap/>
            <w:hideMark/>
          </w:tcPr>
          <w:p w14:paraId="2B2782AD"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25CD02DD"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w:t>
            </w:r>
          </w:p>
        </w:tc>
      </w:tr>
      <w:tr w:rsidR="004A3D75" w:rsidRPr="004A3D75" w14:paraId="7A30DDE9"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4E9605E4"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eastAsia="Calibri" w:hAnsi="Book Antiqua" w:cstheme="majorBidi"/>
                <w:szCs w:val="20"/>
              </w:rPr>
              <w:t xml:space="preserve">i-Jawi App perlu mengandungi elemen didik hibur </w:t>
            </w:r>
            <w:r w:rsidRPr="004A3D75">
              <w:rPr>
                <w:rFonts w:ascii="Book Antiqua" w:eastAsia="Calibri" w:hAnsi="Book Antiqua" w:cstheme="majorBidi"/>
                <w:i/>
                <w:iCs/>
                <w:szCs w:val="20"/>
              </w:rPr>
              <w:t>(edutainment)</w:t>
            </w:r>
          </w:p>
        </w:tc>
        <w:tc>
          <w:tcPr>
            <w:tcW w:w="916" w:type="dxa"/>
            <w:noWrap/>
            <w:hideMark/>
          </w:tcPr>
          <w:p w14:paraId="6C6CD4E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0.883</w:t>
            </w:r>
          </w:p>
        </w:tc>
        <w:tc>
          <w:tcPr>
            <w:tcW w:w="1326" w:type="dxa"/>
            <w:noWrap/>
            <w:hideMark/>
          </w:tcPr>
          <w:p w14:paraId="26311417"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43DC6C3B"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w:t>
            </w:r>
          </w:p>
        </w:tc>
      </w:tr>
      <w:tr w:rsidR="004A3D75" w:rsidRPr="004A3D75" w14:paraId="7FE3C330"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3FBE229D"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eastAsia="Calibri" w:hAnsi="Book Antiqua" w:cstheme="majorBidi"/>
                <w:szCs w:val="20"/>
              </w:rPr>
              <w:t>i-Jawi App harus mempunyai susun atur paparan muka (</w:t>
            </w:r>
            <w:r w:rsidRPr="004A3D75">
              <w:rPr>
                <w:rFonts w:ascii="Book Antiqua" w:eastAsia="Calibri" w:hAnsi="Book Antiqua" w:cstheme="majorBidi"/>
                <w:i/>
                <w:iCs/>
                <w:szCs w:val="20"/>
              </w:rPr>
              <w:t>layout)</w:t>
            </w:r>
            <w:r w:rsidRPr="004A3D75">
              <w:rPr>
                <w:rFonts w:ascii="Book Antiqua" w:eastAsia="Calibri" w:hAnsi="Book Antiqua" w:cstheme="majorBidi"/>
                <w:szCs w:val="20"/>
              </w:rPr>
              <w:t xml:space="preserve"> yang menarik</w:t>
            </w:r>
          </w:p>
        </w:tc>
        <w:tc>
          <w:tcPr>
            <w:tcW w:w="916" w:type="dxa"/>
            <w:noWrap/>
            <w:hideMark/>
          </w:tcPr>
          <w:p w14:paraId="7C42BB52"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0.883</w:t>
            </w:r>
          </w:p>
        </w:tc>
        <w:tc>
          <w:tcPr>
            <w:tcW w:w="1326" w:type="dxa"/>
            <w:noWrap/>
            <w:hideMark/>
          </w:tcPr>
          <w:p w14:paraId="27193446"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0CF72219"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w:t>
            </w:r>
          </w:p>
        </w:tc>
      </w:tr>
      <w:tr w:rsidR="004A3D75" w:rsidRPr="004A3D75" w14:paraId="0F08FE5E"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5FC40BC9"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lang w:eastAsia="en-MY"/>
              </w:rPr>
              <w:t> </w:t>
            </w:r>
            <w:r w:rsidRPr="004A3D75">
              <w:rPr>
                <w:rFonts w:ascii="Book Antiqua" w:hAnsi="Book Antiqua" w:cstheme="majorBidi"/>
                <w:szCs w:val="20"/>
              </w:rPr>
              <w:t>i-Jawi App perlu mempunyai panduan pengguna yang mudah untuk diikuti</w:t>
            </w:r>
          </w:p>
        </w:tc>
        <w:tc>
          <w:tcPr>
            <w:tcW w:w="916" w:type="dxa"/>
            <w:noWrap/>
            <w:hideMark/>
          </w:tcPr>
          <w:p w14:paraId="7F0507E4"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0.883</w:t>
            </w:r>
          </w:p>
        </w:tc>
        <w:tc>
          <w:tcPr>
            <w:tcW w:w="1326" w:type="dxa"/>
            <w:noWrap/>
            <w:hideMark/>
          </w:tcPr>
          <w:p w14:paraId="7F0CA8E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23B91936"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w:t>
            </w:r>
          </w:p>
        </w:tc>
      </w:tr>
      <w:tr w:rsidR="004A3D75" w:rsidRPr="004A3D75" w14:paraId="76D6A16C"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67131624" w14:textId="77777777" w:rsidR="004A3D75" w:rsidRPr="004A3D75" w:rsidRDefault="004A3D75" w:rsidP="00E14226">
            <w:pPr>
              <w:pStyle w:val="21Kotak-Isi-Kiri"/>
              <w:ind w:left="142"/>
              <w:rPr>
                <w:rFonts w:ascii="Book Antiqua" w:hAnsi="Book Antiqua" w:cstheme="majorBidi"/>
                <w:szCs w:val="20"/>
              </w:rPr>
            </w:pPr>
            <w:r w:rsidRPr="004A3D75">
              <w:rPr>
                <w:rFonts w:ascii="Book Antiqua" w:hAnsi="Book Antiqua" w:cstheme="majorBidi"/>
                <w:szCs w:val="20"/>
              </w:rPr>
              <w:t>Penggunaan bahasa dalam aplikasi membantu proses penyampaian maklumat pengajaran dengan berkesan.</w:t>
            </w:r>
            <w:r w:rsidRPr="004A3D75">
              <w:rPr>
                <w:rFonts w:ascii="Book Antiqua" w:hAnsi="Book Antiqua" w:cstheme="majorBidi"/>
                <w:szCs w:val="20"/>
                <w:lang w:eastAsia="en-MY"/>
              </w:rPr>
              <w:t> </w:t>
            </w:r>
          </w:p>
        </w:tc>
        <w:tc>
          <w:tcPr>
            <w:tcW w:w="916" w:type="dxa"/>
            <w:hideMark/>
          </w:tcPr>
          <w:p w14:paraId="6245538B"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0.876</w:t>
            </w:r>
          </w:p>
        </w:tc>
        <w:tc>
          <w:tcPr>
            <w:tcW w:w="1326" w:type="dxa"/>
            <w:noWrap/>
            <w:hideMark/>
          </w:tcPr>
          <w:p w14:paraId="18A2EDFD"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3D90CB5E"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8</w:t>
            </w:r>
          </w:p>
        </w:tc>
      </w:tr>
      <w:tr w:rsidR="004A3D75" w:rsidRPr="004A3D75" w14:paraId="0A92C35E"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22FBA8FE"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rPr>
              <w:t>i-Jawi App perlu menggunakan jenis tulisan yang sesuai</w:t>
            </w:r>
          </w:p>
        </w:tc>
        <w:tc>
          <w:tcPr>
            <w:tcW w:w="916" w:type="dxa"/>
            <w:hideMark/>
          </w:tcPr>
          <w:p w14:paraId="2B8EDC63"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0.876</w:t>
            </w:r>
          </w:p>
        </w:tc>
        <w:tc>
          <w:tcPr>
            <w:tcW w:w="1326" w:type="dxa"/>
            <w:noWrap/>
            <w:hideMark/>
          </w:tcPr>
          <w:p w14:paraId="22A979B7"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5AAF1A5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8</w:t>
            </w:r>
          </w:p>
        </w:tc>
      </w:tr>
      <w:tr w:rsidR="004A3D75" w:rsidRPr="004A3D75" w14:paraId="05122F4C"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3B5DAA5E"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rPr>
              <w:t>i-Jawi App perlu menggunakan saiz teks yang sesuai</w:t>
            </w:r>
            <w:r w:rsidRPr="004A3D75">
              <w:rPr>
                <w:rFonts w:ascii="Book Antiqua" w:hAnsi="Book Antiqua" w:cstheme="majorBidi"/>
                <w:szCs w:val="20"/>
                <w:lang w:eastAsia="en-MY"/>
              </w:rPr>
              <w:t> </w:t>
            </w:r>
          </w:p>
        </w:tc>
        <w:tc>
          <w:tcPr>
            <w:tcW w:w="916" w:type="dxa"/>
            <w:hideMark/>
          </w:tcPr>
          <w:p w14:paraId="135D9AFD"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0.876</w:t>
            </w:r>
          </w:p>
        </w:tc>
        <w:tc>
          <w:tcPr>
            <w:tcW w:w="1326" w:type="dxa"/>
            <w:noWrap/>
            <w:hideMark/>
          </w:tcPr>
          <w:p w14:paraId="090F904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351F1916"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8</w:t>
            </w:r>
          </w:p>
        </w:tc>
      </w:tr>
      <w:tr w:rsidR="004A3D75" w:rsidRPr="004A3D75" w14:paraId="76B85858"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25AD22F8"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eastAsia="Calibri" w:hAnsi="Book Antiqua" w:cstheme="majorBidi"/>
                <w:szCs w:val="20"/>
              </w:rPr>
              <w:t>Murid memerlukan contoh video untuk menyelesaikan masalah mengenal huruf Jawi.</w:t>
            </w:r>
            <w:r w:rsidRPr="004A3D75">
              <w:rPr>
                <w:rFonts w:ascii="Book Antiqua" w:hAnsi="Book Antiqua" w:cstheme="majorBidi"/>
                <w:szCs w:val="20"/>
                <w:lang w:eastAsia="en-MY"/>
              </w:rPr>
              <w:t> </w:t>
            </w:r>
          </w:p>
        </w:tc>
        <w:tc>
          <w:tcPr>
            <w:tcW w:w="916" w:type="dxa"/>
            <w:hideMark/>
          </w:tcPr>
          <w:p w14:paraId="7E234BF2"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0.876</w:t>
            </w:r>
          </w:p>
        </w:tc>
        <w:tc>
          <w:tcPr>
            <w:tcW w:w="1326" w:type="dxa"/>
            <w:noWrap/>
            <w:hideMark/>
          </w:tcPr>
          <w:p w14:paraId="2B258A89"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5A407AE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8</w:t>
            </w:r>
          </w:p>
        </w:tc>
      </w:tr>
      <w:tr w:rsidR="004A3D75" w:rsidRPr="004A3D75" w14:paraId="54FFE0C4"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1922130B"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eastAsia="Calibri" w:hAnsi="Book Antiqua" w:cstheme="majorBidi"/>
                <w:szCs w:val="20"/>
              </w:rPr>
              <w:t>i-Jawi App harus mengandungi bunyi untuk menarik perhatian murid</w:t>
            </w:r>
            <w:r w:rsidRPr="004A3D75">
              <w:rPr>
                <w:rFonts w:ascii="Book Antiqua" w:hAnsi="Book Antiqua" w:cstheme="majorBidi"/>
                <w:szCs w:val="20"/>
                <w:lang w:eastAsia="en-MY"/>
              </w:rPr>
              <w:t> </w:t>
            </w:r>
          </w:p>
        </w:tc>
        <w:tc>
          <w:tcPr>
            <w:tcW w:w="916" w:type="dxa"/>
            <w:hideMark/>
          </w:tcPr>
          <w:p w14:paraId="4B415633"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0.876</w:t>
            </w:r>
          </w:p>
        </w:tc>
        <w:tc>
          <w:tcPr>
            <w:tcW w:w="1326" w:type="dxa"/>
            <w:noWrap/>
            <w:hideMark/>
          </w:tcPr>
          <w:p w14:paraId="2494CE20"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7BB4752B"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8</w:t>
            </w:r>
          </w:p>
        </w:tc>
      </w:tr>
      <w:tr w:rsidR="004A3D75" w:rsidRPr="004A3D75" w14:paraId="6496536A"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775E99A3"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lang w:eastAsia="en-MY"/>
              </w:rPr>
              <w:t> </w:t>
            </w:r>
            <w:r w:rsidRPr="004A3D75">
              <w:rPr>
                <w:rFonts w:ascii="Book Antiqua" w:eastAsia="Calibri" w:hAnsi="Book Antiqua" w:cstheme="majorBidi"/>
                <w:szCs w:val="20"/>
              </w:rPr>
              <w:t>i-Jawi App memerlukan soalan kuiz berbentuk audio untuk menguji pemahaman murid.</w:t>
            </w:r>
          </w:p>
        </w:tc>
        <w:tc>
          <w:tcPr>
            <w:tcW w:w="916" w:type="dxa"/>
            <w:noWrap/>
            <w:hideMark/>
          </w:tcPr>
          <w:p w14:paraId="03390BA3"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0.876</w:t>
            </w:r>
          </w:p>
        </w:tc>
        <w:tc>
          <w:tcPr>
            <w:tcW w:w="1326" w:type="dxa"/>
            <w:noWrap/>
            <w:hideMark/>
          </w:tcPr>
          <w:p w14:paraId="3E8024C9"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5510122E"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8</w:t>
            </w:r>
          </w:p>
        </w:tc>
      </w:tr>
      <w:tr w:rsidR="004A3D75" w:rsidRPr="004A3D75" w14:paraId="551364E7"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tcPr>
          <w:p w14:paraId="760AE824" w14:textId="77777777" w:rsidR="004A3D75" w:rsidRPr="004A3D75" w:rsidRDefault="004A3D75" w:rsidP="00E14226">
            <w:pPr>
              <w:pStyle w:val="21Kotak-Isi-Kiri"/>
              <w:ind w:left="142"/>
              <w:rPr>
                <w:rFonts w:ascii="Book Antiqua" w:hAnsi="Book Antiqua" w:cstheme="majorBidi"/>
                <w:szCs w:val="20"/>
              </w:rPr>
            </w:pPr>
            <w:r w:rsidRPr="004A3D75">
              <w:rPr>
                <w:rFonts w:ascii="Book Antiqua" w:hAnsi="Book Antiqua" w:cstheme="majorBidi"/>
                <w:szCs w:val="20"/>
              </w:rPr>
              <w:t>Isi kandungan fokus kepada mengenal bentuk huruf Jawi.</w:t>
            </w:r>
          </w:p>
        </w:tc>
        <w:tc>
          <w:tcPr>
            <w:tcW w:w="916" w:type="dxa"/>
          </w:tcPr>
          <w:p w14:paraId="1B7896BB"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0.871</w:t>
            </w:r>
          </w:p>
        </w:tc>
        <w:tc>
          <w:tcPr>
            <w:tcW w:w="1326" w:type="dxa"/>
            <w:noWrap/>
          </w:tcPr>
          <w:p w14:paraId="7C3B3BE7"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tcPr>
          <w:p w14:paraId="07760110"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14</w:t>
            </w:r>
          </w:p>
        </w:tc>
      </w:tr>
      <w:tr w:rsidR="004A3D75" w:rsidRPr="004A3D75" w14:paraId="7EDE2D37"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6412E48E"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rPr>
              <w:t>Isi kandungan aplikasi yang disampaikan menepati sukatan pelajaran.</w:t>
            </w:r>
            <w:r w:rsidRPr="004A3D75">
              <w:rPr>
                <w:rFonts w:ascii="Book Antiqua" w:hAnsi="Book Antiqua" w:cstheme="majorBidi"/>
                <w:szCs w:val="20"/>
                <w:lang w:eastAsia="en-MY"/>
              </w:rPr>
              <w:t> </w:t>
            </w:r>
          </w:p>
        </w:tc>
        <w:tc>
          <w:tcPr>
            <w:tcW w:w="916" w:type="dxa"/>
            <w:hideMark/>
          </w:tcPr>
          <w:p w14:paraId="43D71857"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0.871</w:t>
            </w:r>
          </w:p>
        </w:tc>
        <w:tc>
          <w:tcPr>
            <w:tcW w:w="1326" w:type="dxa"/>
            <w:noWrap/>
            <w:hideMark/>
          </w:tcPr>
          <w:p w14:paraId="2DCDAC01"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464C7981"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14</w:t>
            </w:r>
          </w:p>
        </w:tc>
      </w:tr>
      <w:tr w:rsidR="004A3D75" w:rsidRPr="004A3D75" w14:paraId="599AB3F7"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2C7991A4"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lang w:eastAsia="en-MY"/>
              </w:rPr>
              <w:t> </w:t>
            </w:r>
            <w:r w:rsidRPr="004A3D75">
              <w:rPr>
                <w:rFonts w:ascii="Book Antiqua" w:hAnsi="Book Antiqua" w:cstheme="majorBidi"/>
                <w:szCs w:val="20"/>
              </w:rPr>
              <w:t>i-Jawi App perlu membolehkan pengguna menukar mana-mana sub topik pada bila-bila masa</w:t>
            </w:r>
          </w:p>
        </w:tc>
        <w:tc>
          <w:tcPr>
            <w:tcW w:w="916" w:type="dxa"/>
            <w:noWrap/>
            <w:hideMark/>
          </w:tcPr>
          <w:p w14:paraId="4ED50164"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0.871</w:t>
            </w:r>
          </w:p>
        </w:tc>
        <w:tc>
          <w:tcPr>
            <w:tcW w:w="1326" w:type="dxa"/>
            <w:noWrap/>
            <w:hideMark/>
          </w:tcPr>
          <w:p w14:paraId="5CA337BD"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7C9E2267"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14</w:t>
            </w:r>
          </w:p>
        </w:tc>
      </w:tr>
      <w:tr w:rsidR="004A3D75" w:rsidRPr="004A3D75" w14:paraId="389B9EFC"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1EF6EFF6"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eastAsia="Calibri" w:hAnsi="Book Antiqua" w:cstheme="majorBidi"/>
                <w:szCs w:val="20"/>
              </w:rPr>
              <w:t>i-Jawi App harus mempunyai ikon yang mudah dikenalpasti fungsinya</w:t>
            </w:r>
          </w:p>
        </w:tc>
        <w:tc>
          <w:tcPr>
            <w:tcW w:w="916" w:type="dxa"/>
            <w:noWrap/>
            <w:hideMark/>
          </w:tcPr>
          <w:p w14:paraId="0260730F"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0.869</w:t>
            </w:r>
          </w:p>
        </w:tc>
        <w:tc>
          <w:tcPr>
            <w:tcW w:w="1326" w:type="dxa"/>
            <w:noWrap/>
            <w:hideMark/>
          </w:tcPr>
          <w:p w14:paraId="492AACE3"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05376147"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17</w:t>
            </w:r>
          </w:p>
        </w:tc>
      </w:tr>
      <w:tr w:rsidR="004A3D75" w:rsidRPr="004A3D75" w14:paraId="434C4481"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452EFA3F"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rPr>
              <w:t>Objektif pembelajaran dinyatakan dengan jelas</w:t>
            </w:r>
            <w:r w:rsidRPr="004A3D75">
              <w:rPr>
                <w:rFonts w:ascii="Book Antiqua" w:hAnsi="Book Antiqua" w:cstheme="majorBidi"/>
                <w:szCs w:val="20"/>
                <w:lang w:eastAsia="en-MY"/>
              </w:rPr>
              <w:t> </w:t>
            </w:r>
          </w:p>
        </w:tc>
        <w:tc>
          <w:tcPr>
            <w:tcW w:w="916" w:type="dxa"/>
            <w:hideMark/>
          </w:tcPr>
          <w:p w14:paraId="36430E6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0.864</w:t>
            </w:r>
          </w:p>
        </w:tc>
        <w:tc>
          <w:tcPr>
            <w:tcW w:w="1326" w:type="dxa"/>
            <w:noWrap/>
            <w:hideMark/>
          </w:tcPr>
          <w:p w14:paraId="458CD5F2"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46F86BCC"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18</w:t>
            </w:r>
          </w:p>
        </w:tc>
      </w:tr>
      <w:tr w:rsidR="004A3D75" w:rsidRPr="004A3D75" w14:paraId="03D75205"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5FECE912"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rPr>
              <w:t>Murid memerlukan aktiviti latihan dalam tulisan Jawi atau Rumi</w:t>
            </w:r>
            <w:r w:rsidRPr="004A3D75">
              <w:rPr>
                <w:rFonts w:ascii="Book Antiqua" w:hAnsi="Book Antiqua" w:cstheme="majorBidi"/>
                <w:szCs w:val="20"/>
                <w:lang w:eastAsia="en-MY"/>
              </w:rPr>
              <w:t> </w:t>
            </w:r>
          </w:p>
        </w:tc>
        <w:tc>
          <w:tcPr>
            <w:tcW w:w="916" w:type="dxa"/>
            <w:hideMark/>
          </w:tcPr>
          <w:p w14:paraId="1EB63A12"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0.857</w:t>
            </w:r>
          </w:p>
        </w:tc>
        <w:tc>
          <w:tcPr>
            <w:tcW w:w="1326" w:type="dxa"/>
            <w:noWrap/>
            <w:hideMark/>
          </w:tcPr>
          <w:p w14:paraId="4FDE98E8"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299CEA5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19</w:t>
            </w:r>
          </w:p>
        </w:tc>
      </w:tr>
      <w:tr w:rsidR="004A3D75" w:rsidRPr="004A3D75" w14:paraId="48A79EE8"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76723CB1"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eastAsia="Calibri" w:hAnsi="Book Antiqua" w:cstheme="majorBidi"/>
                <w:szCs w:val="20"/>
              </w:rPr>
              <w:t>Paparan  menu i-Jawi App perlu jelas untuk memudahkan murid menggunakan aplikasi tersebut.</w:t>
            </w:r>
          </w:p>
        </w:tc>
        <w:tc>
          <w:tcPr>
            <w:tcW w:w="916" w:type="dxa"/>
            <w:noWrap/>
            <w:hideMark/>
          </w:tcPr>
          <w:p w14:paraId="178F38F5"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0.857</w:t>
            </w:r>
          </w:p>
        </w:tc>
        <w:tc>
          <w:tcPr>
            <w:tcW w:w="1326" w:type="dxa"/>
            <w:noWrap/>
            <w:hideMark/>
          </w:tcPr>
          <w:p w14:paraId="6C88BCC8"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54BF442F"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19</w:t>
            </w:r>
          </w:p>
        </w:tc>
      </w:tr>
      <w:tr w:rsidR="004A3D75" w:rsidRPr="004A3D75" w14:paraId="2DD14627"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61881055" w14:textId="77777777" w:rsidR="004A3D75" w:rsidRPr="004A3D75" w:rsidRDefault="004A3D75" w:rsidP="00E14226">
            <w:pPr>
              <w:pStyle w:val="21Kotak-Isi-Kiri"/>
              <w:ind w:left="142"/>
              <w:rPr>
                <w:rFonts w:ascii="Book Antiqua" w:hAnsi="Book Antiqua" w:cstheme="majorBidi"/>
                <w:szCs w:val="20"/>
              </w:rPr>
            </w:pPr>
            <w:r w:rsidRPr="004A3D75">
              <w:rPr>
                <w:rFonts w:ascii="Book Antiqua" w:hAnsi="Book Antiqua" w:cstheme="majorBidi"/>
                <w:szCs w:val="20"/>
              </w:rPr>
              <w:t>Isi kandungan fokus kepada mengeja perkataan Jawi.</w:t>
            </w:r>
            <w:r w:rsidRPr="004A3D75">
              <w:rPr>
                <w:rFonts w:ascii="Book Antiqua" w:hAnsi="Book Antiqua" w:cstheme="majorBidi"/>
                <w:szCs w:val="20"/>
                <w:lang w:eastAsia="en-MY"/>
              </w:rPr>
              <w:t> </w:t>
            </w:r>
          </w:p>
        </w:tc>
        <w:tc>
          <w:tcPr>
            <w:tcW w:w="916" w:type="dxa"/>
            <w:hideMark/>
          </w:tcPr>
          <w:p w14:paraId="3BE775DB"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0.852</w:t>
            </w:r>
          </w:p>
        </w:tc>
        <w:tc>
          <w:tcPr>
            <w:tcW w:w="1326" w:type="dxa"/>
            <w:noWrap/>
            <w:hideMark/>
          </w:tcPr>
          <w:p w14:paraId="39A11864"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74319941"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21</w:t>
            </w:r>
          </w:p>
        </w:tc>
      </w:tr>
      <w:tr w:rsidR="004A3D75" w:rsidRPr="004A3D75" w14:paraId="1DC77FEB"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507D239A"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eastAsia="Calibri" w:hAnsi="Book Antiqua" w:cstheme="majorBidi"/>
                <w:szCs w:val="20"/>
              </w:rPr>
              <w:t>i-Jawi App harus mengandungi nota yang lengkap untuk pembelajaran asas Jawi.</w:t>
            </w:r>
            <w:r w:rsidRPr="004A3D75">
              <w:rPr>
                <w:rFonts w:ascii="Book Antiqua" w:hAnsi="Book Antiqua" w:cstheme="majorBidi"/>
                <w:szCs w:val="20"/>
                <w:lang w:eastAsia="en-MY"/>
              </w:rPr>
              <w:t> </w:t>
            </w:r>
          </w:p>
        </w:tc>
        <w:tc>
          <w:tcPr>
            <w:tcW w:w="916" w:type="dxa"/>
            <w:hideMark/>
          </w:tcPr>
          <w:p w14:paraId="6BCBB830"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0.838</w:t>
            </w:r>
          </w:p>
        </w:tc>
        <w:tc>
          <w:tcPr>
            <w:tcW w:w="1326" w:type="dxa"/>
            <w:noWrap/>
            <w:hideMark/>
          </w:tcPr>
          <w:p w14:paraId="01660333"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41957572"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22</w:t>
            </w:r>
          </w:p>
        </w:tc>
      </w:tr>
      <w:tr w:rsidR="004A3D75" w:rsidRPr="004A3D75" w14:paraId="4439F415"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hideMark/>
          </w:tcPr>
          <w:p w14:paraId="09830FB9" w14:textId="77777777" w:rsidR="004A3D75" w:rsidRPr="004A3D75" w:rsidRDefault="004A3D75" w:rsidP="00E14226">
            <w:pPr>
              <w:pStyle w:val="21Kotak-Isi-Kiri"/>
              <w:ind w:left="142"/>
              <w:rPr>
                <w:rFonts w:ascii="Book Antiqua" w:hAnsi="Book Antiqua" w:cstheme="majorBidi"/>
                <w:szCs w:val="20"/>
              </w:rPr>
            </w:pPr>
            <w:r w:rsidRPr="004A3D75">
              <w:rPr>
                <w:rFonts w:ascii="Book Antiqua" w:hAnsi="Book Antiqua" w:cstheme="majorBidi"/>
                <w:szCs w:val="20"/>
                <w:lang w:eastAsia="en-MY"/>
              </w:rPr>
              <w:t> </w:t>
            </w:r>
            <w:r w:rsidRPr="004A3D75">
              <w:rPr>
                <w:rFonts w:ascii="Book Antiqua" w:hAnsi="Book Antiqua" w:cstheme="majorBidi"/>
                <w:szCs w:val="20"/>
              </w:rPr>
              <w:t>Aplikasi ini sesuai digunakan sebagai bahan persediaan guru.</w:t>
            </w:r>
          </w:p>
        </w:tc>
        <w:tc>
          <w:tcPr>
            <w:tcW w:w="916" w:type="dxa"/>
            <w:hideMark/>
          </w:tcPr>
          <w:p w14:paraId="03FEEC46"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0.838</w:t>
            </w:r>
          </w:p>
        </w:tc>
        <w:tc>
          <w:tcPr>
            <w:tcW w:w="1326" w:type="dxa"/>
            <w:noWrap/>
            <w:hideMark/>
          </w:tcPr>
          <w:p w14:paraId="65BAF884"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50DCDDE8"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22</w:t>
            </w:r>
          </w:p>
        </w:tc>
      </w:tr>
      <w:tr w:rsidR="004A3D75" w:rsidRPr="004A3D75" w14:paraId="4C6BBB4D"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7E55AB8F"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eastAsia="Calibri" w:hAnsi="Book Antiqua" w:cstheme="majorBidi"/>
                <w:szCs w:val="20"/>
              </w:rPr>
              <w:t>i-Jawi App memerlukan elemen permainan (gamifikasi) untuk menarik minat murid.</w:t>
            </w:r>
          </w:p>
        </w:tc>
        <w:tc>
          <w:tcPr>
            <w:tcW w:w="916" w:type="dxa"/>
            <w:noWrap/>
            <w:hideMark/>
          </w:tcPr>
          <w:p w14:paraId="37A3764D"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0.831</w:t>
            </w:r>
          </w:p>
        </w:tc>
        <w:tc>
          <w:tcPr>
            <w:tcW w:w="1326" w:type="dxa"/>
            <w:noWrap/>
            <w:hideMark/>
          </w:tcPr>
          <w:p w14:paraId="14FE2A70"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75AEC295"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24</w:t>
            </w:r>
          </w:p>
        </w:tc>
      </w:tr>
      <w:tr w:rsidR="004A3D75" w:rsidRPr="004A3D75" w14:paraId="4CA0DAD4"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5BFD4579"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lang w:eastAsia="en-MY"/>
              </w:rPr>
              <w:t> </w:t>
            </w:r>
            <w:r w:rsidRPr="004A3D75">
              <w:rPr>
                <w:rFonts w:ascii="Book Antiqua" w:hAnsi="Book Antiqua" w:cstheme="majorBidi"/>
                <w:szCs w:val="20"/>
              </w:rPr>
              <w:t>i-Jawi App seharusnya memaparkan maklumat dengan segera</w:t>
            </w:r>
          </w:p>
        </w:tc>
        <w:tc>
          <w:tcPr>
            <w:tcW w:w="916" w:type="dxa"/>
            <w:noWrap/>
            <w:hideMark/>
          </w:tcPr>
          <w:p w14:paraId="1E5F1E42"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0.824</w:t>
            </w:r>
          </w:p>
        </w:tc>
        <w:tc>
          <w:tcPr>
            <w:tcW w:w="1326" w:type="dxa"/>
            <w:noWrap/>
            <w:hideMark/>
          </w:tcPr>
          <w:p w14:paraId="421881A6"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41329592"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25</w:t>
            </w:r>
          </w:p>
        </w:tc>
      </w:tr>
      <w:tr w:rsidR="004A3D75" w:rsidRPr="004A3D75" w14:paraId="26F1CF0F" w14:textId="77777777" w:rsidTr="00BE73CE">
        <w:trPr>
          <w:trHeight w:val="300"/>
        </w:trPr>
        <w:tc>
          <w:tcPr>
            <w:cnfStyle w:val="001000000000" w:firstRow="0" w:lastRow="0" w:firstColumn="1" w:lastColumn="0" w:oddVBand="0" w:evenVBand="0" w:oddHBand="0" w:evenHBand="0" w:firstRowFirstColumn="0" w:firstRowLastColumn="0" w:lastRowFirstColumn="0" w:lastRowLastColumn="0"/>
            <w:tcW w:w="5133" w:type="dxa"/>
            <w:noWrap/>
            <w:hideMark/>
          </w:tcPr>
          <w:p w14:paraId="51F7DA38" w14:textId="77777777" w:rsidR="004A3D75" w:rsidRPr="004A3D75" w:rsidRDefault="004A3D75" w:rsidP="00E14226">
            <w:pPr>
              <w:pStyle w:val="21Kotak-Isi-Kiri"/>
              <w:ind w:left="142"/>
              <w:rPr>
                <w:rFonts w:ascii="Book Antiqua" w:hAnsi="Book Antiqua" w:cstheme="majorBidi"/>
                <w:szCs w:val="20"/>
                <w:lang w:eastAsia="en-MY"/>
              </w:rPr>
            </w:pPr>
            <w:r w:rsidRPr="004A3D75">
              <w:rPr>
                <w:rFonts w:ascii="Book Antiqua" w:hAnsi="Book Antiqua" w:cstheme="majorBidi"/>
                <w:szCs w:val="20"/>
                <w:lang w:eastAsia="en-MY"/>
              </w:rPr>
              <w:t> </w:t>
            </w:r>
            <w:r w:rsidRPr="004A3D75">
              <w:rPr>
                <w:rFonts w:ascii="Book Antiqua" w:hAnsi="Book Antiqua" w:cstheme="majorBidi"/>
                <w:szCs w:val="20"/>
              </w:rPr>
              <w:t>i-Jawi App hanya memerlukan masa yang singkat untuk dikuasai</w:t>
            </w:r>
          </w:p>
        </w:tc>
        <w:tc>
          <w:tcPr>
            <w:tcW w:w="916" w:type="dxa"/>
            <w:noWrap/>
            <w:hideMark/>
          </w:tcPr>
          <w:p w14:paraId="2C7B8311"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0.800</w:t>
            </w:r>
          </w:p>
        </w:tc>
        <w:tc>
          <w:tcPr>
            <w:tcW w:w="1326" w:type="dxa"/>
            <w:noWrap/>
            <w:hideMark/>
          </w:tcPr>
          <w:p w14:paraId="195FEC29"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TERIMA</w:t>
            </w:r>
          </w:p>
        </w:tc>
        <w:tc>
          <w:tcPr>
            <w:tcW w:w="1148" w:type="dxa"/>
            <w:noWrap/>
            <w:hideMark/>
          </w:tcPr>
          <w:p w14:paraId="0FF3913A"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r w:rsidRPr="004A3D75">
              <w:rPr>
                <w:rFonts w:ascii="Book Antiqua" w:hAnsi="Book Antiqua" w:cstheme="majorBidi"/>
                <w:szCs w:val="20"/>
                <w:lang w:eastAsia="en-MY"/>
              </w:rPr>
              <w:t>26</w:t>
            </w:r>
          </w:p>
          <w:p w14:paraId="0E17179E" w14:textId="77777777" w:rsidR="004A3D75" w:rsidRPr="004A3D75" w:rsidRDefault="004A3D75" w:rsidP="00E14226">
            <w:pPr>
              <w:pStyle w:val="21Kotak-Isi-Kiri"/>
              <w:ind w:left="142"/>
              <w:jc w:val="center"/>
              <w:cnfStyle w:val="000000000000" w:firstRow="0" w:lastRow="0" w:firstColumn="0" w:lastColumn="0" w:oddVBand="0" w:evenVBand="0" w:oddHBand="0" w:evenHBand="0" w:firstRowFirstColumn="0" w:firstRowLastColumn="0" w:lastRowFirstColumn="0" w:lastRowLastColumn="0"/>
              <w:rPr>
                <w:rFonts w:ascii="Book Antiqua" w:hAnsi="Book Antiqua" w:cstheme="majorBidi"/>
                <w:szCs w:val="20"/>
                <w:lang w:eastAsia="en-MY"/>
              </w:rPr>
            </w:pPr>
          </w:p>
        </w:tc>
      </w:tr>
    </w:tbl>
    <w:p w14:paraId="25A130F1" w14:textId="77777777" w:rsidR="004A3D75" w:rsidRPr="00B54AA4" w:rsidRDefault="004A3D75" w:rsidP="00E14226">
      <w:pPr>
        <w:pStyle w:val="11Normal02-PerengganKeduaonward"/>
        <w:spacing w:before="240" w:line="240" w:lineRule="auto"/>
        <w:ind w:left="142" w:firstLine="0"/>
        <w:rPr>
          <w:rFonts w:ascii="Book Antiqua" w:hAnsi="Book Antiqua"/>
          <w:sz w:val="22"/>
          <w:szCs w:val="22"/>
        </w:rPr>
      </w:pPr>
      <w:r w:rsidRPr="00B54AA4">
        <w:rPr>
          <w:rFonts w:ascii="Book Antiqua" w:hAnsi="Book Antiqua"/>
          <w:sz w:val="22"/>
          <w:szCs w:val="22"/>
        </w:rPr>
        <w:t>Hasil dapatan kajian mendapati kesemua konstruk yang dibina iaitu kandungan, grafik,teks, audio, dan kemudahan beserta elemen-elemen yang berkaitan telah diterima secara sepakat daripada pakar yang terlibat sebagai informan dalam kajian ini. Perkara ini membuktikan bahawa kelima-lima konstruk yang direka bentuk ini diperlukan bagi membina sebuah aplikasi interaktif bagi tujuan pembelajaran Jawi.</w:t>
      </w:r>
    </w:p>
    <w:p w14:paraId="33DF53C2" w14:textId="77777777" w:rsidR="004A3D75" w:rsidRPr="00B54AA4" w:rsidRDefault="004A3D75" w:rsidP="00E14226">
      <w:pPr>
        <w:pStyle w:val="11Normal02-PerengganKeduaonward"/>
        <w:spacing w:line="240" w:lineRule="auto"/>
        <w:ind w:left="142" w:firstLine="0"/>
        <w:rPr>
          <w:rFonts w:ascii="Book Antiqua" w:hAnsi="Book Antiqua" w:cstheme="majorBidi"/>
          <w:sz w:val="22"/>
          <w:szCs w:val="22"/>
        </w:rPr>
      </w:pPr>
      <w:r w:rsidRPr="00B54AA4">
        <w:rPr>
          <w:rFonts w:ascii="Book Antiqua" w:hAnsi="Book Antiqua"/>
          <w:sz w:val="22"/>
          <w:szCs w:val="22"/>
        </w:rPr>
        <w:t>Berdasarkan dapatan yang diperolehi dari 13 orang pakar ini, kesemua 26 elemen diterima dan disepakati oleh pakar kerana</w:t>
      </w:r>
      <w:r w:rsidRPr="00B54AA4">
        <w:rPr>
          <w:rFonts w:ascii="Book Antiqua" w:eastAsia="Times New Roman" w:hAnsi="Book Antiqua"/>
          <w:sz w:val="22"/>
          <w:szCs w:val="22"/>
          <w:lang w:eastAsia="en-MY"/>
        </w:rPr>
        <w:t xml:space="preserve"> telah memenuhi tiga syarat FDM. Yang pertama adalah nilai </w:t>
      </w:r>
      <w:r w:rsidRPr="00B54AA4">
        <w:rPr>
          <w:rFonts w:ascii="Book Antiqua" w:eastAsia="Times New Roman" w:hAnsi="Book Antiqua"/>
          <w:i/>
          <w:iCs/>
          <w:sz w:val="22"/>
          <w:szCs w:val="22"/>
          <w:lang w:eastAsia="en-MY"/>
        </w:rPr>
        <w:t>treshold</w:t>
      </w:r>
      <w:r w:rsidRPr="00B54AA4">
        <w:rPr>
          <w:rFonts w:ascii="Book Antiqua" w:eastAsia="Times New Roman" w:hAnsi="Book Antiqua"/>
          <w:sz w:val="22"/>
          <w:szCs w:val="22"/>
          <w:lang w:eastAsia="en-MY"/>
        </w:rPr>
        <w:t xml:space="preserve"> (d) mesti kurang daripada 0.2, syarat kedua adalah peratus kesepakatan pakar melebihi 75% dan syarat ketiga adalah nilai skor </w:t>
      </w:r>
      <w:r w:rsidRPr="00B54AA4">
        <w:rPr>
          <w:rFonts w:ascii="Book Antiqua" w:eastAsia="Times New Roman" w:hAnsi="Book Antiqua"/>
          <w:i/>
          <w:iCs/>
          <w:sz w:val="22"/>
          <w:szCs w:val="22"/>
          <w:lang w:eastAsia="en-MY"/>
        </w:rPr>
        <w:t>fuzzy</w:t>
      </w:r>
      <w:r w:rsidRPr="00B54AA4">
        <w:rPr>
          <w:rFonts w:ascii="Book Antiqua" w:eastAsia="Times New Roman" w:hAnsi="Book Antiqua"/>
          <w:sz w:val="22"/>
          <w:szCs w:val="22"/>
          <w:lang w:eastAsia="en-MY"/>
        </w:rPr>
        <w:t xml:space="preserve"> (A) mesti melebihi 0.5.</w:t>
      </w:r>
      <w:r w:rsidRPr="00B54AA4">
        <w:rPr>
          <w:rFonts w:ascii="Book Antiqua" w:hAnsi="Book Antiqua" w:cstheme="majorBidi"/>
          <w:sz w:val="22"/>
          <w:szCs w:val="22"/>
        </w:rPr>
        <w:t xml:space="preserve"> Pembangunan aplikasi mudah alih tanpa wayar adalah sesuatu yang mencabar dan rumit. Tiada garis panduan khusus untuk membangunkan aplikasi mudah alih yang terbukti berkesan secara saintifik. Oleh itu, berdasarkan analisis elemen-elemen yang telah disepakati oleh pakar di fasa ini, pembangunan satu aplikasi mudah alih Jawi yang terkini dan interaktif yang akan dibangunkan iaitu i-JAWI APP.</w:t>
      </w:r>
    </w:p>
    <w:p w14:paraId="199D1AE3" w14:textId="77777777" w:rsidR="004A3D75" w:rsidRPr="00B54AA4" w:rsidRDefault="004A3D75" w:rsidP="00E14226">
      <w:pPr>
        <w:pStyle w:val="11Normal02-PerengganKeduaonward"/>
        <w:spacing w:line="240" w:lineRule="auto"/>
        <w:ind w:left="142" w:firstLine="0"/>
        <w:rPr>
          <w:rFonts w:ascii="Book Antiqua" w:hAnsi="Book Antiqua" w:cstheme="majorBidi"/>
          <w:sz w:val="22"/>
          <w:szCs w:val="22"/>
        </w:rPr>
      </w:pPr>
      <w:r w:rsidRPr="00B54AA4">
        <w:rPr>
          <w:rFonts w:ascii="Book Antiqua" w:hAnsi="Book Antiqua" w:cstheme="majorBidi"/>
          <w:sz w:val="22"/>
          <w:szCs w:val="22"/>
        </w:rPr>
        <w:t>Oleh yang demikian, dapatan kajian ini membawa implikasi yang penting terhadap bidang pendidikan khususnya sebagai bahan bantu mengajar dengan menekankan elemen-elemen utama dalam reka bentuk dan pembinaan aplikasi pembelajaran khususnya aplikasi Jawi. Selain itu, dapatan ini juga memberikan peluang dan panduan kepada para pengkaji di luar sana untuk membangunkan aplikasi pembelajaran yang lain pada pelbagai tahap pembelajaran.</w:t>
      </w:r>
    </w:p>
    <w:p w14:paraId="3B1D2F09" w14:textId="1DD2F826" w:rsidR="004A3D75" w:rsidRPr="004A3D75" w:rsidRDefault="00B54AA4" w:rsidP="00E14226">
      <w:pPr>
        <w:pStyle w:val="000HakmilikUniversitiKebangsaanMalaysia"/>
        <w:spacing w:line="240" w:lineRule="auto"/>
        <w:ind w:left="142"/>
        <w:rPr>
          <w:rFonts w:ascii="Book Antiqua" w:hAnsi="Book Antiqua"/>
          <w:b/>
          <w:bCs/>
        </w:rPr>
      </w:pPr>
      <w:r w:rsidRPr="004A3D75">
        <w:rPr>
          <w:rFonts w:ascii="Book Antiqua" w:hAnsi="Book Antiqua"/>
          <w:b/>
          <w:bCs/>
        </w:rPr>
        <w:t>Kesimpulan</w:t>
      </w:r>
    </w:p>
    <w:p w14:paraId="69A24B6D" w14:textId="77777777" w:rsidR="004A3D75" w:rsidRPr="00B54AA4" w:rsidRDefault="004A3D75" w:rsidP="00E14226">
      <w:pPr>
        <w:pStyle w:val="11Normal02-PerengganKeduaonward"/>
        <w:spacing w:line="240" w:lineRule="auto"/>
        <w:ind w:left="142" w:firstLine="0"/>
        <w:rPr>
          <w:rFonts w:ascii="Book Antiqua" w:hAnsi="Book Antiqua" w:cstheme="majorBidi"/>
          <w:sz w:val="22"/>
          <w:szCs w:val="22"/>
        </w:rPr>
      </w:pPr>
      <w:r w:rsidRPr="00B54AA4">
        <w:rPr>
          <w:rFonts w:ascii="Book Antiqua" w:hAnsi="Book Antiqua" w:cstheme="majorBidi"/>
          <w:sz w:val="22"/>
          <w:szCs w:val="22"/>
        </w:rPr>
        <w:t xml:space="preserve">Kajian ini merupakan sebahagian daripada proses reka bentuk sebuah aplikasi pembelajaran Jawi yang dinamakan sebagai i-JAWI APP. Sebelum proses ini dijalankan, pengkaji telah pun menjalankan kajian tinjauan kepada pakar dan pendidik khususnya yang terlibat dalam pendidikan Jawi bagi melihat keperluan serta elemen-elemen yang diperlukan bagi membangunkan aplikasi pembelajaran Jawi. Hasil dari analisis keperluan, ternyata mereka bersetuju bahawa terdapat keperluan bagi pembinaan aplikasi ini. Dengan itu, proses seterusnya adalah proses mereka bentuk aplikasi Jawi. Maka, bagi menghasilkan sebuah aplikasi yang berkualiti, pengkaji mengaplikasikan </w:t>
      </w:r>
      <w:r w:rsidRPr="00B54AA4">
        <w:rPr>
          <w:rFonts w:ascii="Book Antiqua" w:hAnsi="Book Antiqua" w:cstheme="majorBidi"/>
          <w:i/>
          <w:iCs/>
          <w:sz w:val="22"/>
          <w:szCs w:val="22"/>
        </w:rPr>
        <w:t>Fuzzy Delphi Method</w:t>
      </w:r>
      <w:r w:rsidRPr="00B54AA4">
        <w:rPr>
          <w:rFonts w:ascii="Book Antiqua" w:hAnsi="Book Antiqua" w:cstheme="majorBidi"/>
          <w:sz w:val="22"/>
          <w:szCs w:val="22"/>
        </w:rPr>
        <w:t xml:space="preserve"> (FDM) bagi mengumpulkan pandangan dan persetujuan golongan pakar.</w:t>
      </w:r>
    </w:p>
    <w:p w14:paraId="123488AA" w14:textId="77777777" w:rsidR="004A3D75" w:rsidRPr="00B54AA4" w:rsidRDefault="004A3D75" w:rsidP="00E14226">
      <w:pPr>
        <w:pStyle w:val="11Normal02-PerengganKeduaonward"/>
        <w:spacing w:line="240" w:lineRule="auto"/>
        <w:ind w:left="142" w:firstLine="0"/>
        <w:rPr>
          <w:rFonts w:ascii="Book Antiqua" w:hAnsi="Book Antiqua" w:cstheme="majorBidi"/>
          <w:sz w:val="22"/>
          <w:szCs w:val="22"/>
        </w:rPr>
      </w:pPr>
      <w:r w:rsidRPr="00B54AA4">
        <w:rPr>
          <w:rFonts w:ascii="Book Antiqua" w:hAnsi="Book Antiqua" w:cstheme="majorBidi"/>
          <w:sz w:val="22"/>
          <w:szCs w:val="22"/>
        </w:rPr>
        <w:t xml:space="preserve">Hasil daripada analisis FDM yang dijalankan, beberapa komponen utama bagi fasa reka bentuk aplikasi i-JAWI APP terbentuk setelah mendapatkan persetujuan daripada golongan pakar ini. Syarat yang ditetapkan adalah nilai </w:t>
      </w:r>
      <w:r w:rsidRPr="00B54AA4">
        <w:rPr>
          <w:rFonts w:ascii="Book Antiqua" w:hAnsi="Book Antiqua" w:cstheme="majorBidi"/>
          <w:i/>
          <w:iCs/>
          <w:sz w:val="22"/>
          <w:szCs w:val="22"/>
        </w:rPr>
        <w:t>threshold (d</w:t>
      </w:r>
      <w:r w:rsidRPr="00B54AA4">
        <w:rPr>
          <w:rFonts w:ascii="Book Antiqua" w:hAnsi="Book Antiqua" w:cstheme="majorBidi"/>
          <w:sz w:val="22"/>
          <w:szCs w:val="22"/>
        </w:rPr>
        <w:t>) tidak melebihi 0.2 (d ≤ 0.2) dan kesepakatan kumpulan pakar melebihi 75%. Selain itu, persetujuan pakar juga telah diterima dalam ranking kedudukan keutamaan setiap komponen utama setelah syarat nilai α-cut ditepati, iaitu melebihi daripada 0.5 (α-cut ≥ 0.5).</w:t>
      </w:r>
    </w:p>
    <w:p w14:paraId="046BA319" w14:textId="77777777" w:rsidR="004A3D75" w:rsidRPr="00B54AA4" w:rsidRDefault="004A3D75" w:rsidP="00E14226">
      <w:pPr>
        <w:pStyle w:val="11Normal02-PerengganKeduaonward"/>
        <w:spacing w:line="240" w:lineRule="auto"/>
        <w:ind w:left="142" w:firstLine="0"/>
        <w:rPr>
          <w:rFonts w:ascii="Book Antiqua" w:hAnsi="Book Antiqua" w:cstheme="majorBidi"/>
          <w:sz w:val="22"/>
          <w:szCs w:val="22"/>
        </w:rPr>
      </w:pPr>
      <w:r w:rsidRPr="00B54AA4">
        <w:rPr>
          <w:rFonts w:ascii="Book Antiqua" w:hAnsi="Book Antiqua" w:cstheme="majorBidi"/>
          <w:sz w:val="22"/>
          <w:szCs w:val="22"/>
        </w:rPr>
        <w:t xml:space="preserve">Secara keseluruhan, hasil kajian ini menunjukkan bahawa persetujuaan pakar yang berperanan sebagai informan kajian ini mempunyai tahap persetujuan yang tinggi terhadap konstruk serta elemen-elemen yang dikemukakan. Hasil kajian ini juga sekaligus berjaya menjawab penyataan masalah kajian dimana dengan menggunakan analisis FDM, konstruk dan elemen-elemen penting untuk mereka bentuk aplikasi ini terbukti mepunyai kesahan dan kebolehpercayaan yang tinggi. Sebagai cadangan, para pengkaji-pengkaji pada masa akan datang disarankan agar menjalankan penyelidikan terhadap elemen-elemen yang berbeza dan melibatkan pakar-pakar dari pelbagai latar belakang melalui penggunaan metod </w:t>
      </w:r>
      <w:r w:rsidRPr="00B54AA4">
        <w:rPr>
          <w:rFonts w:ascii="Book Antiqua" w:hAnsi="Book Antiqua" w:cstheme="majorBidi"/>
          <w:i/>
          <w:iCs/>
          <w:sz w:val="22"/>
          <w:szCs w:val="22"/>
        </w:rPr>
        <w:t>Fuzzy Delphi</w:t>
      </w:r>
      <w:r w:rsidRPr="00B54AA4">
        <w:rPr>
          <w:rFonts w:ascii="Book Antiqua" w:hAnsi="Book Antiqua" w:cstheme="majorBidi"/>
          <w:sz w:val="22"/>
          <w:szCs w:val="22"/>
        </w:rPr>
        <w:t>. Metod ini membolehkan para pengkaji untuk mengumpulkan pandangan pakar secara sistematik, menganalisis data secara teliti, dan menghasilkan kesimpulan yang lebih tepat melalui proses penilaian berstruktur. Dengan melibatkan pakar dari pelbagai bidang, para pengkaji boleh mendapatkan perspektif yang lebih luas dan mendalam dalam mengkaji elemen-elemen yang berkaitan dengan topik penyelidikan mereka khususnya yang berkaitan dengan pembelajaran jawi.</w:t>
      </w:r>
    </w:p>
    <w:p w14:paraId="1858F226" w14:textId="77777777" w:rsidR="00840253" w:rsidRDefault="00840253" w:rsidP="00840253">
      <w:pPr>
        <w:pStyle w:val="Heading1"/>
        <w:jc w:val="both"/>
      </w:pPr>
      <w:r>
        <w:t xml:space="preserve">Acknowledgement </w:t>
      </w:r>
    </w:p>
    <w:p w14:paraId="274E6935" w14:textId="77777777" w:rsidR="00840253" w:rsidRDefault="00840253" w:rsidP="00840253">
      <w:r>
        <w:t>The authors would like to thank the reviewers for their suggestions.</w:t>
      </w:r>
    </w:p>
    <w:p w14:paraId="40B47D1C" w14:textId="77777777" w:rsidR="00B54AA4" w:rsidRDefault="00B54AA4" w:rsidP="00E14226">
      <w:pPr>
        <w:pStyle w:val="11Normal02-PerengganKeduaonward"/>
        <w:spacing w:line="240" w:lineRule="auto"/>
        <w:ind w:left="142" w:firstLine="0"/>
        <w:rPr>
          <w:rFonts w:ascii="Book Antiqua" w:hAnsi="Book Antiqua" w:cstheme="majorBidi"/>
          <w:b/>
          <w:bCs/>
        </w:rPr>
      </w:pPr>
    </w:p>
    <w:p w14:paraId="48538DC8" w14:textId="77777777" w:rsidR="00B54AA4" w:rsidRDefault="00B54AA4" w:rsidP="00E14226">
      <w:pPr>
        <w:pStyle w:val="11Normal02-PerengganKeduaonward"/>
        <w:spacing w:line="240" w:lineRule="auto"/>
        <w:ind w:left="142" w:firstLine="0"/>
        <w:rPr>
          <w:rFonts w:ascii="Book Antiqua" w:hAnsi="Book Antiqua" w:cstheme="majorBidi"/>
          <w:b/>
          <w:bCs/>
        </w:rPr>
      </w:pPr>
    </w:p>
    <w:p w14:paraId="7E877015" w14:textId="77777777" w:rsidR="00B54AA4" w:rsidRDefault="00B54AA4" w:rsidP="00E14226">
      <w:pPr>
        <w:pStyle w:val="11Normal02-PerengganKeduaonward"/>
        <w:spacing w:line="240" w:lineRule="auto"/>
        <w:ind w:left="142" w:firstLine="0"/>
        <w:rPr>
          <w:rFonts w:ascii="Book Antiqua" w:hAnsi="Book Antiqua" w:cstheme="majorBidi"/>
          <w:b/>
          <w:bCs/>
        </w:rPr>
      </w:pPr>
    </w:p>
    <w:p w14:paraId="3D6C48A8" w14:textId="77777777" w:rsidR="00B54AA4" w:rsidRDefault="00B54AA4" w:rsidP="00E14226">
      <w:pPr>
        <w:pStyle w:val="11Normal02-PerengganKeduaonward"/>
        <w:spacing w:line="240" w:lineRule="auto"/>
        <w:ind w:left="142" w:firstLine="0"/>
        <w:rPr>
          <w:rFonts w:ascii="Book Antiqua" w:hAnsi="Book Antiqua" w:cstheme="majorBidi"/>
          <w:b/>
          <w:bCs/>
        </w:rPr>
      </w:pPr>
    </w:p>
    <w:p w14:paraId="02003C50" w14:textId="77777777" w:rsidR="00B54AA4" w:rsidRDefault="00B54AA4" w:rsidP="00E14226">
      <w:pPr>
        <w:pStyle w:val="11Normal02-PerengganKeduaonward"/>
        <w:spacing w:line="240" w:lineRule="auto"/>
        <w:ind w:left="142" w:firstLine="0"/>
        <w:rPr>
          <w:rFonts w:ascii="Book Antiqua" w:hAnsi="Book Antiqua" w:cstheme="majorBidi"/>
          <w:b/>
          <w:bCs/>
        </w:rPr>
      </w:pPr>
    </w:p>
    <w:p w14:paraId="220A70E9" w14:textId="77777777" w:rsidR="00B54AA4" w:rsidRDefault="00B54AA4" w:rsidP="00E14226">
      <w:pPr>
        <w:pStyle w:val="11Normal02-PerengganKeduaonward"/>
        <w:spacing w:line="240" w:lineRule="auto"/>
        <w:ind w:left="142" w:firstLine="0"/>
        <w:rPr>
          <w:rFonts w:ascii="Book Antiqua" w:hAnsi="Book Antiqua" w:cstheme="majorBidi"/>
          <w:b/>
          <w:bCs/>
        </w:rPr>
      </w:pPr>
    </w:p>
    <w:p w14:paraId="305CB88B" w14:textId="6AE1DF26" w:rsidR="004A3D75" w:rsidRPr="004A3D75" w:rsidRDefault="007E2F41" w:rsidP="007E2F41">
      <w:pPr>
        <w:pStyle w:val="11Normal02-PerengganKeduaonward"/>
        <w:spacing w:line="240" w:lineRule="auto"/>
        <w:ind w:firstLine="0"/>
        <w:rPr>
          <w:rFonts w:ascii="Book Antiqua" w:hAnsi="Book Antiqua" w:cstheme="majorBidi"/>
          <w:b/>
          <w:bCs/>
        </w:rPr>
      </w:pPr>
      <w:r>
        <w:rPr>
          <w:rFonts w:ascii="Book Antiqua" w:hAnsi="Book Antiqua" w:cstheme="majorBidi"/>
          <w:b/>
          <w:bCs/>
        </w:rPr>
        <w:t xml:space="preserve"> </w:t>
      </w:r>
      <w:r w:rsidR="004A3D75" w:rsidRPr="004A3D75">
        <w:rPr>
          <w:rFonts w:ascii="Book Antiqua" w:hAnsi="Book Antiqua" w:cstheme="majorBidi"/>
          <w:b/>
          <w:bCs/>
        </w:rPr>
        <w:t>Rujukan</w:t>
      </w:r>
    </w:p>
    <w:p w14:paraId="58069ECA" w14:textId="77777777" w:rsidR="007E2F41" w:rsidRPr="007E2F41" w:rsidRDefault="004A3D75" w:rsidP="007E2F41">
      <w:pPr>
        <w:pStyle w:val="24bRujukan-Teks"/>
        <w:spacing w:after="0"/>
        <w:ind w:left="0" w:firstLine="0"/>
        <w:rPr>
          <w:rFonts w:ascii="Book Antiqua" w:hAnsi="Book Antiqua"/>
          <w:i/>
          <w:iCs/>
          <w:sz w:val="20"/>
          <w:szCs w:val="20"/>
        </w:rPr>
      </w:pPr>
      <w:r w:rsidRPr="007E2F41">
        <w:rPr>
          <w:rFonts w:ascii="Book Antiqua" w:hAnsi="Book Antiqua"/>
          <w:sz w:val="20"/>
          <w:szCs w:val="20"/>
        </w:rPr>
        <w:t xml:space="preserve">Ab. Halim </w:t>
      </w:r>
      <w:proofErr w:type="spellStart"/>
      <w:r w:rsidRPr="007E2F41">
        <w:rPr>
          <w:rFonts w:ascii="Book Antiqua" w:hAnsi="Book Antiqua"/>
          <w:sz w:val="20"/>
          <w:szCs w:val="20"/>
        </w:rPr>
        <w:t>Tamuri</w:t>
      </w:r>
      <w:proofErr w:type="spellEnd"/>
      <w:r w:rsidRPr="007E2F41">
        <w:rPr>
          <w:rFonts w:ascii="Book Antiqua" w:hAnsi="Book Antiqua"/>
          <w:sz w:val="20"/>
          <w:szCs w:val="20"/>
        </w:rPr>
        <w:t xml:space="preserve">, Khadijah Abdul Razak &amp; </w:t>
      </w:r>
      <w:proofErr w:type="spellStart"/>
      <w:r w:rsidRPr="007E2F41">
        <w:rPr>
          <w:rFonts w:ascii="Book Antiqua" w:hAnsi="Book Antiqua"/>
          <w:sz w:val="20"/>
          <w:szCs w:val="20"/>
        </w:rPr>
        <w:t>Shahrin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Awaluddin</w:t>
      </w:r>
      <w:proofErr w:type="spellEnd"/>
      <w:r w:rsidRPr="007E2F41">
        <w:rPr>
          <w:rFonts w:ascii="Book Antiqua" w:hAnsi="Book Antiqua"/>
          <w:sz w:val="20"/>
          <w:szCs w:val="20"/>
        </w:rPr>
        <w:t xml:space="preserve">. (2010). </w:t>
      </w:r>
      <w:proofErr w:type="spellStart"/>
      <w:r w:rsidRPr="007E2F41">
        <w:rPr>
          <w:rFonts w:ascii="Book Antiqua" w:hAnsi="Book Antiqua"/>
          <w:i/>
          <w:iCs/>
          <w:sz w:val="20"/>
          <w:szCs w:val="20"/>
        </w:rPr>
        <w:t>Kaedah</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pengajaran</w:t>
      </w:r>
      <w:proofErr w:type="spellEnd"/>
      <w:r w:rsidRPr="007E2F41">
        <w:rPr>
          <w:rFonts w:ascii="Book Antiqua" w:hAnsi="Book Antiqua"/>
          <w:i/>
          <w:iCs/>
          <w:sz w:val="20"/>
          <w:szCs w:val="20"/>
        </w:rPr>
        <w:t xml:space="preserve"> dan </w:t>
      </w:r>
      <w:r w:rsidR="007E2F41" w:rsidRPr="007E2F41">
        <w:rPr>
          <w:rFonts w:ascii="Book Antiqua" w:hAnsi="Book Antiqua"/>
          <w:i/>
          <w:iCs/>
          <w:sz w:val="20"/>
          <w:szCs w:val="20"/>
        </w:rPr>
        <w:t xml:space="preserve">    </w:t>
      </w:r>
    </w:p>
    <w:p w14:paraId="70208AC1" w14:textId="6969C234" w:rsidR="004A3D75" w:rsidRPr="007E2F41" w:rsidRDefault="007E2F41" w:rsidP="007E2F41">
      <w:pPr>
        <w:pStyle w:val="24bRujukan-Teks"/>
        <w:spacing w:after="0"/>
        <w:ind w:left="142" w:hanging="284"/>
        <w:rPr>
          <w:rFonts w:ascii="Book Antiqua" w:hAnsi="Book Antiqua"/>
          <w:sz w:val="20"/>
          <w:szCs w:val="20"/>
        </w:rPr>
      </w:pPr>
      <w:r w:rsidRPr="007E2F41">
        <w:rPr>
          <w:rFonts w:ascii="Book Antiqua" w:hAnsi="Book Antiqua"/>
          <w:i/>
          <w:iCs/>
          <w:sz w:val="20"/>
          <w:szCs w:val="20"/>
        </w:rPr>
        <w:t xml:space="preserve">    </w:t>
      </w:r>
      <w:r>
        <w:rPr>
          <w:rFonts w:ascii="Book Antiqua" w:hAnsi="Book Antiqua"/>
          <w:i/>
          <w:iCs/>
          <w:sz w:val="20"/>
          <w:szCs w:val="20"/>
        </w:rPr>
        <w:t xml:space="preserve">   </w:t>
      </w:r>
      <w:proofErr w:type="spellStart"/>
      <w:r w:rsidR="004A3D75" w:rsidRPr="007E2F41">
        <w:rPr>
          <w:rFonts w:ascii="Book Antiqua" w:hAnsi="Book Antiqua"/>
          <w:i/>
          <w:iCs/>
          <w:sz w:val="20"/>
          <w:szCs w:val="20"/>
        </w:rPr>
        <w:t>pembelajaran</w:t>
      </w:r>
      <w:proofErr w:type="spellEnd"/>
      <w:r w:rsidR="004A3D75" w:rsidRPr="007E2F41">
        <w:rPr>
          <w:rFonts w:ascii="Book Antiqua" w:hAnsi="Book Antiqua"/>
          <w:i/>
          <w:iCs/>
          <w:sz w:val="20"/>
          <w:szCs w:val="20"/>
        </w:rPr>
        <w:t xml:space="preserve"> Pendidikan Islam</w:t>
      </w:r>
      <w:r w:rsidR="004A3D75" w:rsidRPr="007E2F41">
        <w:rPr>
          <w:rFonts w:ascii="Book Antiqua" w:hAnsi="Book Antiqua"/>
          <w:sz w:val="20"/>
          <w:szCs w:val="20"/>
        </w:rPr>
        <w:t xml:space="preserve">. </w:t>
      </w:r>
      <w:proofErr w:type="spellStart"/>
      <w:r w:rsidR="004A3D75" w:rsidRPr="007E2F41">
        <w:rPr>
          <w:rFonts w:ascii="Book Antiqua" w:hAnsi="Book Antiqua"/>
          <w:sz w:val="20"/>
          <w:szCs w:val="20"/>
        </w:rPr>
        <w:t>Bangi</w:t>
      </w:r>
      <w:proofErr w:type="spellEnd"/>
      <w:r w:rsidR="004A3D75" w:rsidRPr="007E2F41">
        <w:rPr>
          <w:rFonts w:ascii="Book Antiqua" w:hAnsi="Book Antiqua"/>
          <w:sz w:val="20"/>
          <w:szCs w:val="20"/>
        </w:rPr>
        <w:t>: UKM Press.</w:t>
      </w:r>
    </w:p>
    <w:p w14:paraId="2B77FB49"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Abdullah Al-</w:t>
      </w:r>
      <w:proofErr w:type="spellStart"/>
      <w:r w:rsidRPr="007E2F41">
        <w:rPr>
          <w:rFonts w:ascii="Book Antiqua" w:hAnsi="Book Antiqua"/>
          <w:sz w:val="20"/>
          <w:szCs w:val="20"/>
        </w:rPr>
        <w:t>Na’miy</w:t>
      </w:r>
      <w:proofErr w:type="spellEnd"/>
      <w:r w:rsidRPr="007E2F41">
        <w:rPr>
          <w:rFonts w:ascii="Book Antiqua" w:hAnsi="Book Antiqua"/>
          <w:sz w:val="20"/>
          <w:szCs w:val="20"/>
        </w:rPr>
        <w:t xml:space="preserve">. (1994). </w:t>
      </w:r>
      <w:proofErr w:type="spellStart"/>
      <w:r w:rsidRPr="007E2F41">
        <w:rPr>
          <w:rFonts w:ascii="Book Antiqua" w:hAnsi="Book Antiqua"/>
          <w:i/>
          <w:iCs/>
          <w:sz w:val="20"/>
          <w:szCs w:val="20"/>
        </w:rPr>
        <w:t>Kaedah</w:t>
      </w:r>
      <w:proofErr w:type="spellEnd"/>
      <w:r w:rsidRPr="007E2F41">
        <w:rPr>
          <w:rFonts w:ascii="Book Antiqua" w:hAnsi="Book Antiqua"/>
          <w:i/>
          <w:iCs/>
          <w:sz w:val="20"/>
          <w:szCs w:val="20"/>
        </w:rPr>
        <w:t xml:space="preserve"> dan </w:t>
      </w:r>
      <w:proofErr w:type="spellStart"/>
      <w:r w:rsidRPr="007E2F41">
        <w:rPr>
          <w:rFonts w:ascii="Book Antiqua" w:hAnsi="Book Antiqua"/>
          <w:i/>
          <w:iCs/>
          <w:sz w:val="20"/>
          <w:szCs w:val="20"/>
        </w:rPr>
        <w:t>teknik</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pengajaran</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menurut</w:t>
      </w:r>
      <w:proofErr w:type="spellEnd"/>
      <w:r w:rsidRPr="007E2F41">
        <w:rPr>
          <w:rFonts w:ascii="Book Antiqua" w:hAnsi="Book Antiqua"/>
          <w:i/>
          <w:iCs/>
          <w:sz w:val="20"/>
          <w:szCs w:val="20"/>
        </w:rPr>
        <w:t xml:space="preserve"> Ibn Khaldun dan Al-</w:t>
      </w:r>
      <w:proofErr w:type="spellStart"/>
      <w:r w:rsidRPr="007E2F41">
        <w:rPr>
          <w:rFonts w:ascii="Book Antiqua" w:hAnsi="Book Antiqua"/>
          <w:i/>
          <w:iCs/>
          <w:sz w:val="20"/>
          <w:szCs w:val="20"/>
        </w:rPr>
        <w:t>Qabisi</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Terj</w:t>
      </w:r>
      <w:proofErr w:type="spellEnd"/>
      <w:r w:rsidRPr="007E2F41">
        <w:rPr>
          <w:rFonts w:ascii="Book Antiqua" w:hAnsi="Book Antiqua"/>
          <w:i/>
          <w:iCs/>
          <w:sz w:val="20"/>
          <w:szCs w:val="20"/>
        </w:rPr>
        <w:t xml:space="preserve">. </w:t>
      </w:r>
      <w:r w:rsidRPr="007E2F41">
        <w:rPr>
          <w:rFonts w:ascii="Book Antiqua" w:hAnsi="Book Antiqua"/>
          <w:sz w:val="20"/>
          <w:szCs w:val="20"/>
        </w:rPr>
        <w:t>Mohd Ramzi Omar. Kuala Lumpur: Dewan Bahasa dan Pustaka.</w:t>
      </w:r>
    </w:p>
    <w:p w14:paraId="34EFEC06"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Ahmad </w:t>
      </w:r>
      <w:proofErr w:type="spellStart"/>
      <w:r w:rsidRPr="007E2F41">
        <w:rPr>
          <w:rFonts w:ascii="Book Antiqua" w:hAnsi="Book Antiqua"/>
          <w:sz w:val="20"/>
          <w:szCs w:val="20"/>
        </w:rPr>
        <w:t>Fkrudin</w:t>
      </w:r>
      <w:proofErr w:type="spellEnd"/>
      <w:r w:rsidRPr="007E2F41">
        <w:rPr>
          <w:rFonts w:ascii="Book Antiqua" w:hAnsi="Book Antiqua"/>
          <w:sz w:val="20"/>
          <w:szCs w:val="20"/>
        </w:rPr>
        <w:t xml:space="preserve"> Mohamed </w:t>
      </w:r>
      <w:proofErr w:type="spellStart"/>
      <w:r w:rsidRPr="007E2F41">
        <w:rPr>
          <w:rFonts w:ascii="Book Antiqua" w:hAnsi="Book Antiqua"/>
          <w:sz w:val="20"/>
          <w:szCs w:val="20"/>
        </w:rPr>
        <w:t>Yusoff</w:t>
      </w:r>
      <w:proofErr w:type="spellEnd"/>
      <w:r w:rsidRPr="007E2F41">
        <w:rPr>
          <w:rFonts w:ascii="Book Antiqua" w:hAnsi="Book Antiqua"/>
          <w:sz w:val="20"/>
          <w:szCs w:val="20"/>
        </w:rPr>
        <w:t xml:space="preserve"> &amp; Ammar Badruddin </w:t>
      </w:r>
      <w:proofErr w:type="spellStart"/>
      <w:r w:rsidRPr="007E2F41">
        <w:rPr>
          <w:rFonts w:ascii="Book Antiqua" w:hAnsi="Book Antiqua"/>
          <w:sz w:val="20"/>
          <w:szCs w:val="20"/>
        </w:rPr>
        <w:t>Romli</w:t>
      </w:r>
      <w:proofErr w:type="spellEnd"/>
      <w:r w:rsidRPr="007E2F41">
        <w:rPr>
          <w:rFonts w:ascii="Book Antiqua" w:hAnsi="Book Antiqua"/>
          <w:sz w:val="20"/>
          <w:szCs w:val="20"/>
        </w:rPr>
        <w:t xml:space="preserve">. (2018). </w:t>
      </w:r>
      <w:proofErr w:type="spellStart"/>
      <w:r w:rsidRPr="007E2F41">
        <w:rPr>
          <w:rFonts w:ascii="Book Antiqua" w:hAnsi="Book Antiqua"/>
          <w:sz w:val="20"/>
          <w:szCs w:val="20"/>
        </w:rPr>
        <w:t>Kebolehgunaan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Aplikasi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Mudah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Alih</w:t>
      </w:r>
      <w:proofErr w:type="spellEnd"/>
      <w:r w:rsidRPr="007E2F41">
        <w:rPr>
          <w:rFonts w:ascii="Book Antiqua" w:hAnsi="Book Antiqua"/>
          <w:sz w:val="20"/>
          <w:szCs w:val="20"/>
        </w:rPr>
        <w:t xml:space="preserve"> (Mobile Apps) </w:t>
      </w:r>
      <w:proofErr w:type="spellStart"/>
      <w:r w:rsidRPr="007E2F41">
        <w:rPr>
          <w:rFonts w:ascii="Book Antiqua" w:hAnsi="Book Antiqua"/>
          <w:sz w:val="20"/>
          <w:szCs w:val="20"/>
        </w:rPr>
        <w:t>Bagi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Kursus</w:t>
      </w:r>
      <w:proofErr w:type="spellEnd"/>
      <w:r w:rsidRPr="007E2F41">
        <w:rPr>
          <w:rFonts w:ascii="Book Antiqua" w:hAnsi="Book Antiqua"/>
          <w:sz w:val="20"/>
          <w:szCs w:val="20"/>
        </w:rPr>
        <w:t xml:space="preserve"> Sains, </w:t>
      </w:r>
      <w:proofErr w:type="spellStart"/>
      <w:r w:rsidRPr="007E2F41">
        <w:rPr>
          <w:rFonts w:ascii="Book Antiqua" w:hAnsi="Book Antiqua"/>
          <w:sz w:val="20"/>
          <w:szCs w:val="20"/>
        </w:rPr>
        <w:t>Teknologi</w:t>
      </w:r>
      <w:proofErr w:type="spellEnd"/>
      <w:r w:rsidRPr="007E2F41">
        <w:rPr>
          <w:rFonts w:ascii="Book Antiqua" w:hAnsi="Book Antiqua"/>
          <w:sz w:val="20"/>
          <w:szCs w:val="20"/>
        </w:rPr>
        <w:t xml:space="preserve"> dan </w:t>
      </w:r>
      <w:proofErr w:type="spellStart"/>
      <w:r w:rsidRPr="007E2F41">
        <w:rPr>
          <w:rFonts w:ascii="Book Antiqua" w:hAnsi="Book Antiqua"/>
          <w:sz w:val="20"/>
          <w:szCs w:val="20"/>
        </w:rPr>
        <w:t>Kejuruteraan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dalam</w:t>
      </w:r>
      <w:proofErr w:type="spellEnd"/>
      <w:r w:rsidRPr="007E2F41">
        <w:rPr>
          <w:rFonts w:ascii="Book Antiqua" w:hAnsi="Book Antiqua"/>
          <w:sz w:val="20"/>
          <w:szCs w:val="20"/>
        </w:rPr>
        <w:t xml:space="preserve"> Islam (M-ISTECH) Di </w:t>
      </w:r>
      <w:proofErr w:type="spellStart"/>
      <w:r w:rsidRPr="007E2F41">
        <w:rPr>
          <w:rFonts w:ascii="Book Antiqua" w:hAnsi="Book Antiqua"/>
          <w:sz w:val="20"/>
          <w:szCs w:val="20"/>
        </w:rPr>
        <w:t>Politeknik</w:t>
      </w:r>
      <w:proofErr w:type="spellEnd"/>
      <w:r w:rsidRPr="007E2F41">
        <w:rPr>
          <w:rFonts w:ascii="Book Antiqua" w:hAnsi="Book Antiqua"/>
          <w:sz w:val="20"/>
          <w:szCs w:val="20"/>
        </w:rPr>
        <w:t xml:space="preserve"> Malaysia. </w:t>
      </w:r>
      <w:r w:rsidRPr="007E2F41">
        <w:rPr>
          <w:rFonts w:ascii="Book Antiqua" w:hAnsi="Book Antiqua"/>
          <w:i/>
          <w:iCs/>
          <w:sz w:val="20"/>
          <w:szCs w:val="20"/>
        </w:rPr>
        <w:t>Malaysian Online Journal of Education</w:t>
      </w:r>
      <w:r w:rsidRPr="007E2F41">
        <w:rPr>
          <w:rFonts w:ascii="Book Antiqua" w:hAnsi="Book Antiqua"/>
          <w:sz w:val="20"/>
          <w:szCs w:val="20"/>
        </w:rPr>
        <w:t xml:space="preserve"> (1), 18–28.</w:t>
      </w:r>
    </w:p>
    <w:p w14:paraId="733E671C" w14:textId="77777777" w:rsidR="004A3D75" w:rsidRPr="007E2F41" w:rsidRDefault="004A3D75" w:rsidP="007E2F41">
      <w:pPr>
        <w:pStyle w:val="24bRujukan-Teks"/>
        <w:spacing w:after="0"/>
        <w:ind w:left="142" w:hanging="284"/>
        <w:rPr>
          <w:rFonts w:ascii="Book Antiqua" w:hAnsi="Book Antiqua"/>
          <w:i/>
          <w:iCs/>
          <w:color w:val="000000"/>
          <w:sz w:val="20"/>
          <w:szCs w:val="20"/>
          <w:lang w:eastAsia="en-MY"/>
        </w:rPr>
      </w:pPr>
      <w:proofErr w:type="spellStart"/>
      <w:r w:rsidRPr="007E2F41">
        <w:rPr>
          <w:rFonts w:ascii="Book Antiqua" w:hAnsi="Book Antiqua"/>
          <w:color w:val="000000"/>
          <w:sz w:val="20"/>
          <w:szCs w:val="20"/>
          <w:lang w:eastAsia="en-MY"/>
        </w:rPr>
        <w:t>Akmariah</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Mamat</w:t>
      </w:r>
      <w:proofErr w:type="spellEnd"/>
      <w:r w:rsidRPr="007E2F41">
        <w:rPr>
          <w:rFonts w:ascii="Book Antiqua" w:hAnsi="Book Antiqua"/>
          <w:color w:val="000000"/>
          <w:sz w:val="20"/>
          <w:szCs w:val="20"/>
          <w:lang w:eastAsia="en-MY"/>
        </w:rPr>
        <w:t xml:space="preserve"> &amp; </w:t>
      </w:r>
      <w:proofErr w:type="spellStart"/>
      <w:r w:rsidRPr="007E2F41">
        <w:rPr>
          <w:rFonts w:ascii="Book Antiqua" w:hAnsi="Book Antiqua"/>
          <w:color w:val="000000"/>
          <w:sz w:val="20"/>
          <w:szCs w:val="20"/>
          <w:lang w:eastAsia="en-MY"/>
        </w:rPr>
        <w:t>Sofiah</w:t>
      </w:r>
      <w:proofErr w:type="spellEnd"/>
      <w:r w:rsidRPr="007E2F41">
        <w:rPr>
          <w:rFonts w:ascii="Book Antiqua" w:hAnsi="Book Antiqua"/>
          <w:color w:val="000000"/>
          <w:sz w:val="20"/>
          <w:szCs w:val="20"/>
          <w:lang w:eastAsia="en-MY"/>
        </w:rPr>
        <w:t xml:space="preserve"> Ismail. (2010). </w:t>
      </w:r>
      <w:proofErr w:type="spellStart"/>
      <w:r w:rsidRPr="007E2F41">
        <w:rPr>
          <w:rFonts w:ascii="Book Antiqua" w:hAnsi="Book Antiqua"/>
          <w:color w:val="000000"/>
          <w:sz w:val="20"/>
          <w:szCs w:val="20"/>
          <w:lang w:eastAsia="en-MY"/>
        </w:rPr>
        <w:t>Kaedah</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Pengajaran</w:t>
      </w:r>
      <w:proofErr w:type="spellEnd"/>
      <w:r w:rsidRPr="007E2F41">
        <w:rPr>
          <w:rFonts w:ascii="Book Antiqua" w:hAnsi="Book Antiqua"/>
          <w:color w:val="000000"/>
          <w:sz w:val="20"/>
          <w:szCs w:val="20"/>
          <w:lang w:eastAsia="en-MY"/>
        </w:rPr>
        <w:t xml:space="preserve"> dan </w:t>
      </w:r>
      <w:proofErr w:type="spellStart"/>
      <w:r w:rsidRPr="007E2F41">
        <w:rPr>
          <w:rFonts w:ascii="Book Antiqua" w:hAnsi="Book Antiqua"/>
          <w:color w:val="000000"/>
          <w:sz w:val="20"/>
          <w:szCs w:val="20"/>
          <w:lang w:eastAsia="en-MY"/>
        </w:rPr>
        <w:t>Pembelajaran</w:t>
      </w:r>
      <w:proofErr w:type="spellEnd"/>
      <w:r w:rsidRPr="007E2F41">
        <w:rPr>
          <w:rFonts w:ascii="Book Antiqua" w:hAnsi="Book Antiqua"/>
          <w:color w:val="000000"/>
          <w:sz w:val="20"/>
          <w:szCs w:val="20"/>
          <w:lang w:eastAsia="en-MY"/>
        </w:rPr>
        <w:t xml:space="preserve"> Guru </w:t>
      </w:r>
      <w:proofErr w:type="spellStart"/>
      <w:r w:rsidRPr="007E2F41">
        <w:rPr>
          <w:rFonts w:ascii="Book Antiqua" w:hAnsi="Book Antiqua"/>
          <w:color w:val="000000"/>
          <w:sz w:val="20"/>
          <w:szCs w:val="20"/>
          <w:lang w:eastAsia="en-MY"/>
        </w:rPr>
        <w:t>Pemulihan</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Jawi</w:t>
      </w:r>
      <w:proofErr w:type="spellEnd"/>
      <w:r w:rsidRPr="007E2F41">
        <w:rPr>
          <w:rFonts w:ascii="Book Antiqua" w:hAnsi="Book Antiqua"/>
          <w:color w:val="000000"/>
          <w:sz w:val="20"/>
          <w:szCs w:val="20"/>
          <w:lang w:eastAsia="en-MY"/>
        </w:rPr>
        <w:t xml:space="preserve"> di Malaysia. </w:t>
      </w:r>
      <w:r w:rsidRPr="007E2F41">
        <w:rPr>
          <w:rFonts w:ascii="Book Antiqua" w:hAnsi="Book Antiqua"/>
          <w:i/>
          <w:iCs/>
          <w:color w:val="000000"/>
          <w:sz w:val="20"/>
          <w:szCs w:val="20"/>
          <w:lang w:eastAsia="en-MY"/>
        </w:rPr>
        <w:t xml:space="preserve">Proceeding of </w:t>
      </w:r>
      <w:proofErr w:type="gramStart"/>
      <w:r w:rsidRPr="007E2F41">
        <w:rPr>
          <w:rFonts w:ascii="Book Antiqua" w:hAnsi="Book Antiqua"/>
          <w:i/>
          <w:iCs/>
          <w:color w:val="000000"/>
          <w:sz w:val="20"/>
          <w:szCs w:val="20"/>
          <w:lang w:eastAsia="en-MY"/>
        </w:rPr>
        <w:t>The</w:t>
      </w:r>
      <w:proofErr w:type="gramEnd"/>
      <w:r w:rsidRPr="007E2F41">
        <w:rPr>
          <w:rFonts w:ascii="Book Antiqua" w:hAnsi="Book Antiqua"/>
          <w:i/>
          <w:iCs/>
          <w:color w:val="000000"/>
          <w:sz w:val="20"/>
          <w:szCs w:val="20"/>
          <w:lang w:eastAsia="en-MY"/>
        </w:rPr>
        <w:t xml:space="preserve"> 4th International Conference; Join Conference.</w:t>
      </w:r>
    </w:p>
    <w:p w14:paraId="3C06A192" w14:textId="77777777" w:rsidR="004A3D75" w:rsidRPr="007E2F41" w:rsidRDefault="004A3D75" w:rsidP="007E2F41">
      <w:pPr>
        <w:pStyle w:val="24bRujukan-Teks"/>
        <w:spacing w:after="0"/>
        <w:ind w:left="142" w:hanging="284"/>
        <w:rPr>
          <w:rFonts w:ascii="Book Antiqua" w:hAnsi="Book Antiqua"/>
          <w:sz w:val="20"/>
          <w:szCs w:val="20"/>
        </w:rPr>
      </w:pPr>
      <w:proofErr w:type="spellStart"/>
      <w:r w:rsidRPr="007E2F41">
        <w:rPr>
          <w:rFonts w:ascii="Book Antiqua" w:hAnsi="Book Antiqua"/>
          <w:color w:val="000000"/>
          <w:sz w:val="20"/>
          <w:szCs w:val="20"/>
          <w:lang w:eastAsia="en-MY"/>
        </w:rPr>
        <w:t>Asyraf</w:t>
      </w:r>
      <w:proofErr w:type="spellEnd"/>
      <w:r w:rsidRPr="007E2F41">
        <w:rPr>
          <w:rFonts w:ascii="Book Antiqua" w:hAnsi="Book Antiqua"/>
          <w:color w:val="000000"/>
          <w:sz w:val="20"/>
          <w:szCs w:val="20"/>
          <w:lang w:eastAsia="en-MY"/>
        </w:rPr>
        <w:t xml:space="preserve"> Ridwan Ali &amp; </w:t>
      </w:r>
      <w:proofErr w:type="spellStart"/>
      <w:r w:rsidRPr="007E2F41">
        <w:rPr>
          <w:rFonts w:ascii="Book Antiqua" w:hAnsi="Book Antiqua"/>
          <w:color w:val="000000"/>
          <w:sz w:val="20"/>
          <w:szCs w:val="20"/>
          <w:lang w:eastAsia="en-MY"/>
        </w:rPr>
        <w:t>Berhanundin</w:t>
      </w:r>
      <w:proofErr w:type="spellEnd"/>
      <w:r w:rsidRPr="007E2F41">
        <w:rPr>
          <w:rFonts w:ascii="Book Antiqua" w:hAnsi="Book Antiqua"/>
          <w:color w:val="000000"/>
          <w:sz w:val="20"/>
          <w:szCs w:val="20"/>
          <w:lang w:eastAsia="en-MY"/>
        </w:rPr>
        <w:t xml:space="preserve"> Abdullah. (2015). </w:t>
      </w:r>
      <w:proofErr w:type="spellStart"/>
      <w:r w:rsidRPr="007E2F41">
        <w:rPr>
          <w:rFonts w:ascii="Book Antiqua" w:hAnsi="Book Antiqua"/>
          <w:color w:val="000000"/>
          <w:sz w:val="20"/>
          <w:szCs w:val="20"/>
          <w:lang w:eastAsia="en-MY"/>
        </w:rPr>
        <w:t>Falsafah</w:t>
      </w:r>
      <w:proofErr w:type="spellEnd"/>
      <w:r w:rsidRPr="007E2F41">
        <w:rPr>
          <w:rFonts w:ascii="Book Antiqua" w:hAnsi="Book Antiqua"/>
          <w:color w:val="000000"/>
          <w:sz w:val="20"/>
          <w:szCs w:val="20"/>
          <w:lang w:eastAsia="en-MY"/>
        </w:rPr>
        <w:t xml:space="preserve"> Pendidikan </w:t>
      </w:r>
      <w:proofErr w:type="spellStart"/>
      <w:r w:rsidRPr="007E2F41">
        <w:rPr>
          <w:rFonts w:ascii="Book Antiqua" w:hAnsi="Book Antiqua"/>
          <w:color w:val="000000"/>
          <w:sz w:val="20"/>
          <w:szCs w:val="20"/>
          <w:lang w:eastAsia="en-MY"/>
        </w:rPr>
        <w:t>Jawi</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Dalam</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Memperkasakan</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Tamadun</w:t>
      </w:r>
      <w:proofErr w:type="spellEnd"/>
      <w:r w:rsidRPr="007E2F41">
        <w:rPr>
          <w:rFonts w:ascii="Book Antiqua" w:hAnsi="Book Antiqua"/>
          <w:color w:val="000000"/>
          <w:sz w:val="20"/>
          <w:szCs w:val="20"/>
          <w:lang w:eastAsia="en-MY"/>
        </w:rPr>
        <w:t xml:space="preserve"> Islam Di Malaysia</w:t>
      </w:r>
      <w:r w:rsidRPr="007E2F41">
        <w:rPr>
          <w:rFonts w:ascii="Book Antiqua" w:hAnsi="Book Antiqua"/>
          <w:i/>
          <w:iCs/>
          <w:sz w:val="20"/>
          <w:szCs w:val="20"/>
        </w:rPr>
        <w:t xml:space="preserve"> International Conference on Empowering Islamic Civilization </w:t>
      </w:r>
      <w:r w:rsidRPr="007E2F41">
        <w:rPr>
          <w:rFonts w:ascii="Book Antiqua" w:hAnsi="Book Antiqua"/>
          <w:sz w:val="20"/>
          <w:szCs w:val="20"/>
        </w:rPr>
        <w:t>958-967.</w:t>
      </w:r>
    </w:p>
    <w:p w14:paraId="65713661" w14:textId="77777777" w:rsidR="004A3D75" w:rsidRPr="007E2F41" w:rsidRDefault="004A3D75" w:rsidP="007E2F41">
      <w:pPr>
        <w:pStyle w:val="24bRujukan-Teks"/>
        <w:spacing w:after="0"/>
        <w:ind w:left="142" w:hanging="284"/>
        <w:rPr>
          <w:rFonts w:ascii="Book Antiqua" w:hAnsi="Book Antiqua"/>
          <w:sz w:val="20"/>
          <w:szCs w:val="20"/>
        </w:rPr>
      </w:pPr>
      <w:proofErr w:type="spellStart"/>
      <w:r w:rsidRPr="007E2F41">
        <w:rPr>
          <w:rFonts w:ascii="Book Antiqua" w:hAnsi="Book Antiqua"/>
          <w:sz w:val="20"/>
          <w:szCs w:val="20"/>
        </w:rPr>
        <w:t>Azrulhizam</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Shapii</w:t>
      </w:r>
      <w:proofErr w:type="spellEnd"/>
      <w:r w:rsidRPr="007E2F41">
        <w:rPr>
          <w:rFonts w:ascii="Book Antiqua" w:hAnsi="Book Antiqua"/>
          <w:sz w:val="20"/>
          <w:szCs w:val="20"/>
        </w:rPr>
        <w:t xml:space="preserve">, Zainal Rasyid </w:t>
      </w:r>
      <w:proofErr w:type="spellStart"/>
      <w:r w:rsidRPr="007E2F41">
        <w:rPr>
          <w:rFonts w:ascii="Book Antiqua" w:hAnsi="Book Antiqua"/>
          <w:sz w:val="20"/>
          <w:szCs w:val="20"/>
        </w:rPr>
        <w:t>Mahayuddin</w:t>
      </w:r>
      <w:proofErr w:type="spellEnd"/>
      <w:r w:rsidRPr="007E2F41">
        <w:rPr>
          <w:rFonts w:ascii="Book Antiqua" w:hAnsi="Book Antiqua"/>
          <w:sz w:val="20"/>
          <w:szCs w:val="20"/>
        </w:rPr>
        <w:t xml:space="preserve"> &amp; </w:t>
      </w:r>
      <w:proofErr w:type="spellStart"/>
      <w:r w:rsidRPr="007E2F41">
        <w:rPr>
          <w:rFonts w:ascii="Book Antiqua" w:hAnsi="Book Antiqua"/>
          <w:sz w:val="20"/>
          <w:szCs w:val="20"/>
        </w:rPr>
        <w:t>Sabarina</w:t>
      </w:r>
      <w:proofErr w:type="spellEnd"/>
      <w:r w:rsidRPr="007E2F41">
        <w:rPr>
          <w:rFonts w:ascii="Book Antiqua" w:hAnsi="Book Antiqua"/>
          <w:sz w:val="20"/>
          <w:szCs w:val="20"/>
        </w:rPr>
        <w:t xml:space="preserve"> Othman. (2020). </w:t>
      </w:r>
      <w:proofErr w:type="spellStart"/>
      <w:r w:rsidRPr="007E2F41">
        <w:rPr>
          <w:rFonts w:ascii="Book Antiqua" w:hAnsi="Book Antiqua"/>
          <w:sz w:val="20"/>
          <w:szCs w:val="20"/>
        </w:rPr>
        <w:t>Jom</w:t>
      </w:r>
      <w:proofErr w:type="spellEnd"/>
      <w:r w:rsidRPr="007E2F41">
        <w:rPr>
          <w:rFonts w:ascii="Book Antiqua" w:hAnsi="Book Antiqua"/>
          <w:sz w:val="20"/>
          <w:szCs w:val="20"/>
        </w:rPr>
        <w:t xml:space="preserve"> </w:t>
      </w:r>
      <w:proofErr w:type="spellStart"/>
      <w:proofErr w:type="gramStart"/>
      <w:r w:rsidRPr="007E2F41">
        <w:rPr>
          <w:rFonts w:ascii="Book Antiqua" w:hAnsi="Book Antiqua"/>
          <w:sz w:val="20"/>
          <w:szCs w:val="20"/>
        </w:rPr>
        <w:t>Jawi</w:t>
      </w:r>
      <w:proofErr w:type="spellEnd"/>
      <w:r w:rsidRPr="007E2F41">
        <w:rPr>
          <w:sz w:val="20"/>
          <w:szCs w:val="20"/>
        </w:rPr>
        <w:t> </w:t>
      </w:r>
      <w:r w:rsidRPr="007E2F41">
        <w:rPr>
          <w:rFonts w:ascii="Book Antiqua" w:hAnsi="Book Antiqua"/>
          <w:sz w:val="20"/>
          <w:szCs w:val="20"/>
        </w:rPr>
        <w:t>:</w:t>
      </w:r>
      <w:proofErr w:type="gramEnd"/>
      <w:r w:rsidRPr="007E2F41">
        <w:rPr>
          <w:rFonts w:ascii="Book Antiqua" w:hAnsi="Book Antiqua"/>
          <w:sz w:val="20"/>
          <w:szCs w:val="20"/>
        </w:rPr>
        <w:t xml:space="preserve"> </w:t>
      </w:r>
      <w:proofErr w:type="spellStart"/>
      <w:r w:rsidRPr="007E2F41">
        <w:rPr>
          <w:rFonts w:ascii="Book Antiqua" w:hAnsi="Book Antiqua"/>
          <w:sz w:val="20"/>
          <w:szCs w:val="20"/>
        </w:rPr>
        <w:t>Meningkat</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Penguasaan</w:t>
      </w:r>
      <w:proofErr w:type="spellEnd"/>
      <w:r w:rsidRPr="007E2F41">
        <w:rPr>
          <w:rFonts w:ascii="Book Antiqua" w:hAnsi="Book Antiqua"/>
          <w:sz w:val="20"/>
          <w:szCs w:val="20"/>
        </w:rPr>
        <w:t xml:space="preserve"> Bahasa </w:t>
      </w:r>
      <w:proofErr w:type="spellStart"/>
      <w:r w:rsidRPr="007E2F41">
        <w:rPr>
          <w:rFonts w:ascii="Book Antiqua" w:hAnsi="Book Antiqua"/>
          <w:sz w:val="20"/>
          <w:szCs w:val="20"/>
        </w:rPr>
        <w:t>Jawi</w:t>
      </w:r>
      <w:proofErr w:type="spellEnd"/>
      <w:r w:rsidRPr="007E2F41">
        <w:rPr>
          <w:rFonts w:ascii="Book Antiqua" w:hAnsi="Book Antiqua"/>
          <w:sz w:val="20"/>
          <w:szCs w:val="20"/>
        </w:rPr>
        <w:t xml:space="preserve"> Di </w:t>
      </w:r>
      <w:proofErr w:type="spellStart"/>
      <w:r w:rsidRPr="007E2F41">
        <w:rPr>
          <w:rFonts w:ascii="Book Antiqua" w:hAnsi="Book Antiqua"/>
          <w:sz w:val="20"/>
          <w:szCs w:val="20"/>
        </w:rPr>
        <w:t>Kalangan</w:t>
      </w:r>
      <w:proofErr w:type="spellEnd"/>
      <w:r w:rsidRPr="007E2F41">
        <w:rPr>
          <w:rFonts w:ascii="Book Antiqua" w:hAnsi="Book Antiqua"/>
          <w:sz w:val="20"/>
          <w:szCs w:val="20"/>
        </w:rPr>
        <w:t xml:space="preserve"> Murid </w:t>
      </w:r>
      <w:proofErr w:type="spellStart"/>
      <w:r w:rsidRPr="007E2F41">
        <w:rPr>
          <w:rFonts w:ascii="Book Antiqua" w:hAnsi="Book Antiqua"/>
          <w:sz w:val="20"/>
          <w:szCs w:val="20"/>
        </w:rPr>
        <w:t>Sekolah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Rendah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Mengguna</w:t>
      </w:r>
      <w:proofErr w:type="spellEnd"/>
      <w:r w:rsidRPr="007E2F41">
        <w:rPr>
          <w:rFonts w:ascii="Book Antiqua" w:hAnsi="Book Antiqua"/>
          <w:sz w:val="20"/>
          <w:szCs w:val="20"/>
        </w:rPr>
        <w:t xml:space="preserve"> Media </w:t>
      </w:r>
      <w:proofErr w:type="spellStart"/>
      <w:r w:rsidRPr="007E2F41">
        <w:rPr>
          <w:rFonts w:ascii="Book Antiqua" w:hAnsi="Book Antiqua"/>
          <w:sz w:val="20"/>
          <w:szCs w:val="20"/>
        </w:rPr>
        <w:t>Interaktif</w:t>
      </w:r>
      <w:proofErr w:type="spellEnd"/>
      <w:r w:rsidRPr="007E2F41">
        <w:rPr>
          <w:rFonts w:ascii="Book Antiqua" w:hAnsi="Book Antiqua"/>
          <w:sz w:val="20"/>
          <w:szCs w:val="20"/>
        </w:rPr>
        <w:t xml:space="preserve">. </w:t>
      </w:r>
      <w:proofErr w:type="spellStart"/>
      <w:r w:rsidRPr="007E2F41">
        <w:rPr>
          <w:rFonts w:ascii="Book Antiqua" w:hAnsi="Book Antiqua"/>
          <w:i/>
          <w:iCs/>
          <w:sz w:val="20"/>
          <w:szCs w:val="20"/>
        </w:rPr>
        <w:t>Jurnal</w:t>
      </w:r>
      <w:proofErr w:type="spellEnd"/>
      <w:r w:rsidRPr="007E2F41">
        <w:rPr>
          <w:rFonts w:ascii="Book Antiqua" w:hAnsi="Book Antiqua"/>
          <w:i/>
          <w:iCs/>
          <w:sz w:val="20"/>
          <w:szCs w:val="20"/>
        </w:rPr>
        <w:t xml:space="preserve"> Dunia Pendidikan</w:t>
      </w:r>
      <w:r w:rsidRPr="007E2F41">
        <w:rPr>
          <w:rFonts w:ascii="Book Antiqua" w:hAnsi="Book Antiqua"/>
          <w:sz w:val="20"/>
          <w:szCs w:val="20"/>
        </w:rPr>
        <w:t xml:space="preserve"> </w:t>
      </w:r>
      <w:r w:rsidRPr="007E2F41">
        <w:rPr>
          <w:rFonts w:ascii="Book Antiqua" w:hAnsi="Book Antiqua"/>
          <w:iCs/>
          <w:sz w:val="20"/>
          <w:szCs w:val="20"/>
        </w:rPr>
        <w:t>2</w:t>
      </w:r>
      <w:r w:rsidRPr="007E2F41">
        <w:rPr>
          <w:rFonts w:ascii="Book Antiqua" w:hAnsi="Book Antiqua"/>
          <w:sz w:val="20"/>
          <w:szCs w:val="20"/>
        </w:rPr>
        <w:t>(3), 212–230.</w:t>
      </w:r>
    </w:p>
    <w:p w14:paraId="434006FF"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Berliner, D.C. (2004). Describing the </w:t>
      </w:r>
      <w:proofErr w:type="spellStart"/>
      <w:r w:rsidRPr="007E2F41">
        <w:rPr>
          <w:rFonts w:ascii="Book Antiqua" w:hAnsi="Book Antiqua"/>
          <w:sz w:val="20"/>
          <w:szCs w:val="20"/>
        </w:rPr>
        <w:t>Behavior</w:t>
      </w:r>
      <w:proofErr w:type="spellEnd"/>
      <w:r w:rsidRPr="007E2F41">
        <w:rPr>
          <w:rFonts w:ascii="Book Antiqua" w:hAnsi="Book Antiqua"/>
          <w:sz w:val="20"/>
          <w:szCs w:val="20"/>
        </w:rPr>
        <w:t xml:space="preserve"> and Documenting the Accomplishments of Expert Teachers. </w:t>
      </w:r>
      <w:r w:rsidRPr="007E2F41">
        <w:rPr>
          <w:rFonts w:ascii="Book Antiqua" w:hAnsi="Book Antiqua"/>
          <w:i/>
          <w:sz w:val="20"/>
          <w:szCs w:val="20"/>
        </w:rPr>
        <w:t>Bulletin of Science, Technology and Society</w:t>
      </w:r>
      <w:r w:rsidRPr="007E2F41">
        <w:rPr>
          <w:rFonts w:ascii="Book Antiqua" w:hAnsi="Book Antiqua"/>
          <w:sz w:val="20"/>
          <w:szCs w:val="20"/>
        </w:rPr>
        <w:t xml:space="preserve"> 24(3), 200-212.</w:t>
      </w:r>
    </w:p>
    <w:p w14:paraId="0A5943B9" w14:textId="77777777" w:rsidR="004A3D75" w:rsidRPr="007E2F41" w:rsidRDefault="004A3D75" w:rsidP="007E2F41">
      <w:pPr>
        <w:pStyle w:val="24bRujukan-Teks"/>
        <w:spacing w:after="0"/>
        <w:ind w:left="142" w:hanging="284"/>
        <w:rPr>
          <w:rFonts w:ascii="Book Antiqua" w:hAnsi="Book Antiqua"/>
          <w:sz w:val="20"/>
          <w:szCs w:val="20"/>
        </w:rPr>
      </w:pPr>
      <w:proofErr w:type="spellStart"/>
      <w:r w:rsidRPr="007E2F41">
        <w:rPr>
          <w:rFonts w:ascii="Book Antiqua" w:hAnsi="Book Antiqua"/>
          <w:sz w:val="20"/>
          <w:szCs w:val="20"/>
        </w:rPr>
        <w:t>Fadzliyah</w:t>
      </w:r>
      <w:proofErr w:type="spellEnd"/>
      <w:r w:rsidRPr="007E2F41">
        <w:rPr>
          <w:rFonts w:ascii="Book Antiqua" w:hAnsi="Book Antiqua"/>
          <w:sz w:val="20"/>
          <w:szCs w:val="20"/>
        </w:rPr>
        <w:t xml:space="preserve"> Hashim. (2019). </w:t>
      </w:r>
      <w:proofErr w:type="spellStart"/>
      <w:r w:rsidRPr="007E2F41">
        <w:rPr>
          <w:rFonts w:ascii="Book Antiqua" w:hAnsi="Book Antiqua"/>
          <w:sz w:val="20"/>
          <w:szCs w:val="20"/>
        </w:rPr>
        <w:t>Meningkatkan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Penguasaan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Pengecaman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Huruf</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Hijaiyyah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Melalui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Aplikasi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MulMed</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dalam</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kalangan</w:t>
      </w:r>
      <w:proofErr w:type="spellEnd"/>
      <w:r w:rsidRPr="007E2F41">
        <w:rPr>
          <w:rFonts w:ascii="Book Antiqua" w:hAnsi="Book Antiqua"/>
          <w:sz w:val="20"/>
          <w:szCs w:val="20"/>
        </w:rPr>
        <w:t xml:space="preserve"> Murid </w:t>
      </w:r>
      <w:proofErr w:type="spellStart"/>
      <w:r w:rsidRPr="007E2F41">
        <w:rPr>
          <w:rFonts w:ascii="Book Antiqua" w:hAnsi="Book Antiqua"/>
          <w:sz w:val="20"/>
          <w:szCs w:val="20"/>
        </w:rPr>
        <w:t>Prasekolah</w:t>
      </w:r>
      <w:proofErr w:type="spellEnd"/>
      <w:r w:rsidRPr="007E2F41">
        <w:rPr>
          <w:rFonts w:ascii="Book Antiqua" w:hAnsi="Book Antiqua"/>
          <w:sz w:val="20"/>
          <w:szCs w:val="20"/>
        </w:rPr>
        <w:t xml:space="preserve">. Seminar </w:t>
      </w:r>
      <w:proofErr w:type="spellStart"/>
      <w:r w:rsidRPr="007E2F41">
        <w:rPr>
          <w:rFonts w:ascii="Book Antiqua" w:hAnsi="Book Antiqua"/>
          <w:sz w:val="20"/>
          <w:szCs w:val="20"/>
        </w:rPr>
        <w:t>Antarabangsa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Isu-isu</w:t>
      </w:r>
      <w:proofErr w:type="spellEnd"/>
      <w:r w:rsidRPr="007E2F41">
        <w:rPr>
          <w:rFonts w:ascii="Book Antiqua" w:hAnsi="Book Antiqua"/>
          <w:sz w:val="20"/>
          <w:szCs w:val="20"/>
        </w:rPr>
        <w:t xml:space="preserve"> Pendidikan (ISPEN 2019), 264-282.</w:t>
      </w:r>
    </w:p>
    <w:p w14:paraId="1D87D6F1" w14:textId="77777777" w:rsidR="004A3D75" w:rsidRPr="007E2F41" w:rsidRDefault="004A3D75" w:rsidP="007E2F41">
      <w:pPr>
        <w:pStyle w:val="24bRujukan-Teks"/>
        <w:spacing w:after="0"/>
        <w:ind w:left="142" w:hanging="284"/>
        <w:rPr>
          <w:rFonts w:ascii="Book Antiqua" w:hAnsi="Book Antiqua"/>
          <w:sz w:val="20"/>
          <w:szCs w:val="20"/>
        </w:rPr>
      </w:pPr>
      <w:proofErr w:type="spellStart"/>
      <w:r w:rsidRPr="007E2F41">
        <w:rPr>
          <w:rFonts w:ascii="Book Antiqua" w:hAnsi="Book Antiqua"/>
          <w:sz w:val="20"/>
          <w:szCs w:val="20"/>
        </w:rPr>
        <w:t>Fauziah</w:t>
      </w:r>
      <w:proofErr w:type="spellEnd"/>
      <w:r w:rsidRPr="007E2F41">
        <w:rPr>
          <w:rFonts w:ascii="Book Antiqua" w:hAnsi="Book Antiqua"/>
          <w:sz w:val="20"/>
          <w:szCs w:val="20"/>
        </w:rPr>
        <w:t xml:space="preserve"> Md. Jaafar, </w:t>
      </w:r>
      <w:proofErr w:type="spellStart"/>
      <w:r w:rsidRPr="007E2F41">
        <w:rPr>
          <w:rFonts w:ascii="Book Antiqua" w:hAnsi="Book Antiqua"/>
          <w:sz w:val="20"/>
          <w:szCs w:val="20"/>
        </w:rPr>
        <w:t>Rafisah</w:t>
      </w:r>
      <w:proofErr w:type="spellEnd"/>
      <w:r w:rsidRPr="007E2F41">
        <w:rPr>
          <w:rFonts w:ascii="Book Antiqua" w:hAnsi="Book Antiqua"/>
          <w:sz w:val="20"/>
          <w:szCs w:val="20"/>
        </w:rPr>
        <w:t xml:space="preserve"> Osman, </w:t>
      </w:r>
      <w:proofErr w:type="spellStart"/>
      <w:r w:rsidRPr="007E2F41">
        <w:rPr>
          <w:rFonts w:ascii="Book Antiqua" w:hAnsi="Book Antiqua"/>
          <w:sz w:val="20"/>
          <w:szCs w:val="20"/>
        </w:rPr>
        <w:t>Khaliza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Saidin</w:t>
      </w:r>
      <w:proofErr w:type="spellEnd"/>
      <w:r w:rsidRPr="007E2F41">
        <w:rPr>
          <w:rFonts w:ascii="Book Antiqua" w:hAnsi="Book Antiqua"/>
          <w:sz w:val="20"/>
          <w:szCs w:val="20"/>
        </w:rPr>
        <w:t xml:space="preserve"> &amp; </w:t>
      </w:r>
      <w:proofErr w:type="spellStart"/>
      <w:r w:rsidRPr="007E2F41">
        <w:rPr>
          <w:rFonts w:ascii="Book Antiqua" w:hAnsi="Book Antiqua"/>
          <w:sz w:val="20"/>
          <w:szCs w:val="20"/>
        </w:rPr>
        <w:t>Nurhafizah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Abdan</w:t>
      </w:r>
      <w:proofErr w:type="spellEnd"/>
      <w:r w:rsidRPr="007E2F41">
        <w:rPr>
          <w:rFonts w:ascii="Book Antiqua" w:hAnsi="Book Antiqua"/>
          <w:sz w:val="20"/>
          <w:szCs w:val="20"/>
        </w:rPr>
        <w:t xml:space="preserve">. (2017). </w:t>
      </w:r>
      <w:proofErr w:type="spellStart"/>
      <w:r w:rsidRPr="007E2F41">
        <w:rPr>
          <w:rFonts w:ascii="Book Antiqua" w:hAnsi="Book Antiqua"/>
          <w:sz w:val="20"/>
          <w:szCs w:val="20"/>
        </w:rPr>
        <w:t>Kesan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Koperatif</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Tradisonal</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Terhadap</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Pencapaian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Akademik</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Penguasaan</w:t>
      </w:r>
      <w:proofErr w:type="spellEnd"/>
      <w:r w:rsidRPr="007E2F41">
        <w:rPr>
          <w:rFonts w:ascii="Book Antiqua" w:hAnsi="Book Antiqua"/>
          <w:sz w:val="20"/>
          <w:szCs w:val="20"/>
        </w:rPr>
        <w:t xml:space="preserve"> Kemahiran </w:t>
      </w:r>
      <w:proofErr w:type="spellStart"/>
      <w:r w:rsidRPr="007E2F41">
        <w:rPr>
          <w:rFonts w:ascii="Book Antiqua" w:hAnsi="Book Antiqua"/>
          <w:sz w:val="20"/>
          <w:szCs w:val="20"/>
        </w:rPr>
        <w:t>Jawi</w:t>
      </w:r>
      <w:proofErr w:type="spellEnd"/>
      <w:r w:rsidRPr="007E2F41">
        <w:rPr>
          <w:rFonts w:ascii="Book Antiqua" w:hAnsi="Book Antiqua"/>
          <w:sz w:val="20"/>
          <w:szCs w:val="20"/>
        </w:rPr>
        <w:t xml:space="preserve">. </w:t>
      </w:r>
      <w:proofErr w:type="spellStart"/>
      <w:r w:rsidRPr="007E2F41">
        <w:rPr>
          <w:rFonts w:ascii="Book Antiqua" w:hAnsi="Book Antiqua"/>
          <w:i/>
          <w:iCs/>
          <w:sz w:val="20"/>
          <w:szCs w:val="20"/>
        </w:rPr>
        <w:t>Ulum</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Islamiyyah</w:t>
      </w:r>
      <w:proofErr w:type="spellEnd"/>
      <w:r w:rsidRPr="007E2F41">
        <w:rPr>
          <w:rFonts w:ascii="Book Antiqua" w:hAnsi="Book Antiqua"/>
          <w:i/>
          <w:iCs/>
          <w:sz w:val="20"/>
          <w:szCs w:val="20"/>
        </w:rPr>
        <w:t xml:space="preserve"> The Malaysian Journal of Islamic Sciences, </w:t>
      </w:r>
      <w:r w:rsidRPr="007E2F41">
        <w:rPr>
          <w:rFonts w:ascii="Book Antiqua" w:hAnsi="Book Antiqua"/>
          <w:sz w:val="20"/>
          <w:szCs w:val="20"/>
        </w:rPr>
        <w:t xml:space="preserve">9: 58-70. </w:t>
      </w:r>
    </w:p>
    <w:p w14:paraId="7F4DA101"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Kamal Azmi Abd. Rahman &amp; Muhammad </w:t>
      </w:r>
      <w:proofErr w:type="spellStart"/>
      <w:r w:rsidRPr="007E2F41">
        <w:rPr>
          <w:rFonts w:ascii="Book Antiqua" w:hAnsi="Book Antiqua"/>
          <w:sz w:val="20"/>
          <w:szCs w:val="20"/>
        </w:rPr>
        <w:t>Hilmee</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Izanee</w:t>
      </w:r>
      <w:proofErr w:type="spellEnd"/>
      <w:r w:rsidRPr="007E2F41">
        <w:rPr>
          <w:rFonts w:ascii="Book Antiqua" w:hAnsi="Book Antiqua"/>
          <w:sz w:val="20"/>
          <w:szCs w:val="20"/>
        </w:rPr>
        <w:t xml:space="preserve">. (2019). </w:t>
      </w:r>
      <w:proofErr w:type="spellStart"/>
      <w:r w:rsidRPr="007E2F41">
        <w:rPr>
          <w:rFonts w:ascii="Book Antiqua" w:hAnsi="Book Antiqua"/>
          <w:sz w:val="20"/>
          <w:szCs w:val="20"/>
        </w:rPr>
        <w:t>Analisis</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Aplikasi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Mudah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Alih</w:t>
      </w:r>
      <w:proofErr w:type="spellEnd"/>
      <w:r w:rsidRPr="007E2F41">
        <w:rPr>
          <w:rFonts w:ascii="Book Antiqua" w:hAnsi="Book Antiqua"/>
          <w:sz w:val="20"/>
          <w:szCs w:val="20"/>
        </w:rPr>
        <w:t xml:space="preserve"> Pendidikan Islam </w:t>
      </w:r>
      <w:proofErr w:type="spellStart"/>
      <w:r w:rsidRPr="007E2F41">
        <w:rPr>
          <w:rFonts w:ascii="Book Antiqua" w:hAnsi="Book Antiqua"/>
          <w:sz w:val="20"/>
          <w:szCs w:val="20"/>
        </w:rPr>
        <w:t>untuk</w:t>
      </w:r>
      <w:proofErr w:type="spellEnd"/>
      <w:r w:rsidRPr="007E2F41">
        <w:rPr>
          <w:rFonts w:ascii="Book Antiqua" w:hAnsi="Book Antiqua"/>
          <w:sz w:val="20"/>
          <w:szCs w:val="20"/>
        </w:rPr>
        <w:t xml:space="preserve"> Kanak-Kanak di Google </w:t>
      </w:r>
      <w:proofErr w:type="spellStart"/>
      <w:r w:rsidRPr="007E2F41">
        <w:rPr>
          <w:rFonts w:ascii="Book Antiqua" w:hAnsi="Book Antiqua"/>
          <w:sz w:val="20"/>
          <w:szCs w:val="20"/>
        </w:rPr>
        <w:t>Playstore</w:t>
      </w:r>
      <w:proofErr w:type="spellEnd"/>
      <w:r w:rsidRPr="007E2F41">
        <w:rPr>
          <w:rFonts w:ascii="Book Antiqua" w:hAnsi="Book Antiqua"/>
          <w:sz w:val="20"/>
          <w:szCs w:val="20"/>
        </w:rPr>
        <w:t xml:space="preserve">. </w:t>
      </w:r>
      <w:proofErr w:type="spellStart"/>
      <w:r w:rsidRPr="007E2F41">
        <w:rPr>
          <w:rFonts w:ascii="Book Antiqua" w:hAnsi="Book Antiqua"/>
          <w:i/>
          <w:iCs/>
          <w:sz w:val="20"/>
          <w:szCs w:val="20"/>
        </w:rPr>
        <w:t>Jurnal</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Pengajian</w:t>
      </w:r>
      <w:proofErr w:type="spellEnd"/>
      <w:r w:rsidRPr="007E2F41">
        <w:rPr>
          <w:rFonts w:ascii="Book Antiqua" w:hAnsi="Book Antiqua"/>
          <w:i/>
          <w:iCs/>
          <w:sz w:val="20"/>
          <w:szCs w:val="20"/>
        </w:rPr>
        <w:t xml:space="preserve"> Islam</w:t>
      </w:r>
      <w:r w:rsidRPr="007E2F41">
        <w:rPr>
          <w:rFonts w:ascii="Book Antiqua" w:hAnsi="Book Antiqua"/>
          <w:sz w:val="20"/>
          <w:szCs w:val="20"/>
        </w:rPr>
        <w:t xml:space="preserve"> </w:t>
      </w:r>
      <w:r w:rsidRPr="007E2F41">
        <w:rPr>
          <w:rFonts w:ascii="Book Antiqua" w:hAnsi="Book Antiqua"/>
          <w:iCs/>
          <w:sz w:val="20"/>
          <w:szCs w:val="20"/>
        </w:rPr>
        <w:t>12</w:t>
      </w:r>
      <w:r w:rsidRPr="007E2F41">
        <w:rPr>
          <w:rFonts w:ascii="Book Antiqua" w:hAnsi="Book Antiqua"/>
          <w:sz w:val="20"/>
          <w:szCs w:val="20"/>
        </w:rPr>
        <w:t>(2), 146–156.</w:t>
      </w:r>
    </w:p>
    <w:p w14:paraId="6026B22D"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Malini Binti </w:t>
      </w:r>
      <w:proofErr w:type="spellStart"/>
      <w:r w:rsidRPr="007E2F41">
        <w:rPr>
          <w:rFonts w:ascii="Book Antiqua" w:hAnsi="Book Antiqua"/>
          <w:sz w:val="20"/>
          <w:szCs w:val="20"/>
        </w:rPr>
        <w:t>Kamlin</w:t>
      </w:r>
      <w:proofErr w:type="spellEnd"/>
      <w:r w:rsidRPr="007E2F41">
        <w:rPr>
          <w:rFonts w:ascii="Book Antiqua" w:hAnsi="Book Antiqua"/>
          <w:sz w:val="20"/>
          <w:szCs w:val="20"/>
        </w:rPr>
        <w:t xml:space="preserve"> &amp; Tan Choon </w:t>
      </w:r>
      <w:proofErr w:type="spellStart"/>
      <w:r w:rsidRPr="007E2F41">
        <w:rPr>
          <w:rFonts w:ascii="Book Antiqua" w:hAnsi="Book Antiqua"/>
          <w:sz w:val="20"/>
          <w:szCs w:val="20"/>
        </w:rPr>
        <w:t>Keong</w:t>
      </w:r>
      <w:proofErr w:type="spellEnd"/>
      <w:r w:rsidRPr="007E2F41">
        <w:rPr>
          <w:rFonts w:ascii="Book Antiqua" w:hAnsi="Book Antiqua"/>
          <w:sz w:val="20"/>
          <w:szCs w:val="20"/>
        </w:rPr>
        <w:t xml:space="preserve">.  (2020). </w:t>
      </w:r>
      <w:proofErr w:type="spellStart"/>
      <w:r w:rsidRPr="007E2F41">
        <w:rPr>
          <w:rFonts w:ascii="Book Antiqua" w:hAnsi="Book Antiqua"/>
          <w:sz w:val="20"/>
          <w:szCs w:val="20"/>
        </w:rPr>
        <w:t>Adaptasi</w:t>
      </w:r>
      <w:proofErr w:type="spellEnd"/>
      <w:r w:rsidRPr="007E2F41">
        <w:rPr>
          <w:rFonts w:ascii="Book Antiqua" w:hAnsi="Book Antiqua"/>
          <w:sz w:val="20"/>
          <w:szCs w:val="20"/>
        </w:rPr>
        <w:t xml:space="preserve"> Video </w:t>
      </w:r>
      <w:proofErr w:type="spellStart"/>
      <w:r w:rsidRPr="007E2F41">
        <w:rPr>
          <w:rFonts w:ascii="Book Antiqua" w:hAnsi="Book Antiqua"/>
          <w:sz w:val="20"/>
          <w:szCs w:val="20"/>
        </w:rPr>
        <w:t>dalam</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Pengajaran</w:t>
      </w:r>
      <w:proofErr w:type="spellEnd"/>
      <w:r w:rsidRPr="007E2F41">
        <w:rPr>
          <w:rFonts w:ascii="Book Antiqua" w:hAnsi="Book Antiqua"/>
          <w:sz w:val="20"/>
          <w:szCs w:val="20"/>
        </w:rPr>
        <w:t xml:space="preserve"> dan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Abstrak</w:t>
      </w:r>
      <w:proofErr w:type="spellEnd"/>
      <w:r w:rsidRPr="007E2F41">
        <w:rPr>
          <w:rFonts w:ascii="Book Antiqua" w:hAnsi="Book Antiqua"/>
          <w:sz w:val="20"/>
          <w:szCs w:val="20"/>
        </w:rPr>
        <w:t xml:space="preserve"> Adopting Video in Teaching and Learning Abstract </w:t>
      </w:r>
      <w:proofErr w:type="spellStart"/>
      <w:r w:rsidRPr="007E2F41">
        <w:rPr>
          <w:rFonts w:ascii="Book Antiqua" w:hAnsi="Book Antiqua"/>
          <w:sz w:val="20"/>
          <w:szCs w:val="20"/>
        </w:rPr>
        <w:t>Pengenalan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Tinjauan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Literatur</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Teori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Kognitif</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Multimedia Mayer. </w:t>
      </w:r>
      <w:r w:rsidRPr="007E2F41">
        <w:rPr>
          <w:rFonts w:ascii="Book Antiqua" w:hAnsi="Book Antiqua"/>
          <w:i/>
          <w:iCs/>
          <w:sz w:val="20"/>
          <w:szCs w:val="20"/>
        </w:rPr>
        <w:t>Malaysian Journal of Social Sciences and Humanities (MJSSH)</w:t>
      </w:r>
      <w:r w:rsidRPr="007E2F41">
        <w:rPr>
          <w:rFonts w:ascii="Book Antiqua" w:hAnsi="Book Antiqua"/>
          <w:sz w:val="20"/>
          <w:szCs w:val="20"/>
        </w:rPr>
        <w:t xml:space="preserve"> </w:t>
      </w:r>
      <w:r w:rsidRPr="007E2F41">
        <w:rPr>
          <w:rFonts w:ascii="Book Antiqua" w:hAnsi="Book Antiqua"/>
          <w:i/>
          <w:iCs/>
          <w:sz w:val="20"/>
          <w:szCs w:val="20"/>
        </w:rPr>
        <w:t>5</w:t>
      </w:r>
      <w:r w:rsidRPr="007E2F41">
        <w:rPr>
          <w:rFonts w:ascii="Book Antiqua" w:hAnsi="Book Antiqua"/>
          <w:sz w:val="20"/>
          <w:szCs w:val="20"/>
        </w:rPr>
        <w:t>(10), 105–112.</w:t>
      </w:r>
    </w:p>
    <w:p w14:paraId="478E4A47"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Mayer, R.E. (2002). Rote versus meaningful learning. </w:t>
      </w:r>
      <w:r w:rsidRPr="007E2F41">
        <w:rPr>
          <w:rFonts w:ascii="Book Antiqua" w:hAnsi="Book Antiqua"/>
          <w:i/>
          <w:iCs/>
          <w:sz w:val="20"/>
          <w:szCs w:val="20"/>
        </w:rPr>
        <w:t xml:space="preserve">Theory into Practice </w:t>
      </w:r>
      <w:r w:rsidRPr="007E2F41">
        <w:rPr>
          <w:rFonts w:ascii="Book Antiqua" w:hAnsi="Book Antiqua"/>
          <w:sz w:val="20"/>
          <w:szCs w:val="20"/>
        </w:rPr>
        <w:t>1(4): 226-231.</w:t>
      </w:r>
    </w:p>
    <w:p w14:paraId="38C46F25" w14:textId="77777777" w:rsidR="004A3D75" w:rsidRPr="007E2F41" w:rsidRDefault="004A3D75" w:rsidP="007E2F41">
      <w:pPr>
        <w:pStyle w:val="24bRujukan-Teks"/>
        <w:spacing w:after="0"/>
        <w:ind w:left="142" w:hanging="284"/>
        <w:rPr>
          <w:rStyle w:val="Hyperlink"/>
          <w:rFonts w:ascii="Book Antiqua" w:hAnsi="Book Antiqua"/>
          <w:color w:val="000000" w:themeColor="text1"/>
          <w:sz w:val="20"/>
          <w:szCs w:val="20"/>
        </w:rPr>
      </w:pPr>
      <w:r w:rsidRPr="007E2F41">
        <w:rPr>
          <w:rFonts w:ascii="Book Antiqua" w:hAnsi="Book Antiqua"/>
          <w:sz w:val="20"/>
          <w:szCs w:val="20"/>
        </w:rPr>
        <w:t xml:space="preserve">Mohamad </w:t>
      </w:r>
      <w:proofErr w:type="spellStart"/>
      <w:r w:rsidRPr="007E2F41">
        <w:rPr>
          <w:rFonts w:ascii="Book Antiqua" w:hAnsi="Book Antiqua"/>
          <w:sz w:val="20"/>
          <w:szCs w:val="20"/>
        </w:rPr>
        <w:t>Nazul</w:t>
      </w:r>
      <w:proofErr w:type="spellEnd"/>
      <w:r w:rsidRPr="007E2F41">
        <w:rPr>
          <w:rFonts w:ascii="Book Antiqua" w:hAnsi="Book Antiqua"/>
          <w:sz w:val="20"/>
          <w:szCs w:val="20"/>
        </w:rPr>
        <w:t xml:space="preserve"> Ismail.  (2020). </w:t>
      </w:r>
      <w:proofErr w:type="spellStart"/>
      <w:r w:rsidRPr="007E2F41">
        <w:rPr>
          <w:rFonts w:ascii="Book Antiqua" w:hAnsi="Book Antiqua"/>
          <w:sz w:val="20"/>
          <w:szCs w:val="20"/>
        </w:rPr>
        <w:t>Cabaran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Kepimpinan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dalam</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Pengurusan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Digital. </w:t>
      </w:r>
      <w:proofErr w:type="spellStart"/>
      <w:r w:rsidRPr="007E2F41">
        <w:rPr>
          <w:rFonts w:ascii="Book Antiqua" w:hAnsi="Book Antiqua"/>
          <w:i/>
          <w:iCs/>
          <w:sz w:val="20"/>
          <w:szCs w:val="20"/>
        </w:rPr>
        <w:t>Jurnal</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Refleksi</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Kepimpinan</w:t>
      </w:r>
      <w:proofErr w:type="spellEnd"/>
      <w:r w:rsidRPr="007E2F41">
        <w:rPr>
          <w:rFonts w:ascii="Book Antiqua" w:hAnsi="Book Antiqua"/>
          <w:sz w:val="20"/>
          <w:szCs w:val="20"/>
        </w:rPr>
        <w:t xml:space="preserve"> </w:t>
      </w:r>
      <w:r w:rsidRPr="007E2F41">
        <w:rPr>
          <w:rFonts w:ascii="Book Antiqua" w:hAnsi="Book Antiqua"/>
          <w:iCs/>
          <w:sz w:val="20"/>
          <w:szCs w:val="20"/>
        </w:rPr>
        <w:t>4</w:t>
      </w:r>
      <w:r w:rsidRPr="007E2F41">
        <w:rPr>
          <w:rFonts w:ascii="Book Antiqua" w:hAnsi="Book Antiqua"/>
          <w:sz w:val="20"/>
          <w:szCs w:val="20"/>
        </w:rPr>
        <w:t xml:space="preserve">(1): 1–9. </w:t>
      </w:r>
      <w:hyperlink r:id="rId11" w:history="1">
        <w:r w:rsidRPr="007E2F41">
          <w:rPr>
            <w:rStyle w:val="Hyperlink"/>
            <w:rFonts w:ascii="Book Antiqua" w:hAnsi="Book Antiqua"/>
            <w:color w:val="000000" w:themeColor="text1"/>
            <w:sz w:val="20"/>
            <w:szCs w:val="20"/>
          </w:rPr>
          <w:t>https://pesquisa.bvsalud.org/portal/resource/en/mdl-20203177951</w:t>
        </w:r>
      </w:hyperlink>
    </w:p>
    <w:p w14:paraId="62E8A0C0"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Mohd </w:t>
      </w:r>
      <w:proofErr w:type="spellStart"/>
      <w:r w:rsidRPr="007E2F41">
        <w:rPr>
          <w:rFonts w:ascii="Book Antiqua" w:hAnsi="Book Antiqua"/>
          <w:sz w:val="20"/>
          <w:szCs w:val="20"/>
        </w:rPr>
        <w:t>Aliff</w:t>
      </w:r>
      <w:proofErr w:type="spellEnd"/>
      <w:r w:rsidRPr="007E2F41">
        <w:rPr>
          <w:rFonts w:ascii="Book Antiqua" w:hAnsi="Book Antiqua"/>
          <w:sz w:val="20"/>
          <w:szCs w:val="20"/>
        </w:rPr>
        <w:t xml:space="preserve"> Mohd </w:t>
      </w:r>
      <w:proofErr w:type="spellStart"/>
      <w:r w:rsidRPr="007E2F41">
        <w:rPr>
          <w:rFonts w:ascii="Book Antiqua" w:hAnsi="Book Antiqua"/>
          <w:sz w:val="20"/>
          <w:szCs w:val="20"/>
        </w:rPr>
        <w:t>Nawi</w:t>
      </w:r>
      <w:proofErr w:type="spellEnd"/>
      <w:r w:rsidRPr="007E2F41">
        <w:rPr>
          <w:rFonts w:ascii="Book Antiqua" w:hAnsi="Book Antiqua"/>
          <w:sz w:val="20"/>
          <w:szCs w:val="20"/>
        </w:rPr>
        <w:t xml:space="preserve"> &amp; Mohd Isa Hamzah. (2013). </w:t>
      </w:r>
      <w:proofErr w:type="spellStart"/>
      <w:r w:rsidRPr="007E2F41">
        <w:rPr>
          <w:rFonts w:ascii="Book Antiqua" w:hAnsi="Book Antiqua"/>
          <w:sz w:val="20"/>
          <w:szCs w:val="20"/>
        </w:rPr>
        <w:t>Tahap</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Penerimaan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Penggunaan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Telefon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Bimbit</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Sebagai</w:t>
      </w:r>
      <w:proofErr w:type="spellEnd"/>
      <w:r w:rsidRPr="007E2F41">
        <w:rPr>
          <w:rFonts w:ascii="Book Antiqua" w:hAnsi="Book Antiqua"/>
          <w:sz w:val="20"/>
          <w:szCs w:val="20"/>
        </w:rPr>
        <w:t xml:space="preserve"> M-</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dalam</w:t>
      </w:r>
      <w:proofErr w:type="spellEnd"/>
      <w:r w:rsidRPr="007E2F41">
        <w:rPr>
          <w:rFonts w:ascii="Book Antiqua" w:hAnsi="Book Antiqua"/>
          <w:sz w:val="20"/>
          <w:szCs w:val="20"/>
        </w:rPr>
        <w:t xml:space="preserve"> Pendidikan Islam. </w:t>
      </w:r>
      <w:r w:rsidRPr="007E2F41">
        <w:rPr>
          <w:rFonts w:ascii="Book Antiqua" w:hAnsi="Book Antiqua"/>
          <w:i/>
          <w:iCs/>
          <w:sz w:val="20"/>
          <w:szCs w:val="20"/>
        </w:rPr>
        <w:t>Journal of Islamic and Arabic Education</w:t>
      </w:r>
      <w:r w:rsidRPr="007E2F41">
        <w:rPr>
          <w:rFonts w:ascii="Book Antiqua" w:hAnsi="Book Antiqua"/>
          <w:sz w:val="20"/>
          <w:szCs w:val="20"/>
        </w:rPr>
        <w:t xml:space="preserve"> 5(1), 2013 1-10.</w:t>
      </w:r>
    </w:p>
    <w:p w14:paraId="116BDC71"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Mohd </w:t>
      </w:r>
      <w:proofErr w:type="spellStart"/>
      <w:r w:rsidRPr="007E2F41">
        <w:rPr>
          <w:rFonts w:ascii="Book Antiqua" w:hAnsi="Book Antiqua"/>
          <w:sz w:val="20"/>
          <w:szCs w:val="20"/>
        </w:rPr>
        <w:t>Ridhuan</w:t>
      </w:r>
      <w:proofErr w:type="spellEnd"/>
      <w:r w:rsidRPr="007E2F41">
        <w:rPr>
          <w:rFonts w:ascii="Book Antiqua" w:hAnsi="Book Antiqua"/>
          <w:sz w:val="20"/>
          <w:szCs w:val="20"/>
        </w:rPr>
        <w:t xml:space="preserve"> Jamil &amp; </w:t>
      </w:r>
      <w:proofErr w:type="spellStart"/>
      <w:r w:rsidRPr="007E2F41">
        <w:rPr>
          <w:rFonts w:ascii="Book Antiqua" w:hAnsi="Book Antiqua"/>
          <w:sz w:val="20"/>
          <w:szCs w:val="20"/>
        </w:rPr>
        <w:t>Nurulrabihah</w:t>
      </w:r>
      <w:proofErr w:type="spellEnd"/>
      <w:r w:rsidRPr="007E2F41">
        <w:rPr>
          <w:rFonts w:ascii="Book Antiqua" w:hAnsi="Book Antiqua"/>
          <w:sz w:val="20"/>
          <w:szCs w:val="20"/>
        </w:rPr>
        <w:t xml:space="preserve"> Ahmad. (2021). </w:t>
      </w:r>
      <w:proofErr w:type="spellStart"/>
      <w:r w:rsidRPr="007E2F41">
        <w:rPr>
          <w:rFonts w:ascii="Book Antiqua" w:hAnsi="Book Antiqua"/>
          <w:i/>
          <w:iCs/>
          <w:sz w:val="20"/>
          <w:szCs w:val="20"/>
        </w:rPr>
        <w:t>Kepelbagaian</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metodologi</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dalam</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penyelidikan</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reka</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bentuk</w:t>
      </w:r>
      <w:proofErr w:type="spellEnd"/>
      <w:r w:rsidRPr="007E2F41">
        <w:rPr>
          <w:rFonts w:ascii="Book Antiqua" w:hAnsi="Book Antiqua"/>
          <w:i/>
          <w:iCs/>
          <w:sz w:val="20"/>
          <w:szCs w:val="20"/>
        </w:rPr>
        <w:t xml:space="preserve"> dan </w:t>
      </w:r>
      <w:proofErr w:type="spellStart"/>
      <w:r w:rsidRPr="007E2F41">
        <w:rPr>
          <w:rFonts w:ascii="Book Antiqua" w:hAnsi="Book Antiqua"/>
          <w:i/>
          <w:iCs/>
          <w:sz w:val="20"/>
          <w:szCs w:val="20"/>
        </w:rPr>
        <w:t>pembangunan</w:t>
      </w:r>
      <w:proofErr w:type="spellEnd"/>
      <w:r w:rsidRPr="007E2F41">
        <w:rPr>
          <w:rFonts w:ascii="Book Antiqua" w:hAnsi="Book Antiqua"/>
          <w:i/>
          <w:iCs/>
          <w:sz w:val="20"/>
          <w:szCs w:val="20"/>
        </w:rPr>
        <w:t>.</w:t>
      </w:r>
      <w:r w:rsidRPr="007E2F41">
        <w:rPr>
          <w:rFonts w:ascii="Book Antiqua" w:hAnsi="Book Antiqua"/>
          <w:sz w:val="20"/>
          <w:szCs w:val="20"/>
        </w:rPr>
        <w:t xml:space="preserve"> </w:t>
      </w:r>
      <w:proofErr w:type="spellStart"/>
      <w:r w:rsidRPr="007E2F41">
        <w:rPr>
          <w:rFonts w:ascii="Book Antiqua" w:hAnsi="Book Antiqua"/>
          <w:sz w:val="20"/>
          <w:szCs w:val="20"/>
        </w:rPr>
        <w:t>Qaiser</w:t>
      </w:r>
      <w:proofErr w:type="spellEnd"/>
      <w:r w:rsidRPr="007E2F41">
        <w:rPr>
          <w:rFonts w:ascii="Book Antiqua" w:hAnsi="Book Antiqua"/>
          <w:sz w:val="20"/>
          <w:szCs w:val="20"/>
        </w:rPr>
        <w:t xml:space="preserve"> Prestige Resources: Shah </w:t>
      </w:r>
      <w:proofErr w:type="spellStart"/>
      <w:r w:rsidRPr="007E2F41">
        <w:rPr>
          <w:rFonts w:ascii="Book Antiqua" w:hAnsi="Book Antiqua"/>
          <w:sz w:val="20"/>
          <w:szCs w:val="20"/>
        </w:rPr>
        <w:t>Alam</w:t>
      </w:r>
      <w:proofErr w:type="spellEnd"/>
      <w:r w:rsidRPr="007E2F41">
        <w:rPr>
          <w:rFonts w:ascii="Book Antiqua" w:hAnsi="Book Antiqua"/>
          <w:sz w:val="20"/>
          <w:szCs w:val="20"/>
        </w:rPr>
        <w:t>, Selangor.</w:t>
      </w:r>
    </w:p>
    <w:p w14:paraId="71F483BC"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Mohd </w:t>
      </w:r>
      <w:proofErr w:type="spellStart"/>
      <w:r w:rsidRPr="007E2F41">
        <w:rPr>
          <w:rFonts w:ascii="Book Antiqua" w:hAnsi="Book Antiqua"/>
          <w:sz w:val="20"/>
          <w:szCs w:val="20"/>
        </w:rPr>
        <w:t>Syaubari</w:t>
      </w:r>
      <w:proofErr w:type="spellEnd"/>
      <w:r w:rsidRPr="007E2F41">
        <w:rPr>
          <w:rFonts w:ascii="Book Antiqua" w:hAnsi="Book Antiqua"/>
          <w:sz w:val="20"/>
          <w:szCs w:val="20"/>
        </w:rPr>
        <w:t xml:space="preserve"> Othman, Ahmad Yunus </w:t>
      </w:r>
      <w:proofErr w:type="spellStart"/>
      <w:r w:rsidRPr="007E2F41">
        <w:rPr>
          <w:rFonts w:ascii="Book Antiqua" w:hAnsi="Book Antiqua"/>
          <w:sz w:val="20"/>
          <w:szCs w:val="20"/>
        </w:rPr>
        <w:t>Kassim</w:t>
      </w:r>
      <w:proofErr w:type="spellEnd"/>
      <w:r w:rsidRPr="007E2F41">
        <w:rPr>
          <w:rFonts w:ascii="Book Antiqua" w:hAnsi="Book Antiqua"/>
          <w:sz w:val="20"/>
          <w:szCs w:val="20"/>
        </w:rPr>
        <w:t xml:space="preserve">.  (2016). </w:t>
      </w:r>
      <w:proofErr w:type="spellStart"/>
      <w:r w:rsidRPr="007E2F41">
        <w:rPr>
          <w:rFonts w:ascii="Book Antiqua" w:hAnsi="Book Antiqua"/>
          <w:sz w:val="20"/>
          <w:szCs w:val="20"/>
        </w:rPr>
        <w:t>Elemen</w:t>
      </w:r>
      <w:proofErr w:type="spellEnd"/>
      <w:r w:rsidRPr="007E2F41">
        <w:rPr>
          <w:rFonts w:ascii="Book Antiqua" w:hAnsi="Book Antiqua"/>
          <w:sz w:val="20"/>
          <w:szCs w:val="20"/>
        </w:rPr>
        <w:t xml:space="preserve"> Kemahiran </w:t>
      </w:r>
      <w:proofErr w:type="spellStart"/>
      <w:r w:rsidRPr="007E2F41">
        <w:rPr>
          <w:rFonts w:ascii="Book Antiqua" w:hAnsi="Book Antiqua"/>
          <w:sz w:val="20"/>
          <w:szCs w:val="20"/>
        </w:rPr>
        <w:t>Berfikir</w:t>
      </w:r>
      <w:proofErr w:type="spellEnd"/>
      <w:r w:rsidRPr="007E2F41">
        <w:rPr>
          <w:rFonts w:ascii="Book Antiqua" w:hAnsi="Book Antiqua"/>
          <w:sz w:val="20"/>
          <w:szCs w:val="20"/>
        </w:rPr>
        <w:t xml:space="preserve"> Aras Tinggi (KBAT) Di </w:t>
      </w:r>
      <w:proofErr w:type="spellStart"/>
      <w:r w:rsidRPr="007E2F41">
        <w:rPr>
          <w:rFonts w:ascii="Book Antiqua" w:hAnsi="Book Antiqua"/>
          <w:sz w:val="20"/>
          <w:szCs w:val="20"/>
        </w:rPr>
        <w:t>Dalam</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Amalan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Pengajaran</w:t>
      </w:r>
      <w:proofErr w:type="spellEnd"/>
      <w:r w:rsidRPr="007E2F41">
        <w:rPr>
          <w:rFonts w:ascii="Book Antiqua" w:hAnsi="Book Antiqua"/>
          <w:sz w:val="20"/>
          <w:szCs w:val="20"/>
        </w:rPr>
        <w:t xml:space="preserve"> Guru Pendidikan Islam </w:t>
      </w:r>
      <w:proofErr w:type="spellStart"/>
      <w:r w:rsidRPr="007E2F41">
        <w:rPr>
          <w:rFonts w:ascii="Book Antiqua" w:hAnsi="Book Antiqua"/>
          <w:sz w:val="20"/>
          <w:szCs w:val="20"/>
        </w:rPr>
        <w:t>Menurut</w:t>
      </w:r>
      <w:proofErr w:type="spellEnd"/>
      <w:r w:rsidRPr="007E2F41">
        <w:rPr>
          <w:rFonts w:ascii="Book Antiqua" w:hAnsi="Book Antiqua"/>
          <w:sz w:val="20"/>
          <w:szCs w:val="20"/>
        </w:rPr>
        <w:t xml:space="preserve"> Imam Ghazali. </w:t>
      </w:r>
      <w:proofErr w:type="spellStart"/>
      <w:r w:rsidRPr="007E2F41">
        <w:rPr>
          <w:rFonts w:ascii="Book Antiqua" w:hAnsi="Book Antiqua"/>
          <w:i/>
          <w:iCs/>
          <w:sz w:val="20"/>
          <w:szCs w:val="20"/>
        </w:rPr>
        <w:t>Jurnal</w:t>
      </w:r>
      <w:proofErr w:type="spellEnd"/>
      <w:r w:rsidRPr="007E2F41">
        <w:rPr>
          <w:rFonts w:ascii="Book Antiqua" w:hAnsi="Book Antiqua"/>
          <w:i/>
          <w:iCs/>
          <w:sz w:val="20"/>
          <w:szCs w:val="20"/>
        </w:rPr>
        <w:t xml:space="preserve"> Sultan </w:t>
      </w:r>
      <w:proofErr w:type="spellStart"/>
      <w:r w:rsidRPr="007E2F41">
        <w:rPr>
          <w:rFonts w:ascii="Book Antiqua" w:hAnsi="Book Antiqua"/>
          <w:i/>
          <w:iCs/>
          <w:sz w:val="20"/>
          <w:szCs w:val="20"/>
        </w:rPr>
        <w:t>Alauddin</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Sulaiman</w:t>
      </w:r>
      <w:proofErr w:type="spellEnd"/>
      <w:r w:rsidRPr="007E2F41">
        <w:rPr>
          <w:rFonts w:ascii="Book Antiqua" w:hAnsi="Book Antiqua"/>
          <w:i/>
          <w:iCs/>
          <w:sz w:val="20"/>
          <w:szCs w:val="20"/>
        </w:rPr>
        <w:t xml:space="preserve"> Shah</w:t>
      </w:r>
      <w:r w:rsidRPr="007E2F41">
        <w:rPr>
          <w:rFonts w:ascii="Book Antiqua" w:hAnsi="Book Antiqua"/>
          <w:sz w:val="20"/>
          <w:szCs w:val="20"/>
        </w:rPr>
        <w:t xml:space="preserve"> </w:t>
      </w:r>
      <w:r w:rsidRPr="007E2F41">
        <w:rPr>
          <w:rFonts w:ascii="Book Antiqua" w:hAnsi="Book Antiqua"/>
          <w:iCs/>
          <w:sz w:val="20"/>
          <w:szCs w:val="20"/>
        </w:rPr>
        <w:t>3</w:t>
      </w:r>
      <w:r w:rsidRPr="007E2F41">
        <w:rPr>
          <w:rFonts w:ascii="Book Antiqua" w:hAnsi="Book Antiqua"/>
          <w:sz w:val="20"/>
          <w:szCs w:val="20"/>
        </w:rPr>
        <w:t>(2), 80–91.</w:t>
      </w:r>
    </w:p>
    <w:p w14:paraId="4C6EB556"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color w:val="000000"/>
          <w:sz w:val="20"/>
          <w:szCs w:val="20"/>
          <w:lang w:eastAsia="en-MY"/>
        </w:rPr>
        <w:t xml:space="preserve">Muhammad Fuad Ahmad Tajuddin &amp; </w:t>
      </w:r>
      <w:proofErr w:type="spellStart"/>
      <w:r w:rsidRPr="007E2F41">
        <w:rPr>
          <w:rFonts w:ascii="Book Antiqua" w:hAnsi="Book Antiqua"/>
          <w:color w:val="000000"/>
          <w:sz w:val="20"/>
          <w:szCs w:val="20"/>
          <w:lang w:eastAsia="en-MY"/>
        </w:rPr>
        <w:t>Hafizhah</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Zulkifli</w:t>
      </w:r>
      <w:proofErr w:type="spellEnd"/>
      <w:r w:rsidRPr="007E2F41">
        <w:rPr>
          <w:rFonts w:ascii="Book Antiqua" w:hAnsi="Book Antiqua"/>
          <w:color w:val="000000"/>
          <w:sz w:val="20"/>
          <w:szCs w:val="20"/>
          <w:lang w:eastAsia="en-MY"/>
        </w:rPr>
        <w:t xml:space="preserve">. (2022). </w:t>
      </w:r>
      <w:proofErr w:type="spellStart"/>
      <w:r w:rsidRPr="007E2F41">
        <w:rPr>
          <w:rFonts w:ascii="Book Antiqua" w:hAnsi="Book Antiqua"/>
          <w:color w:val="000000"/>
          <w:sz w:val="20"/>
          <w:szCs w:val="20"/>
          <w:lang w:eastAsia="en-MY"/>
        </w:rPr>
        <w:t>Faktor-Faktor</w:t>
      </w:r>
      <w:proofErr w:type="spellEnd"/>
      <w:r w:rsidRPr="007E2F41">
        <w:rPr>
          <w:rFonts w:ascii="Book Antiqua" w:hAnsi="Book Antiqua"/>
          <w:color w:val="000000"/>
          <w:sz w:val="20"/>
          <w:szCs w:val="20"/>
          <w:lang w:eastAsia="en-MY"/>
        </w:rPr>
        <w:t xml:space="preserve"> Yang </w:t>
      </w:r>
      <w:proofErr w:type="spellStart"/>
      <w:r w:rsidRPr="007E2F41">
        <w:rPr>
          <w:rFonts w:ascii="Book Antiqua" w:hAnsi="Book Antiqua"/>
          <w:color w:val="000000"/>
          <w:sz w:val="20"/>
          <w:szCs w:val="20"/>
          <w:lang w:eastAsia="en-MY"/>
        </w:rPr>
        <w:t>Mempengaruhi</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Penguasaan</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Pengetahuan</w:t>
      </w:r>
      <w:proofErr w:type="spellEnd"/>
      <w:r w:rsidRPr="007E2F41">
        <w:rPr>
          <w:rFonts w:ascii="Book Antiqua" w:hAnsi="Book Antiqua"/>
          <w:color w:val="000000"/>
          <w:sz w:val="20"/>
          <w:szCs w:val="20"/>
          <w:lang w:eastAsia="en-MY"/>
        </w:rPr>
        <w:t xml:space="preserve"> Isi </w:t>
      </w:r>
      <w:proofErr w:type="spellStart"/>
      <w:r w:rsidRPr="007E2F41">
        <w:rPr>
          <w:rFonts w:ascii="Book Antiqua" w:hAnsi="Book Antiqua"/>
          <w:color w:val="000000"/>
          <w:sz w:val="20"/>
          <w:szCs w:val="20"/>
          <w:lang w:eastAsia="en-MY"/>
        </w:rPr>
        <w:t>Kandungan</w:t>
      </w:r>
      <w:proofErr w:type="spellEnd"/>
      <w:r w:rsidRPr="007E2F41">
        <w:rPr>
          <w:rFonts w:ascii="Book Antiqua" w:hAnsi="Book Antiqua"/>
          <w:color w:val="000000"/>
          <w:sz w:val="20"/>
          <w:szCs w:val="20"/>
          <w:lang w:eastAsia="en-MY"/>
        </w:rPr>
        <w:t xml:space="preserve"> (PIK) </w:t>
      </w:r>
      <w:proofErr w:type="spellStart"/>
      <w:r w:rsidRPr="007E2F41">
        <w:rPr>
          <w:rFonts w:ascii="Book Antiqua" w:hAnsi="Book Antiqua"/>
          <w:color w:val="000000"/>
          <w:sz w:val="20"/>
          <w:szCs w:val="20"/>
          <w:lang w:eastAsia="en-MY"/>
        </w:rPr>
        <w:t>Bidang</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Jawi</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Dalam</w:t>
      </w:r>
      <w:proofErr w:type="spellEnd"/>
      <w:r w:rsidRPr="007E2F41">
        <w:rPr>
          <w:rFonts w:ascii="Book Antiqua" w:hAnsi="Book Antiqua"/>
          <w:color w:val="000000"/>
          <w:sz w:val="20"/>
          <w:szCs w:val="20"/>
          <w:lang w:eastAsia="en-MY"/>
        </w:rPr>
        <w:t xml:space="preserve"> </w:t>
      </w:r>
      <w:proofErr w:type="spellStart"/>
      <w:r w:rsidRPr="007E2F41">
        <w:rPr>
          <w:rFonts w:ascii="Book Antiqua" w:hAnsi="Book Antiqua"/>
          <w:color w:val="000000"/>
          <w:sz w:val="20"/>
          <w:szCs w:val="20"/>
          <w:lang w:eastAsia="en-MY"/>
        </w:rPr>
        <w:t>Kalangan</w:t>
      </w:r>
      <w:proofErr w:type="spellEnd"/>
      <w:r w:rsidRPr="007E2F41">
        <w:rPr>
          <w:rFonts w:ascii="Book Antiqua" w:hAnsi="Book Antiqua"/>
          <w:color w:val="000000"/>
          <w:sz w:val="20"/>
          <w:szCs w:val="20"/>
          <w:lang w:eastAsia="en-MY"/>
        </w:rPr>
        <w:t xml:space="preserve"> Guru Pendidikan Islam. </w:t>
      </w:r>
      <w:r w:rsidRPr="007E2F41">
        <w:rPr>
          <w:rFonts w:ascii="Book Antiqua" w:hAnsi="Book Antiqua"/>
          <w:i/>
          <w:iCs/>
          <w:sz w:val="20"/>
          <w:szCs w:val="20"/>
        </w:rPr>
        <w:t>International Journal of Advanced Research in Islamic Studies and Education (ARISE)</w:t>
      </w:r>
      <w:r w:rsidRPr="007E2F41">
        <w:rPr>
          <w:rFonts w:ascii="Book Antiqua" w:hAnsi="Book Antiqua"/>
          <w:sz w:val="20"/>
          <w:szCs w:val="20"/>
        </w:rPr>
        <w:t xml:space="preserve"> 2(1), 56-72.</w:t>
      </w:r>
    </w:p>
    <w:p w14:paraId="4E2F8FC4"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Muhammad Lutfi Ahmad. (2016). </w:t>
      </w:r>
      <w:proofErr w:type="spellStart"/>
      <w:r w:rsidRPr="007E2F41">
        <w:rPr>
          <w:rFonts w:ascii="Book Antiqua" w:hAnsi="Book Antiqua"/>
          <w:sz w:val="20"/>
          <w:szCs w:val="20"/>
        </w:rPr>
        <w:t>Penguasaan</w:t>
      </w:r>
      <w:proofErr w:type="spellEnd"/>
      <w:r w:rsidRPr="007E2F41">
        <w:rPr>
          <w:rFonts w:ascii="Book Antiqua" w:hAnsi="Book Antiqua"/>
          <w:sz w:val="20"/>
          <w:szCs w:val="20"/>
        </w:rPr>
        <w:t xml:space="preserve"> Kemahiran </w:t>
      </w:r>
      <w:proofErr w:type="spellStart"/>
      <w:r w:rsidRPr="007E2F41">
        <w:rPr>
          <w:rFonts w:ascii="Book Antiqua" w:hAnsi="Book Antiqua"/>
          <w:sz w:val="20"/>
          <w:szCs w:val="20"/>
        </w:rPr>
        <w:t>Menulis</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Jawi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Tahap</w:t>
      </w:r>
      <w:proofErr w:type="spellEnd"/>
      <w:r w:rsidRPr="007E2F41">
        <w:rPr>
          <w:rFonts w:ascii="Book Antiqua" w:hAnsi="Book Antiqua"/>
          <w:sz w:val="20"/>
          <w:szCs w:val="20"/>
        </w:rPr>
        <w:t xml:space="preserve"> Satu </w:t>
      </w:r>
      <w:proofErr w:type="spellStart"/>
      <w:r w:rsidRPr="007E2F41">
        <w:rPr>
          <w:rFonts w:ascii="Book Antiqua" w:hAnsi="Book Antiqua"/>
          <w:sz w:val="20"/>
          <w:szCs w:val="20"/>
        </w:rPr>
        <w:t>Dikalangan</w:t>
      </w:r>
      <w:proofErr w:type="spellEnd"/>
      <w:r w:rsidRPr="007E2F41">
        <w:rPr>
          <w:rFonts w:ascii="Book Antiqua" w:hAnsi="Book Antiqua"/>
          <w:sz w:val="20"/>
          <w:szCs w:val="20"/>
        </w:rPr>
        <w:t xml:space="preserve"> Murid </w:t>
      </w:r>
      <w:proofErr w:type="spellStart"/>
      <w:r w:rsidRPr="007E2F41">
        <w:rPr>
          <w:rFonts w:ascii="Book Antiqua" w:hAnsi="Book Antiqua"/>
          <w:sz w:val="20"/>
          <w:szCs w:val="20"/>
        </w:rPr>
        <w:t>Tahun</w:t>
      </w:r>
      <w:proofErr w:type="spellEnd"/>
      <w:r w:rsidRPr="007E2F41">
        <w:rPr>
          <w:rFonts w:ascii="Book Antiqua" w:hAnsi="Book Antiqua"/>
          <w:sz w:val="20"/>
          <w:szCs w:val="20"/>
        </w:rPr>
        <w:t xml:space="preserve"> Dua. </w:t>
      </w:r>
      <w:r w:rsidRPr="007E2F41">
        <w:rPr>
          <w:rFonts w:ascii="Book Antiqua" w:hAnsi="Book Antiqua"/>
          <w:iCs/>
          <w:sz w:val="20"/>
          <w:szCs w:val="20"/>
        </w:rPr>
        <w:t xml:space="preserve">Tesis </w:t>
      </w:r>
      <w:proofErr w:type="spellStart"/>
      <w:r w:rsidRPr="007E2F41">
        <w:rPr>
          <w:rFonts w:ascii="Book Antiqua" w:hAnsi="Book Antiqua"/>
          <w:iCs/>
          <w:sz w:val="20"/>
          <w:szCs w:val="20"/>
        </w:rPr>
        <w:t>Sarjana</w:t>
      </w:r>
      <w:proofErr w:type="spellEnd"/>
      <w:r w:rsidRPr="007E2F41">
        <w:rPr>
          <w:rFonts w:ascii="Book Antiqua" w:hAnsi="Book Antiqua"/>
          <w:iCs/>
          <w:sz w:val="20"/>
          <w:szCs w:val="20"/>
        </w:rPr>
        <w:t xml:space="preserve"> Muda</w:t>
      </w:r>
      <w:r w:rsidRPr="007E2F41">
        <w:rPr>
          <w:rFonts w:ascii="Book Antiqua" w:hAnsi="Book Antiqua"/>
          <w:sz w:val="20"/>
          <w:szCs w:val="20"/>
        </w:rPr>
        <w:t xml:space="preserve">, Pendidikan (Pendidikan Islam </w:t>
      </w:r>
      <w:proofErr w:type="spellStart"/>
      <w:r w:rsidRPr="007E2F41">
        <w:rPr>
          <w:rFonts w:ascii="Book Antiqua" w:hAnsi="Book Antiqua"/>
          <w:sz w:val="20"/>
          <w:szCs w:val="20"/>
        </w:rPr>
        <w:t>Sekolah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Rendah</w:t>
      </w:r>
      <w:proofErr w:type="spellEnd"/>
      <w:r w:rsidRPr="007E2F41">
        <w:rPr>
          <w:rFonts w:ascii="Book Antiqua" w:hAnsi="Book Antiqua"/>
          <w:sz w:val="20"/>
          <w:szCs w:val="20"/>
        </w:rPr>
        <w:t>) USIM, Selangor.</w:t>
      </w:r>
    </w:p>
    <w:p w14:paraId="11AB1EC8"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Muhammad </w:t>
      </w:r>
      <w:proofErr w:type="spellStart"/>
      <w:r w:rsidRPr="007E2F41">
        <w:rPr>
          <w:rFonts w:ascii="Book Antiqua" w:hAnsi="Book Antiqua"/>
          <w:sz w:val="20"/>
          <w:szCs w:val="20"/>
        </w:rPr>
        <w:t>Nidzam</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Yaakub</w:t>
      </w:r>
      <w:proofErr w:type="spellEnd"/>
      <w:r w:rsidRPr="007E2F41">
        <w:rPr>
          <w:rFonts w:ascii="Book Antiqua" w:hAnsi="Book Antiqua"/>
          <w:sz w:val="20"/>
          <w:szCs w:val="20"/>
        </w:rPr>
        <w:t xml:space="preserve">. (2016). Pembangunan Model </w:t>
      </w:r>
      <w:proofErr w:type="spellStart"/>
      <w:r w:rsidRPr="007E2F41">
        <w:rPr>
          <w:rFonts w:ascii="Book Antiqua" w:hAnsi="Book Antiqua"/>
          <w:sz w:val="20"/>
          <w:szCs w:val="20"/>
        </w:rPr>
        <w:t>Kurikulum</w:t>
      </w:r>
      <w:proofErr w:type="spellEnd"/>
      <w:r w:rsidRPr="007E2F41">
        <w:rPr>
          <w:rFonts w:ascii="Book Antiqua" w:hAnsi="Book Antiqua"/>
          <w:sz w:val="20"/>
          <w:szCs w:val="20"/>
        </w:rPr>
        <w:t xml:space="preserve"> M-</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Teknologi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bagi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Pengajaran</w:t>
      </w:r>
      <w:proofErr w:type="spellEnd"/>
      <w:r w:rsidRPr="007E2F41">
        <w:rPr>
          <w:rFonts w:ascii="Book Antiqua" w:hAnsi="Book Antiqua"/>
          <w:sz w:val="20"/>
          <w:szCs w:val="20"/>
        </w:rPr>
        <w:t xml:space="preserve"> dan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di </w:t>
      </w:r>
      <w:proofErr w:type="spellStart"/>
      <w:r w:rsidRPr="007E2F41">
        <w:rPr>
          <w:rFonts w:ascii="Book Antiqua" w:hAnsi="Book Antiqua"/>
          <w:sz w:val="20"/>
          <w:szCs w:val="20"/>
        </w:rPr>
        <w:t>Institut</w:t>
      </w:r>
      <w:proofErr w:type="spellEnd"/>
      <w:r w:rsidRPr="007E2F41">
        <w:rPr>
          <w:rFonts w:ascii="Book Antiqua" w:hAnsi="Book Antiqua"/>
          <w:sz w:val="20"/>
          <w:szCs w:val="20"/>
        </w:rPr>
        <w:t xml:space="preserve"> Pendidikan Guru</w:t>
      </w:r>
      <w:r w:rsidRPr="007E2F41">
        <w:rPr>
          <w:rFonts w:ascii="Book Antiqua" w:hAnsi="Book Antiqua"/>
          <w:i/>
          <w:sz w:val="20"/>
          <w:szCs w:val="20"/>
        </w:rPr>
        <w:t xml:space="preserve">. </w:t>
      </w:r>
      <w:r w:rsidRPr="007E2F41">
        <w:rPr>
          <w:rFonts w:ascii="Book Antiqua" w:hAnsi="Book Antiqua"/>
          <w:i/>
          <w:iCs/>
          <w:sz w:val="20"/>
          <w:szCs w:val="20"/>
        </w:rPr>
        <w:t xml:space="preserve">Tesis </w:t>
      </w:r>
      <w:proofErr w:type="spellStart"/>
      <w:r w:rsidRPr="007E2F41">
        <w:rPr>
          <w:rFonts w:ascii="Book Antiqua" w:hAnsi="Book Antiqua"/>
          <w:i/>
          <w:iCs/>
          <w:sz w:val="20"/>
          <w:szCs w:val="20"/>
        </w:rPr>
        <w:t>Doktor</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Fal</w:t>
      </w:r>
      <w:proofErr w:type="spellEnd"/>
      <w:r w:rsidRPr="007E2F41">
        <w:rPr>
          <w:rFonts w:ascii="Book Antiqua" w:hAnsi="Book Antiqua"/>
          <w:i/>
          <w:iCs/>
          <w:sz w:val="20"/>
          <w:szCs w:val="20"/>
        </w:rPr>
        <w:t>.,</w:t>
      </w:r>
      <w:r w:rsidRPr="007E2F41">
        <w:rPr>
          <w:rFonts w:ascii="Book Antiqua" w:hAnsi="Book Antiqua"/>
          <w:i/>
          <w:sz w:val="20"/>
          <w:szCs w:val="20"/>
        </w:rPr>
        <w:t xml:space="preserve"> </w:t>
      </w:r>
      <w:proofErr w:type="spellStart"/>
      <w:r w:rsidRPr="007E2F41">
        <w:rPr>
          <w:rFonts w:ascii="Book Antiqua" w:hAnsi="Book Antiqua"/>
          <w:sz w:val="20"/>
          <w:szCs w:val="20"/>
        </w:rPr>
        <w:t>Universiti</w:t>
      </w:r>
      <w:proofErr w:type="spellEnd"/>
      <w:r w:rsidRPr="007E2F41">
        <w:rPr>
          <w:rFonts w:ascii="Book Antiqua" w:hAnsi="Book Antiqua"/>
          <w:sz w:val="20"/>
          <w:szCs w:val="20"/>
        </w:rPr>
        <w:t xml:space="preserve"> Utara Malaysia.</w:t>
      </w:r>
    </w:p>
    <w:p w14:paraId="6CC8AA8E" w14:textId="77777777" w:rsidR="004A3D75" w:rsidRPr="007E2F41" w:rsidRDefault="004A3D75" w:rsidP="007E2F41">
      <w:pPr>
        <w:pStyle w:val="24bRujukan-Teks"/>
        <w:spacing w:after="0"/>
        <w:ind w:left="142" w:hanging="284"/>
        <w:rPr>
          <w:rFonts w:ascii="Book Antiqua" w:hAnsi="Book Antiqua"/>
          <w:color w:val="222222"/>
          <w:sz w:val="20"/>
          <w:szCs w:val="20"/>
          <w:shd w:val="clear" w:color="auto" w:fill="FFFFFF"/>
        </w:rPr>
      </w:pPr>
      <w:proofErr w:type="spellStart"/>
      <w:r w:rsidRPr="007E2F41">
        <w:rPr>
          <w:rFonts w:ascii="Book Antiqua" w:hAnsi="Book Antiqua"/>
          <w:sz w:val="20"/>
          <w:szCs w:val="20"/>
        </w:rPr>
        <w:t>Naquiah</w:t>
      </w:r>
      <w:proofErr w:type="spellEnd"/>
      <w:r w:rsidRPr="007E2F41">
        <w:rPr>
          <w:rFonts w:ascii="Book Antiqua" w:hAnsi="Book Antiqua"/>
          <w:sz w:val="20"/>
          <w:szCs w:val="20"/>
        </w:rPr>
        <w:t xml:space="preserve"> Nahar &amp; </w:t>
      </w:r>
      <w:proofErr w:type="spellStart"/>
      <w:r w:rsidRPr="007E2F41">
        <w:rPr>
          <w:rFonts w:ascii="Book Antiqua" w:hAnsi="Book Antiqua"/>
          <w:sz w:val="20"/>
          <w:szCs w:val="20"/>
        </w:rPr>
        <w:t>Jimaain</w:t>
      </w:r>
      <w:proofErr w:type="spellEnd"/>
      <w:r w:rsidRPr="007E2F41">
        <w:rPr>
          <w:rFonts w:ascii="Book Antiqua" w:hAnsi="Book Antiqua"/>
          <w:sz w:val="20"/>
          <w:szCs w:val="20"/>
        </w:rPr>
        <w:t xml:space="preserve"> Safar. (2017). </w:t>
      </w:r>
      <w:proofErr w:type="spellStart"/>
      <w:r w:rsidRPr="007E2F41">
        <w:rPr>
          <w:rFonts w:ascii="Book Antiqua" w:hAnsi="Book Antiqua"/>
          <w:sz w:val="20"/>
          <w:szCs w:val="20"/>
        </w:rPr>
        <w:t>Pendekatan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Bermain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Sebagai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Wahana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dalam</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Mempertingkat</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Keberkesanan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Jawi</w:t>
      </w:r>
      <w:proofErr w:type="spellEnd"/>
      <w:r w:rsidRPr="007E2F41">
        <w:rPr>
          <w:rFonts w:ascii="Book Antiqua" w:hAnsi="Book Antiqua"/>
          <w:sz w:val="20"/>
          <w:szCs w:val="20"/>
        </w:rPr>
        <w:t xml:space="preserve">. </w:t>
      </w:r>
      <w:proofErr w:type="spellStart"/>
      <w:r w:rsidRPr="007E2F41">
        <w:rPr>
          <w:rFonts w:ascii="Book Antiqua" w:hAnsi="Book Antiqua"/>
          <w:i/>
          <w:iCs/>
          <w:color w:val="222222"/>
          <w:sz w:val="20"/>
          <w:szCs w:val="20"/>
          <w:shd w:val="clear" w:color="auto" w:fill="FFFFFF"/>
        </w:rPr>
        <w:t>Jurnal</w:t>
      </w:r>
      <w:proofErr w:type="spellEnd"/>
      <w:r w:rsidRPr="007E2F41">
        <w:rPr>
          <w:rFonts w:ascii="Book Antiqua" w:hAnsi="Book Antiqua"/>
          <w:i/>
          <w:iCs/>
          <w:color w:val="222222"/>
          <w:sz w:val="20"/>
          <w:szCs w:val="20"/>
          <w:shd w:val="clear" w:color="auto" w:fill="FFFFFF"/>
        </w:rPr>
        <w:t xml:space="preserve"> </w:t>
      </w:r>
      <w:proofErr w:type="spellStart"/>
      <w:r w:rsidRPr="007E2F41">
        <w:rPr>
          <w:rFonts w:ascii="Book Antiqua" w:hAnsi="Book Antiqua"/>
          <w:i/>
          <w:iCs/>
          <w:color w:val="222222"/>
          <w:sz w:val="20"/>
          <w:szCs w:val="20"/>
          <w:shd w:val="clear" w:color="auto" w:fill="FFFFFF"/>
        </w:rPr>
        <w:t>Teknikal</w:t>
      </w:r>
      <w:proofErr w:type="spellEnd"/>
      <w:r w:rsidRPr="007E2F41">
        <w:rPr>
          <w:rFonts w:ascii="Book Antiqua" w:hAnsi="Book Antiqua"/>
          <w:i/>
          <w:iCs/>
          <w:color w:val="222222"/>
          <w:sz w:val="20"/>
          <w:szCs w:val="20"/>
          <w:shd w:val="clear" w:color="auto" w:fill="FFFFFF"/>
        </w:rPr>
        <w:t xml:space="preserve"> dan Sains Sosial</w:t>
      </w:r>
      <w:r w:rsidRPr="007E2F41">
        <w:rPr>
          <w:rFonts w:ascii="Book Antiqua" w:hAnsi="Book Antiqua" w:cs="Arial"/>
          <w:color w:val="222222"/>
          <w:sz w:val="20"/>
          <w:szCs w:val="20"/>
          <w:shd w:val="clear" w:color="auto" w:fill="FFFFFF"/>
        </w:rPr>
        <w:t xml:space="preserve"> </w:t>
      </w:r>
      <w:r w:rsidRPr="007E2F41">
        <w:rPr>
          <w:rFonts w:ascii="Book Antiqua" w:hAnsi="Book Antiqua"/>
          <w:color w:val="222222"/>
          <w:sz w:val="20"/>
          <w:szCs w:val="20"/>
          <w:shd w:val="clear" w:color="auto" w:fill="FFFFFF"/>
        </w:rPr>
        <w:t>7(1), 17-27.</w:t>
      </w:r>
    </w:p>
    <w:p w14:paraId="694409DC" w14:textId="77777777" w:rsidR="004A3D75" w:rsidRPr="007E2F41" w:rsidRDefault="004A3D75" w:rsidP="007E2F41">
      <w:pPr>
        <w:pStyle w:val="24bRujukan-Teks"/>
        <w:spacing w:after="0"/>
        <w:ind w:left="142" w:hanging="284"/>
        <w:rPr>
          <w:rFonts w:ascii="Book Antiqua" w:hAnsi="Book Antiqua"/>
          <w:sz w:val="20"/>
          <w:szCs w:val="20"/>
        </w:rPr>
      </w:pPr>
      <w:r w:rsidRPr="007E2F41">
        <w:rPr>
          <w:rFonts w:ascii="Book Antiqua" w:hAnsi="Book Antiqua"/>
          <w:sz w:val="20"/>
          <w:szCs w:val="20"/>
        </w:rPr>
        <w:t xml:space="preserve">Nor </w:t>
      </w:r>
      <w:proofErr w:type="spellStart"/>
      <w:r w:rsidRPr="007E2F41">
        <w:rPr>
          <w:rFonts w:ascii="Book Antiqua" w:hAnsi="Book Antiqua"/>
          <w:sz w:val="20"/>
          <w:szCs w:val="20"/>
        </w:rPr>
        <w:t>Azhan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Norul’Azmi</w:t>
      </w:r>
      <w:proofErr w:type="spellEnd"/>
      <w:r w:rsidRPr="007E2F41">
        <w:rPr>
          <w:rFonts w:ascii="Book Antiqua" w:hAnsi="Book Antiqua"/>
          <w:sz w:val="20"/>
          <w:szCs w:val="20"/>
        </w:rPr>
        <w:t xml:space="preserve"> &amp; Noor </w:t>
      </w:r>
      <w:proofErr w:type="spellStart"/>
      <w:r w:rsidRPr="007E2F41">
        <w:rPr>
          <w:rFonts w:ascii="Book Antiqua" w:hAnsi="Book Antiqua"/>
          <w:sz w:val="20"/>
          <w:szCs w:val="20"/>
        </w:rPr>
        <w:t>Shamshinar</w:t>
      </w:r>
      <w:proofErr w:type="spellEnd"/>
      <w:r w:rsidRPr="007E2F41">
        <w:rPr>
          <w:rFonts w:ascii="Book Antiqua" w:hAnsi="Book Antiqua"/>
          <w:sz w:val="20"/>
          <w:szCs w:val="20"/>
        </w:rPr>
        <w:t xml:space="preserve"> Zakaria. (2019). </w:t>
      </w:r>
      <w:proofErr w:type="spellStart"/>
      <w:r w:rsidRPr="007E2F41">
        <w:rPr>
          <w:rFonts w:ascii="Book Antiqua" w:hAnsi="Book Antiqua"/>
          <w:sz w:val="20"/>
          <w:szCs w:val="20"/>
        </w:rPr>
        <w:t>Isu</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Pelaksanaan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Komunikasi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Bukan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Lisan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Dalam</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Pengajaran</w:t>
      </w:r>
      <w:proofErr w:type="spellEnd"/>
      <w:r w:rsidRPr="007E2F41">
        <w:rPr>
          <w:rFonts w:ascii="Book Antiqua" w:hAnsi="Book Antiqua"/>
          <w:sz w:val="20"/>
          <w:szCs w:val="20"/>
        </w:rPr>
        <w:t xml:space="preserve"> Bahasa Arab </w:t>
      </w:r>
      <w:proofErr w:type="spellStart"/>
      <w:r w:rsidRPr="007E2F41">
        <w:rPr>
          <w:rFonts w:ascii="Book Antiqua" w:hAnsi="Book Antiqua"/>
          <w:sz w:val="20"/>
          <w:szCs w:val="20"/>
        </w:rPr>
        <w:t>Melalui</w:t>
      </w:r>
      <w:proofErr w:type="spellEnd"/>
      <w:r w:rsidRPr="007E2F41">
        <w:rPr>
          <w:rFonts w:ascii="Book Antiqua" w:hAnsi="Book Antiqua"/>
          <w:sz w:val="20"/>
          <w:szCs w:val="20"/>
        </w:rPr>
        <w:t xml:space="preserve"> Atas </w:t>
      </w:r>
      <w:proofErr w:type="spellStart"/>
      <w:r w:rsidRPr="007E2F41">
        <w:rPr>
          <w:rFonts w:ascii="Book Antiqua" w:hAnsi="Book Antiqua"/>
          <w:sz w:val="20"/>
          <w:szCs w:val="20"/>
        </w:rPr>
        <w:t>Talian</w:t>
      </w:r>
      <w:proofErr w:type="spellEnd"/>
      <w:r w:rsidRPr="007E2F41">
        <w:rPr>
          <w:rFonts w:ascii="Book Antiqua" w:hAnsi="Book Antiqua"/>
          <w:sz w:val="20"/>
          <w:szCs w:val="20"/>
        </w:rPr>
        <w:t xml:space="preserve">. </w:t>
      </w:r>
      <w:r w:rsidRPr="007E2F41">
        <w:rPr>
          <w:rFonts w:ascii="Book Antiqua" w:hAnsi="Book Antiqua"/>
          <w:i/>
          <w:iCs/>
          <w:sz w:val="20"/>
          <w:szCs w:val="20"/>
        </w:rPr>
        <w:t xml:space="preserve">Journal of Islamic </w:t>
      </w:r>
      <w:proofErr w:type="gramStart"/>
      <w:r w:rsidRPr="007E2F41">
        <w:rPr>
          <w:rFonts w:ascii="Book Antiqua" w:hAnsi="Book Antiqua"/>
          <w:i/>
          <w:iCs/>
          <w:sz w:val="20"/>
          <w:szCs w:val="20"/>
        </w:rPr>
        <w:t>And</w:t>
      </w:r>
      <w:proofErr w:type="gramEnd"/>
      <w:r w:rsidRPr="007E2F41">
        <w:rPr>
          <w:rFonts w:ascii="Book Antiqua" w:hAnsi="Book Antiqua"/>
          <w:i/>
          <w:iCs/>
          <w:sz w:val="20"/>
          <w:szCs w:val="20"/>
        </w:rPr>
        <w:t xml:space="preserve"> Contemporary Issues,</w:t>
      </w:r>
      <w:r w:rsidRPr="007E2F41">
        <w:rPr>
          <w:rFonts w:ascii="Book Antiqua" w:hAnsi="Book Antiqua"/>
          <w:sz w:val="20"/>
          <w:szCs w:val="20"/>
        </w:rPr>
        <w:t xml:space="preserve"> 110–124.</w:t>
      </w:r>
    </w:p>
    <w:p w14:paraId="723B3BEC" w14:textId="77777777" w:rsidR="004A3D75" w:rsidRPr="007E2F41" w:rsidRDefault="004A3D75" w:rsidP="007E2F41">
      <w:pPr>
        <w:pStyle w:val="24bRujukan-Teks"/>
        <w:spacing w:after="0"/>
        <w:ind w:left="142" w:hanging="284"/>
        <w:rPr>
          <w:rFonts w:ascii="Book Antiqua" w:hAnsi="Book Antiqua"/>
          <w:i/>
          <w:iCs/>
          <w:sz w:val="20"/>
          <w:szCs w:val="20"/>
          <w:lang w:eastAsia="en-MY"/>
        </w:rPr>
      </w:pPr>
      <w:proofErr w:type="spellStart"/>
      <w:r w:rsidRPr="007E2F41">
        <w:rPr>
          <w:rFonts w:ascii="Book Antiqua" w:hAnsi="Book Antiqua"/>
          <w:sz w:val="20"/>
          <w:szCs w:val="20"/>
        </w:rPr>
        <w:t>Noraishah</w:t>
      </w:r>
      <w:proofErr w:type="spellEnd"/>
      <w:r w:rsidRPr="007E2F41">
        <w:rPr>
          <w:rFonts w:ascii="Book Antiqua" w:hAnsi="Book Antiqua"/>
          <w:sz w:val="20"/>
          <w:szCs w:val="20"/>
        </w:rPr>
        <w:t xml:space="preserve"> </w:t>
      </w:r>
      <w:proofErr w:type="spellStart"/>
      <w:proofErr w:type="gramStart"/>
      <w:r w:rsidRPr="007E2F41">
        <w:rPr>
          <w:rFonts w:ascii="Book Antiqua" w:hAnsi="Book Antiqua"/>
          <w:sz w:val="20"/>
          <w:szCs w:val="20"/>
        </w:rPr>
        <w:t>A.Rahman</w:t>
      </w:r>
      <w:proofErr w:type="spellEnd"/>
      <w:proofErr w:type="gramEnd"/>
      <w:r w:rsidRPr="007E2F41">
        <w:rPr>
          <w:rFonts w:ascii="Book Antiqua" w:hAnsi="Book Antiqua"/>
          <w:sz w:val="20"/>
          <w:szCs w:val="20"/>
        </w:rPr>
        <w:t xml:space="preserve"> &amp; Mohd Isa Hamzah. (2021). </w:t>
      </w:r>
      <w:proofErr w:type="spellStart"/>
      <w:r w:rsidRPr="007E2F41">
        <w:rPr>
          <w:rFonts w:ascii="Book Antiqua" w:hAnsi="Book Antiqua"/>
          <w:sz w:val="20"/>
          <w:szCs w:val="20"/>
        </w:rPr>
        <w:t>Konsep</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Intervensi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Jawi</w:t>
      </w:r>
      <w:proofErr w:type="spellEnd"/>
      <w:r w:rsidRPr="007E2F41">
        <w:rPr>
          <w:rFonts w:ascii="Book Antiqua" w:hAnsi="Book Antiqua"/>
          <w:sz w:val="20"/>
          <w:szCs w:val="20"/>
        </w:rPr>
        <w:t xml:space="preserve"> Murid </w:t>
      </w:r>
      <w:proofErr w:type="spellStart"/>
      <w:r w:rsidRPr="007E2F41">
        <w:rPr>
          <w:rFonts w:ascii="Book Antiqua" w:hAnsi="Book Antiqua"/>
          <w:sz w:val="20"/>
          <w:szCs w:val="20"/>
        </w:rPr>
        <w:t>Prasekolah</w:t>
      </w:r>
      <w:proofErr w:type="spellEnd"/>
      <w:r w:rsidRPr="007E2F41">
        <w:rPr>
          <w:rFonts w:ascii="Book Antiqua" w:hAnsi="Book Antiqua"/>
          <w:sz w:val="20"/>
          <w:szCs w:val="20"/>
        </w:rPr>
        <w:t xml:space="preserve"> </w:t>
      </w:r>
      <w:r w:rsidRPr="007E2F41">
        <w:rPr>
          <w:rFonts w:ascii="Book Antiqua" w:hAnsi="Book Antiqua"/>
          <w:i/>
          <w:iCs/>
          <w:sz w:val="20"/>
          <w:szCs w:val="20"/>
          <w:lang w:eastAsia="en-MY"/>
        </w:rPr>
        <w:t xml:space="preserve">International Conference </w:t>
      </w:r>
      <w:proofErr w:type="gramStart"/>
      <w:r w:rsidRPr="007E2F41">
        <w:rPr>
          <w:rFonts w:ascii="Book Antiqua" w:hAnsi="Book Antiqua"/>
          <w:i/>
          <w:iCs/>
          <w:sz w:val="20"/>
          <w:szCs w:val="20"/>
          <w:lang w:eastAsia="en-MY"/>
        </w:rPr>
        <w:t>On</w:t>
      </w:r>
      <w:proofErr w:type="gramEnd"/>
      <w:r w:rsidRPr="007E2F41">
        <w:rPr>
          <w:rFonts w:ascii="Book Antiqua" w:hAnsi="Book Antiqua"/>
          <w:i/>
          <w:iCs/>
          <w:sz w:val="20"/>
          <w:szCs w:val="20"/>
          <w:lang w:eastAsia="en-MY"/>
        </w:rPr>
        <w:t xml:space="preserve"> Syariah &amp; Law2021(ICONSYAL 2021, 334-345.</w:t>
      </w:r>
    </w:p>
    <w:p w14:paraId="6576C85D" w14:textId="77777777" w:rsidR="004A3D75" w:rsidRPr="007E2F41" w:rsidRDefault="004A3D75" w:rsidP="007E2F41">
      <w:pPr>
        <w:pStyle w:val="24bRujukan-Teks"/>
        <w:spacing w:after="0"/>
        <w:ind w:left="426" w:hanging="284"/>
        <w:rPr>
          <w:rFonts w:ascii="Book Antiqua" w:hAnsi="Book Antiqua"/>
          <w:sz w:val="20"/>
          <w:szCs w:val="20"/>
        </w:rPr>
      </w:pPr>
      <w:r w:rsidRPr="007E2F41">
        <w:rPr>
          <w:rFonts w:ascii="Book Antiqua" w:hAnsi="Book Antiqua"/>
          <w:sz w:val="20"/>
          <w:szCs w:val="20"/>
        </w:rPr>
        <w:t xml:space="preserve">Nur </w:t>
      </w:r>
      <w:proofErr w:type="spellStart"/>
      <w:r w:rsidRPr="007E2F41">
        <w:rPr>
          <w:rFonts w:ascii="Book Antiqua" w:hAnsi="Book Antiqua"/>
          <w:sz w:val="20"/>
          <w:szCs w:val="20"/>
        </w:rPr>
        <w:t>Syamira</w:t>
      </w:r>
      <w:proofErr w:type="spellEnd"/>
      <w:r w:rsidRPr="007E2F41">
        <w:rPr>
          <w:rFonts w:ascii="Book Antiqua" w:hAnsi="Book Antiqua"/>
          <w:sz w:val="20"/>
          <w:szCs w:val="20"/>
        </w:rPr>
        <w:t xml:space="preserve"> Abdul Wahab, </w:t>
      </w:r>
      <w:proofErr w:type="spellStart"/>
      <w:r w:rsidRPr="007E2F41">
        <w:rPr>
          <w:rFonts w:ascii="Book Antiqua" w:hAnsi="Book Antiqua"/>
          <w:sz w:val="20"/>
          <w:szCs w:val="20"/>
        </w:rPr>
        <w:t>Maimun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Aqsha</w:t>
      </w:r>
      <w:proofErr w:type="spellEnd"/>
      <w:r w:rsidRPr="007E2F41">
        <w:rPr>
          <w:rFonts w:ascii="Book Antiqua" w:hAnsi="Book Antiqua"/>
          <w:sz w:val="20"/>
          <w:szCs w:val="20"/>
        </w:rPr>
        <w:t xml:space="preserve"> Lubis, </w:t>
      </w:r>
      <w:proofErr w:type="spellStart"/>
      <w:r w:rsidRPr="007E2F41">
        <w:rPr>
          <w:rFonts w:ascii="Book Antiqua" w:hAnsi="Book Antiqua"/>
          <w:sz w:val="20"/>
          <w:szCs w:val="20"/>
        </w:rPr>
        <w:t>Ramlee</w:t>
      </w:r>
      <w:proofErr w:type="spellEnd"/>
      <w:r w:rsidRPr="007E2F41">
        <w:rPr>
          <w:rFonts w:ascii="Book Antiqua" w:hAnsi="Book Antiqua"/>
          <w:sz w:val="20"/>
          <w:szCs w:val="20"/>
        </w:rPr>
        <w:t xml:space="preserve"> Mustapha, </w:t>
      </w:r>
      <w:proofErr w:type="spellStart"/>
      <w:r w:rsidRPr="007E2F41">
        <w:rPr>
          <w:rFonts w:ascii="Book Antiqua" w:hAnsi="Book Antiqua"/>
          <w:sz w:val="20"/>
          <w:szCs w:val="20"/>
        </w:rPr>
        <w:t>Aisyah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Sjahrony</w:t>
      </w:r>
      <w:proofErr w:type="spellEnd"/>
      <w:r w:rsidRPr="007E2F41">
        <w:rPr>
          <w:rFonts w:ascii="Book Antiqua" w:hAnsi="Book Antiqua"/>
          <w:sz w:val="20"/>
          <w:szCs w:val="20"/>
        </w:rPr>
        <w:t xml:space="preserve"> &amp; </w:t>
      </w:r>
      <w:proofErr w:type="spellStart"/>
      <w:r w:rsidRPr="007E2F41">
        <w:rPr>
          <w:rFonts w:ascii="Book Antiqua" w:hAnsi="Book Antiqua"/>
          <w:sz w:val="20"/>
          <w:szCs w:val="20"/>
        </w:rPr>
        <w:t>Dedek</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Febrian</w:t>
      </w:r>
      <w:proofErr w:type="spellEnd"/>
      <w:r w:rsidRPr="007E2F41">
        <w:rPr>
          <w:rFonts w:ascii="Book Antiqua" w:hAnsi="Book Antiqua"/>
          <w:sz w:val="20"/>
          <w:szCs w:val="20"/>
        </w:rPr>
        <w:t xml:space="preserve">. (2017). </w:t>
      </w:r>
      <w:proofErr w:type="spellStart"/>
      <w:r w:rsidRPr="007E2F41">
        <w:rPr>
          <w:rFonts w:ascii="Book Antiqua" w:hAnsi="Book Antiqua"/>
          <w:sz w:val="20"/>
          <w:szCs w:val="20"/>
        </w:rPr>
        <w:t>Kefahaman</w:t>
      </w:r>
      <w:proofErr w:type="spellEnd"/>
      <w:r w:rsidRPr="007E2F41">
        <w:rPr>
          <w:rFonts w:ascii="Book Antiqua" w:hAnsi="Book Antiqua"/>
          <w:sz w:val="20"/>
          <w:szCs w:val="20"/>
        </w:rPr>
        <w:t xml:space="preserve"> Al-Quran Dan </w:t>
      </w:r>
      <w:proofErr w:type="spellStart"/>
      <w:r w:rsidRPr="007E2F41">
        <w:rPr>
          <w:rFonts w:ascii="Book Antiqua" w:hAnsi="Book Antiqua"/>
          <w:sz w:val="20"/>
          <w:szCs w:val="20"/>
        </w:rPr>
        <w:t>Jawi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Melalui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Permainan</w:t>
      </w:r>
      <w:proofErr w:type="spellEnd"/>
      <w:r w:rsidRPr="007E2F41">
        <w:rPr>
          <w:rFonts w:ascii="Book Antiqua" w:hAnsi="Book Antiqua"/>
          <w:sz w:val="20"/>
          <w:szCs w:val="20"/>
        </w:rPr>
        <w:t xml:space="preserve">. </w:t>
      </w:r>
      <w:r w:rsidRPr="007E2F41">
        <w:rPr>
          <w:rFonts w:ascii="Book Antiqua" w:hAnsi="Book Antiqua"/>
          <w:i/>
          <w:iCs/>
          <w:sz w:val="20"/>
          <w:szCs w:val="20"/>
        </w:rPr>
        <w:t>ASEAN Comparative Research Journal on Islam and Civilization (ACER-J)</w:t>
      </w:r>
      <w:r w:rsidRPr="007E2F41">
        <w:rPr>
          <w:rFonts w:ascii="Book Antiqua" w:hAnsi="Book Antiqua"/>
          <w:sz w:val="20"/>
          <w:szCs w:val="20"/>
        </w:rPr>
        <w:t xml:space="preserve"> </w:t>
      </w:r>
      <w:r w:rsidRPr="007E2F41">
        <w:rPr>
          <w:rFonts w:ascii="Book Antiqua" w:hAnsi="Book Antiqua"/>
          <w:i/>
          <w:iCs/>
          <w:sz w:val="20"/>
          <w:szCs w:val="20"/>
        </w:rPr>
        <w:t>1</w:t>
      </w:r>
      <w:r w:rsidRPr="007E2F41">
        <w:rPr>
          <w:rFonts w:ascii="Book Antiqua" w:hAnsi="Book Antiqua"/>
          <w:sz w:val="20"/>
          <w:szCs w:val="20"/>
        </w:rPr>
        <w:t>(January), 41–53.</w:t>
      </w:r>
    </w:p>
    <w:p w14:paraId="18F18CE7" w14:textId="77777777" w:rsidR="004A3D75" w:rsidRPr="007E2F41" w:rsidRDefault="004A3D75" w:rsidP="007E2F41">
      <w:pPr>
        <w:pStyle w:val="24bRujukan-Teks"/>
        <w:spacing w:after="0"/>
        <w:ind w:left="426" w:hanging="284"/>
        <w:rPr>
          <w:rFonts w:ascii="Book Antiqua" w:hAnsi="Book Antiqua"/>
          <w:sz w:val="20"/>
          <w:szCs w:val="20"/>
        </w:rPr>
      </w:pPr>
      <w:proofErr w:type="spellStart"/>
      <w:r w:rsidRPr="007E2F41">
        <w:rPr>
          <w:rFonts w:ascii="Book Antiqua" w:hAnsi="Book Antiqua"/>
          <w:sz w:val="20"/>
          <w:szCs w:val="20"/>
        </w:rPr>
        <w:t>Ronizam</w:t>
      </w:r>
      <w:proofErr w:type="spellEnd"/>
      <w:r w:rsidRPr="007E2F41">
        <w:rPr>
          <w:rFonts w:ascii="Book Antiqua" w:hAnsi="Book Antiqua"/>
          <w:sz w:val="20"/>
          <w:szCs w:val="20"/>
        </w:rPr>
        <w:t xml:space="preserve"> Ismail, </w:t>
      </w:r>
      <w:proofErr w:type="spellStart"/>
      <w:r w:rsidRPr="007E2F41">
        <w:rPr>
          <w:rFonts w:ascii="Book Antiqua" w:hAnsi="Book Antiqua"/>
          <w:sz w:val="20"/>
          <w:szCs w:val="20"/>
        </w:rPr>
        <w:t>Shahrul</w:t>
      </w:r>
      <w:proofErr w:type="spellEnd"/>
      <w:r w:rsidRPr="007E2F41">
        <w:rPr>
          <w:rFonts w:ascii="Book Antiqua" w:hAnsi="Book Antiqua"/>
          <w:sz w:val="20"/>
          <w:szCs w:val="20"/>
        </w:rPr>
        <w:t xml:space="preserve"> Niza </w:t>
      </w:r>
      <w:proofErr w:type="spellStart"/>
      <w:r w:rsidRPr="007E2F41">
        <w:rPr>
          <w:rFonts w:ascii="Book Antiqua" w:hAnsi="Book Antiqua"/>
          <w:sz w:val="20"/>
          <w:szCs w:val="20"/>
        </w:rPr>
        <w:t>Samsudin</w:t>
      </w:r>
      <w:proofErr w:type="spellEnd"/>
      <w:r w:rsidRPr="007E2F41">
        <w:rPr>
          <w:rFonts w:ascii="Book Antiqua" w:hAnsi="Book Antiqua"/>
          <w:sz w:val="20"/>
          <w:szCs w:val="20"/>
        </w:rPr>
        <w:t xml:space="preserve">, Ab Wahid </w:t>
      </w:r>
      <w:proofErr w:type="spellStart"/>
      <w:r w:rsidRPr="007E2F41">
        <w:rPr>
          <w:rFonts w:ascii="Book Antiqua" w:hAnsi="Book Antiqua"/>
          <w:sz w:val="20"/>
          <w:szCs w:val="20"/>
        </w:rPr>
        <w:t>Sulaiman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Norzaimah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Zainol</w:t>
      </w:r>
      <w:proofErr w:type="spellEnd"/>
      <w:r w:rsidRPr="007E2F41">
        <w:rPr>
          <w:rFonts w:ascii="Book Antiqua" w:hAnsi="Book Antiqua"/>
          <w:sz w:val="20"/>
          <w:szCs w:val="20"/>
        </w:rPr>
        <w:t xml:space="preserve"> &amp; Dina </w:t>
      </w:r>
      <w:proofErr w:type="spellStart"/>
      <w:r w:rsidRPr="007E2F41">
        <w:rPr>
          <w:rFonts w:ascii="Book Antiqua" w:hAnsi="Book Antiqua"/>
          <w:sz w:val="20"/>
          <w:szCs w:val="20"/>
        </w:rPr>
        <w:t>Syafini</w:t>
      </w:r>
      <w:proofErr w:type="spellEnd"/>
      <w:r w:rsidRPr="007E2F41">
        <w:rPr>
          <w:rFonts w:ascii="Book Antiqua" w:hAnsi="Book Antiqua"/>
          <w:sz w:val="20"/>
          <w:szCs w:val="20"/>
        </w:rPr>
        <w:t xml:space="preserve"> Zaid. (2016). Literature Review </w:t>
      </w:r>
      <w:proofErr w:type="gramStart"/>
      <w:r w:rsidRPr="007E2F41">
        <w:rPr>
          <w:rFonts w:ascii="Book Antiqua" w:hAnsi="Book Antiqua"/>
          <w:sz w:val="20"/>
          <w:szCs w:val="20"/>
        </w:rPr>
        <w:t>On</w:t>
      </w:r>
      <w:proofErr w:type="gramEnd"/>
      <w:r w:rsidRPr="007E2F41">
        <w:rPr>
          <w:rFonts w:ascii="Book Antiqua" w:hAnsi="Book Antiqua"/>
          <w:sz w:val="20"/>
          <w:szCs w:val="20"/>
        </w:rPr>
        <w:t xml:space="preserve"> The Islamic Mobile Apps. </w:t>
      </w:r>
      <w:r w:rsidRPr="007E2F41">
        <w:rPr>
          <w:rFonts w:ascii="Book Antiqua" w:hAnsi="Book Antiqua"/>
          <w:i/>
          <w:iCs/>
          <w:sz w:val="20"/>
          <w:szCs w:val="20"/>
        </w:rPr>
        <w:t>Journal of Global Business and Social Entrepreneurship (GBSE)</w:t>
      </w:r>
      <w:r w:rsidRPr="007E2F41">
        <w:rPr>
          <w:rFonts w:ascii="Book Antiqua" w:hAnsi="Book Antiqua"/>
          <w:sz w:val="20"/>
          <w:szCs w:val="20"/>
        </w:rPr>
        <w:t xml:space="preserve"> 2(5), 174-182.</w:t>
      </w:r>
    </w:p>
    <w:p w14:paraId="05B729BA" w14:textId="77777777" w:rsidR="004A3D75" w:rsidRPr="007E2F41" w:rsidRDefault="004A3D75" w:rsidP="007E2F41">
      <w:pPr>
        <w:pStyle w:val="24bRujukan-Teks"/>
        <w:spacing w:after="0"/>
        <w:ind w:left="426" w:hanging="284"/>
        <w:rPr>
          <w:rFonts w:ascii="Book Antiqua" w:hAnsi="Book Antiqua"/>
          <w:sz w:val="20"/>
          <w:szCs w:val="20"/>
        </w:rPr>
      </w:pPr>
      <w:proofErr w:type="spellStart"/>
      <w:r w:rsidRPr="007E2F41">
        <w:rPr>
          <w:rFonts w:ascii="Book Antiqua" w:hAnsi="Book Antiqua"/>
          <w:sz w:val="20"/>
          <w:szCs w:val="20"/>
        </w:rPr>
        <w:t>Sa’adiah</w:t>
      </w:r>
      <w:proofErr w:type="spellEnd"/>
      <w:r w:rsidRPr="007E2F41">
        <w:rPr>
          <w:rFonts w:ascii="Book Antiqua" w:hAnsi="Book Antiqua"/>
          <w:sz w:val="20"/>
          <w:szCs w:val="20"/>
        </w:rPr>
        <w:t xml:space="preserve"> Mohamad, </w:t>
      </w:r>
      <w:proofErr w:type="spellStart"/>
      <w:r w:rsidRPr="007E2F41">
        <w:rPr>
          <w:rFonts w:ascii="Book Antiqua" w:hAnsi="Book Antiqua"/>
          <w:sz w:val="20"/>
          <w:szCs w:val="20"/>
        </w:rPr>
        <w:t>Norhazlinda</w:t>
      </w:r>
      <w:proofErr w:type="spellEnd"/>
      <w:r w:rsidRPr="007E2F41">
        <w:rPr>
          <w:rFonts w:ascii="Book Antiqua" w:hAnsi="Book Antiqua"/>
          <w:sz w:val="20"/>
          <w:szCs w:val="20"/>
        </w:rPr>
        <w:t xml:space="preserve"> Idris, </w:t>
      </w:r>
      <w:proofErr w:type="spellStart"/>
      <w:r w:rsidRPr="007E2F41">
        <w:rPr>
          <w:rFonts w:ascii="Book Antiqua" w:hAnsi="Book Antiqua"/>
          <w:sz w:val="20"/>
          <w:szCs w:val="20"/>
        </w:rPr>
        <w:t>Azrini</w:t>
      </w:r>
      <w:proofErr w:type="spellEnd"/>
      <w:r w:rsidRPr="007E2F41">
        <w:rPr>
          <w:rFonts w:ascii="Book Antiqua" w:hAnsi="Book Antiqua"/>
          <w:sz w:val="20"/>
          <w:szCs w:val="20"/>
        </w:rPr>
        <w:t xml:space="preserve"> Idris. (2020). Pembangunan </w:t>
      </w:r>
      <w:proofErr w:type="spellStart"/>
      <w:r w:rsidRPr="007E2F41">
        <w:rPr>
          <w:rFonts w:ascii="Book Antiqua" w:hAnsi="Book Antiqua"/>
          <w:sz w:val="20"/>
          <w:szCs w:val="20"/>
        </w:rPr>
        <w:t>Aplikasi</w:t>
      </w:r>
      <w:proofErr w:type="spellEnd"/>
      <w:r w:rsidRPr="007E2F41">
        <w:rPr>
          <w:rFonts w:ascii="Book Antiqua" w:hAnsi="Book Antiqua"/>
          <w:sz w:val="20"/>
          <w:szCs w:val="20"/>
        </w:rPr>
        <w:t xml:space="preserve"> Mobil </w:t>
      </w:r>
      <w:proofErr w:type="spellStart"/>
      <w:r w:rsidRPr="007E2F41">
        <w:rPr>
          <w:rFonts w:ascii="Book Antiqua" w:hAnsi="Book Antiqua"/>
          <w:sz w:val="20"/>
          <w:szCs w:val="20"/>
        </w:rPr>
        <w:t>Pengajaran</w:t>
      </w:r>
      <w:proofErr w:type="spellEnd"/>
      <w:r w:rsidRPr="007E2F41">
        <w:rPr>
          <w:rFonts w:ascii="Book Antiqua" w:hAnsi="Book Antiqua"/>
          <w:sz w:val="20"/>
          <w:szCs w:val="20"/>
        </w:rPr>
        <w:t xml:space="preserve"> dan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Measurement Fun and Easy </w:t>
      </w:r>
      <w:r w:rsidRPr="007E2F41">
        <w:rPr>
          <w:rFonts w:ascii="Book Antiqua" w:hAnsi="Book Antiqua"/>
          <w:iCs/>
          <w:sz w:val="20"/>
          <w:szCs w:val="20"/>
        </w:rPr>
        <w:t>2</w:t>
      </w:r>
      <w:r w:rsidRPr="007E2F41">
        <w:rPr>
          <w:rFonts w:ascii="Book Antiqua" w:hAnsi="Book Antiqua"/>
          <w:sz w:val="20"/>
          <w:szCs w:val="20"/>
        </w:rPr>
        <w:t>(3), 108–116.</w:t>
      </w:r>
    </w:p>
    <w:p w14:paraId="5EC873B3" w14:textId="77777777" w:rsidR="004A3D75" w:rsidRPr="007E2F41" w:rsidRDefault="004A3D75" w:rsidP="007E2F41">
      <w:pPr>
        <w:pStyle w:val="24bRujukan-Teks"/>
        <w:spacing w:after="0"/>
        <w:ind w:left="426" w:hanging="284"/>
        <w:rPr>
          <w:rFonts w:ascii="Book Antiqua" w:hAnsi="Book Antiqua"/>
          <w:sz w:val="20"/>
          <w:szCs w:val="20"/>
        </w:rPr>
      </w:pPr>
      <w:r w:rsidRPr="007E2F41">
        <w:rPr>
          <w:rFonts w:ascii="Book Antiqua" w:hAnsi="Book Antiqua"/>
          <w:sz w:val="20"/>
          <w:szCs w:val="20"/>
        </w:rPr>
        <w:t xml:space="preserve">Siti </w:t>
      </w:r>
      <w:proofErr w:type="spellStart"/>
      <w:r w:rsidRPr="007E2F41">
        <w:rPr>
          <w:rFonts w:ascii="Book Antiqua" w:hAnsi="Book Antiqua"/>
          <w:sz w:val="20"/>
          <w:szCs w:val="20"/>
        </w:rPr>
        <w:t>Syafawati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Iliyas</w:t>
      </w:r>
      <w:proofErr w:type="spellEnd"/>
      <w:r w:rsidRPr="007E2F41">
        <w:rPr>
          <w:rFonts w:ascii="Book Antiqua" w:hAnsi="Book Antiqua"/>
          <w:sz w:val="20"/>
          <w:szCs w:val="20"/>
        </w:rPr>
        <w:t xml:space="preserve"> &amp; Nurul Farhana Jumaat. (2020).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Menerusi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Aplikasi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Mudah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Alih</w:t>
      </w:r>
      <w:proofErr w:type="spellEnd"/>
      <w:r w:rsidRPr="007E2F41">
        <w:rPr>
          <w:rFonts w:ascii="Book Antiqua" w:hAnsi="Book Antiqua"/>
          <w:sz w:val="20"/>
          <w:szCs w:val="20"/>
        </w:rPr>
        <w:t xml:space="preserve"> dan </w:t>
      </w:r>
      <w:proofErr w:type="spellStart"/>
      <w:r w:rsidRPr="007E2F41">
        <w:rPr>
          <w:rFonts w:ascii="Book Antiqua" w:hAnsi="Book Antiqua"/>
          <w:sz w:val="20"/>
          <w:szCs w:val="20"/>
        </w:rPr>
        <w:t>Kesannya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terhadap</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Huruf</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Hijaiyah</w:t>
      </w:r>
      <w:proofErr w:type="spellEnd"/>
      <w:r w:rsidRPr="007E2F41">
        <w:rPr>
          <w:rFonts w:ascii="Book Antiqua" w:hAnsi="Book Antiqua"/>
          <w:sz w:val="20"/>
          <w:szCs w:val="20"/>
        </w:rPr>
        <w:t xml:space="preserve"> Murid </w:t>
      </w:r>
      <w:proofErr w:type="spellStart"/>
      <w:r w:rsidRPr="007E2F41">
        <w:rPr>
          <w:rFonts w:ascii="Book Antiqua" w:hAnsi="Book Antiqua"/>
          <w:sz w:val="20"/>
          <w:szCs w:val="20"/>
        </w:rPr>
        <w:t>Pra-sekolah</w:t>
      </w:r>
      <w:proofErr w:type="spellEnd"/>
      <w:r w:rsidRPr="007E2F41">
        <w:rPr>
          <w:rFonts w:ascii="Book Antiqua" w:hAnsi="Book Antiqua"/>
          <w:sz w:val="20"/>
          <w:szCs w:val="20"/>
        </w:rPr>
        <w:t xml:space="preserve"> </w:t>
      </w:r>
      <w:r w:rsidRPr="007E2F41">
        <w:rPr>
          <w:rFonts w:ascii="Book Antiqua" w:hAnsi="Book Antiqua"/>
          <w:i/>
          <w:iCs/>
          <w:sz w:val="20"/>
          <w:szCs w:val="20"/>
        </w:rPr>
        <w:t xml:space="preserve">Innovative Teaching and Learning Journal </w:t>
      </w:r>
      <w:r w:rsidRPr="007E2F41">
        <w:rPr>
          <w:rFonts w:ascii="Book Antiqua" w:hAnsi="Book Antiqua"/>
          <w:sz w:val="20"/>
          <w:szCs w:val="20"/>
        </w:rPr>
        <w:t>3(2), 30–41.</w:t>
      </w:r>
    </w:p>
    <w:p w14:paraId="4B0B7D88" w14:textId="77777777" w:rsidR="004A3D75" w:rsidRPr="007E2F41" w:rsidRDefault="004A3D75" w:rsidP="007E2F41">
      <w:pPr>
        <w:pStyle w:val="24bRujukan-Teks"/>
        <w:spacing w:after="0"/>
        <w:ind w:left="426" w:hanging="284"/>
        <w:rPr>
          <w:rFonts w:ascii="Book Antiqua" w:hAnsi="Book Antiqua" w:cstheme="majorBidi"/>
          <w:sz w:val="20"/>
          <w:szCs w:val="20"/>
        </w:rPr>
      </w:pPr>
      <w:r w:rsidRPr="007E2F41">
        <w:rPr>
          <w:rFonts w:ascii="Book Antiqua" w:hAnsi="Book Antiqua" w:cstheme="majorBidi"/>
          <w:sz w:val="20"/>
          <w:szCs w:val="20"/>
        </w:rPr>
        <w:t xml:space="preserve">Siti </w:t>
      </w:r>
      <w:proofErr w:type="spellStart"/>
      <w:r w:rsidRPr="007E2F41">
        <w:rPr>
          <w:rFonts w:ascii="Book Antiqua" w:hAnsi="Book Antiqua" w:cstheme="majorBidi"/>
          <w:sz w:val="20"/>
          <w:szCs w:val="20"/>
        </w:rPr>
        <w:t>Zaharah</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Mohid</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Norbadriyyah</w:t>
      </w:r>
      <w:proofErr w:type="spellEnd"/>
      <w:r w:rsidRPr="007E2F41">
        <w:rPr>
          <w:rFonts w:ascii="Book Antiqua" w:hAnsi="Book Antiqua" w:cstheme="majorBidi"/>
          <w:sz w:val="20"/>
          <w:szCs w:val="20"/>
        </w:rPr>
        <w:t xml:space="preserve"> Homan, </w:t>
      </w:r>
      <w:proofErr w:type="spellStart"/>
      <w:r w:rsidRPr="007E2F41">
        <w:rPr>
          <w:rFonts w:ascii="Book Antiqua" w:hAnsi="Book Antiqua" w:cstheme="majorBidi"/>
          <w:sz w:val="20"/>
          <w:szCs w:val="20"/>
        </w:rPr>
        <w:t>Roslinda</w:t>
      </w:r>
      <w:proofErr w:type="spellEnd"/>
      <w:r w:rsidRPr="007E2F41">
        <w:rPr>
          <w:rFonts w:ascii="Book Antiqua" w:hAnsi="Book Antiqua" w:cstheme="majorBidi"/>
          <w:sz w:val="20"/>
          <w:szCs w:val="20"/>
        </w:rPr>
        <w:t xml:space="preserve"> Ramli &amp; </w:t>
      </w:r>
      <w:proofErr w:type="spellStart"/>
      <w:r w:rsidRPr="007E2F41">
        <w:rPr>
          <w:rFonts w:ascii="Book Antiqua" w:hAnsi="Book Antiqua" w:cstheme="majorBidi"/>
          <w:sz w:val="20"/>
          <w:szCs w:val="20"/>
        </w:rPr>
        <w:t>Syukri</w:t>
      </w:r>
      <w:proofErr w:type="spellEnd"/>
      <w:r w:rsidRPr="007E2F41">
        <w:rPr>
          <w:rFonts w:ascii="Book Antiqua" w:hAnsi="Book Antiqua" w:cstheme="majorBidi"/>
          <w:sz w:val="20"/>
          <w:szCs w:val="20"/>
        </w:rPr>
        <w:t xml:space="preserve">. (2016). Pembangunan </w:t>
      </w:r>
      <w:proofErr w:type="spellStart"/>
      <w:r w:rsidRPr="007E2F41">
        <w:rPr>
          <w:rFonts w:ascii="Book Antiqua" w:hAnsi="Book Antiqua" w:cstheme="majorBidi"/>
          <w:sz w:val="20"/>
          <w:szCs w:val="20"/>
        </w:rPr>
        <w:t>Aplikasi</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Mudah</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Alih</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Pembelajaran</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Asas</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Jawi</w:t>
      </w:r>
      <w:proofErr w:type="spellEnd"/>
      <w:r w:rsidRPr="007E2F41">
        <w:rPr>
          <w:rFonts w:ascii="Book Antiqua" w:hAnsi="Book Antiqua" w:cstheme="majorBidi"/>
          <w:sz w:val="20"/>
          <w:szCs w:val="20"/>
        </w:rPr>
        <w:t xml:space="preserve">. </w:t>
      </w:r>
      <w:r w:rsidRPr="007E2F41">
        <w:rPr>
          <w:rFonts w:ascii="Book Antiqua" w:hAnsi="Book Antiqua" w:cstheme="majorBidi"/>
          <w:i/>
          <w:sz w:val="20"/>
          <w:szCs w:val="20"/>
        </w:rPr>
        <w:t xml:space="preserve">International Conference on Information Technology and Multimedia, </w:t>
      </w:r>
      <w:r w:rsidRPr="007E2F41">
        <w:rPr>
          <w:rFonts w:ascii="Book Antiqua" w:hAnsi="Book Antiqua" w:cstheme="majorBidi"/>
          <w:sz w:val="20"/>
          <w:szCs w:val="20"/>
        </w:rPr>
        <w:t>90–95.</w:t>
      </w:r>
    </w:p>
    <w:p w14:paraId="12DBACA4" w14:textId="77777777" w:rsidR="004A3D75" w:rsidRPr="007E2F41" w:rsidRDefault="004A3D75" w:rsidP="007E2F41">
      <w:pPr>
        <w:pStyle w:val="24bRujukan-Teks"/>
        <w:spacing w:after="0"/>
        <w:ind w:left="426" w:hanging="284"/>
        <w:rPr>
          <w:rFonts w:ascii="Book Antiqua" w:hAnsi="Book Antiqua"/>
          <w:sz w:val="20"/>
          <w:szCs w:val="20"/>
        </w:rPr>
      </w:pPr>
      <w:r w:rsidRPr="007E2F41">
        <w:rPr>
          <w:rFonts w:ascii="Book Antiqua" w:hAnsi="Book Antiqua"/>
          <w:sz w:val="20"/>
          <w:szCs w:val="20"/>
        </w:rPr>
        <w:t xml:space="preserve">Zarina </w:t>
      </w:r>
      <w:proofErr w:type="spellStart"/>
      <w:r w:rsidRPr="007E2F41">
        <w:rPr>
          <w:rFonts w:ascii="Book Antiqua" w:hAnsi="Book Antiqua"/>
          <w:sz w:val="20"/>
          <w:szCs w:val="20"/>
        </w:rPr>
        <w:t>Eshak</w:t>
      </w:r>
      <w:proofErr w:type="spellEnd"/>
      <w:r w:rsidRPr="007E2F41">
        <w:rPr>
          <w:rFonts w:ascii="Book Antiqua" w:hAnsi="Book Antiqua"/>
          <w:sz w:val="20"/>
          <w:szCs w:val="20"/>
        </w:rPr>
        <w:t xml:space="preserve"> &amp; </w:t>
      </w:r>
      <w:proofErr w:type="spellStart"/>
      <w:r w:rsidRPr="007E2F41">
        <w:rPr>
          <w:rFonts w:ascii="Book Antiqua" w:hAnsi="Book Antiqua"/>
          <w:sz w:val="20"/>
          <w:szCs w:val="20"/>
        </w:rPr>
        <w:t>Azizah</w:t>
      </w:r>
      <w:proofErr w:type="spellEnd"/>
      <w:r w:rsidRPr="007E2F41">
        <w:rPr>
          <w:rFonts w:ascii="Book Antiqua" w:hAnsi="Book Antiqua"/>
          <w:sz w:val="20"/>
          <w:szCs w:val="20"/>
        </w:rPr>
        <w:t xml:space="preserve"> Zain. (20200. </w:t>
      </w:r>
      <w:proofErr w:type="spellStart"/>
      <w:r w:rsidRPr="007E2F41">
        <w:rPr>
          <w:rFonts w:ascii="Book Antiqua" w:hAnsi="Book Antiqua"/>
          <w:sz w:val="20"/>
          <w:szCs w:val="20"/>
        </w:rPr>
        <w:t>Kaedah</w:t>
      </w:r>
      <w:proofErr w:type="spellEnd"/>
      <w:r w:rsidRPr="007E2F41">
        <w:rPr>
          <w:rFonts w:ascii="Book Antiqua" w:hAnsi="Book Antiqua"/>
          <w:sz w:val="20"/>
          <w:szCs w:val="20"/>
        </w:rPr>
        <w:t xml:space="preserve"> Fuzzy Delphi: </w:t>
      </w:r>
      <w:proofErr w:type="spellStart"/>
      <w:r w:rsidRPr="007E2F41">
        <w:rPr>
          <w:rFonts w:ascii="Book Antiqua" w:hAnsi="Book Antiqua"/>
          <w:sz w:val="20"/>
          <w:szCs w:val="20"/>
        </w:rPr>
        <w:t>Reka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Bentuk</w:t>
      </w:r>
      <w:proofErr w:type="spellEnd"/>
      <w:r w:rsidRPr="007E2F41">
        <w:rPr>
          <w:rFonts w:ascii="Book Antiqua" w:hAnsi="Book Antiqua"/>
          <w:sz w:val="20"/>
          <w:szCs w:val="20"/>
        </w:rPr>
        <w:t xml:space="preserve"> Pembangunan Modul </w:t>
      </w:r>
      <w:proofErr w:type="spellStart"/>
      <w:r w:rsidRPr="007E2F41">
        <w:rPr>
          <w:rFonts w:ascii="Book Antiqua" w:hAnsi="Book Antiqua"/>
          <w:sz w:val="20"/>
          <w:szCs w:val="20"/>
        </w:rPr>
        <w:t>Seksualiti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Pekasa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Berasaskan</w:t>
      </w:r>
      <w:proofErr w:type="spellEnd"/>
      <w:r w:rsidRPr="007E2F41">
        <w:rPr>
          <w:rFonts w:ascii="Book Antiqua" w:hAnsi="Book Antiqua"/>
          <w:sz w:val="20"/>
          <w:szCs w:val="20"/>
        </w:rPr>
        <w:t xml:space="preserve"> Latihan </w:t>
      </w:r>
      <w:proofErr w:type="spellStart"/>
      <w:r w:rsidRPr="007E2F41">
        <w:rPr>
          <w:rFonts w:ascii="Book Antiqua" w:hAnsi="Book Antiqua"/>
          <w:sz w:val="20"/>
          <w:szCs w:val="20"/>
        </w:rPr>
        <w:t>Mempertahankan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Diri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Untuk</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Prasekolah</w:t>
      </w:r>
      <w:proofErr w:type="spellEnd"/>
      <w:r w:rsidRPr="007E2F41">
        <w:rPr>
          <w:rFonts w:ascii="Book Antiqua" w:hAnsi="Book Antiqua"/>
          <w:sz w:val="20"/>
          <w:szCs w:val="20"/>
        </w:rPr>
        <w:t xml:space="preserve">. </w:t>
      </w:r>
      <w:proofErr w:type="spellStart"/>
      <w:r w:rsidRPr="007E2F41">
        <w:rPr>
          <w:rFonts w:ascii="Book Antiqua" w:hAnsi="Book Antiqua"/>
          <w:i/>
          <w:iCs/>
          <w:sz w:val="20"/>
          <w:szCs w:val="20"/>
        </w:rPr>
        <w:t>Jurnal</w:t>
      </w:r>
      <w:proofErr w:type="spellEnd"/>
      <w:r w:rsidRPr="007E2F41">
        <w:rPr>
          <w:rFonts w:ascii="Book Antiqua" w:hAnsi="Book Antiqua"/>
          <w:i/>
          <w:iCs/>
          <w:sz w:val="20"/>
          <w:szCs w:val="20"/>
        </w:rPr>
        <w:t xml:space="preserve"> Pendidikan Awal Kanak-</w:t>
      </w:r>
      <w:proofErr w:type="spellStart"/>
      <w:r w:rsidRPr="007E2F41">
        <w:rPr>
          <w:rFonts w:ascii="Book Antiqua" w:hAnsi="Book Antiqua"/>
          <w:i/>
          <w:iCs/>
          <w:sz w:val="20"/>
          <w:szCs w:val="20"/>
        </w:rPr>
        <w:t>kanak</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Kebangsaan</w:t>
      </w:r>
      <w:proofErr w:type="spellEnd"/>
      <w:r w:rsidRPr="007E2F41">
        <w:rPr>
          <w:rFonts w:ascii="Book Antiqua" w:hAnsi="Book Antiqua"/>
          <w:sz w:val="20"/>
          <w:szCs w:val="20"/>
        </w:rPr>
        <w:t xml:space="preserve"> 9(2),12-22.</w:t>
      </w:r>
    </w:p>
    <w:p w14:paraId="107AC814" w14:textId="77777777" w:rsidR="004A3D75" w:rsidRPr="007E2F41" w:rsidRDefault="004A3D75" w:rsidP="007E2F41">
      <w:pPr>
        <w:pStyle w:val="24bRujukan-Teks"/>
        <w:spacing w:after="0"/>
        <w:ind w:left="426" w:hanging="284"/>
        <w:rPr>
          <w:rFonts w:ascii="Book Antiqua" w:hAnsi="Book Antiqua"/>
          <w:sz w:val="20"/>
          <w:szCs w:val="20"/>
        </w:rPr>
      </w:pPr>
      <w:proofErr w:type="spellStart"/>
      <w:r w:rsidRPr="007E2F41">
        <w:rPr>
          <w:rFonts w:ascii="Book Antiqua" w:hAnsi="Book Antiqua"/>
          <w:sz w:val="20"/>
          <w:szCs w:val="20"/>
        </w:rPr>
        <w:t>Zurina</w:t>
      </w:r>
      <w:proofErr w:type="spellEnd"/>
      <w:r w:rsidRPr="007E2F41">
        <w:rPr>
          <w:rFonts w:ascii="Book Antiqua" w:hAnsi="Book Antiqua"/>
          <w:sz w:val="20"/>
          <w:szCs w:val="20"/>
        </w:rPr>
        <w:t xml:space="preserve"> Abdullah &amp; Adi </w:t>
      </w:r>
      <w:proofErr w:type="spellStart"/>
      <w:r w:rsidRPr="007E2F41">
        <w:rPr>
          <w:rFonts w:ascii="Book Antiqua" w:hAnsi="Book Antiqua"/>
          <w:sz w:val="20"/>
          <w:szCs w:val="20"/>
        </w:rPr>
        <w:t>Yasran</w:t>
      </w:r>
      <w:proofErr w:type="spellEnd"/>
      <w:r w:rsidRPr="007E2F41">
        <w:rPr>
          <w:rFonts w:ascii="Book Antiqua" w:hAnsi="Book Antiqua"/>
          <w:sz w:val="20"/>
          <w:szCs w:val="20"/>
        </w:rPr>
        <w:t xml:space="preserve"> Abdul Aziz. (</w:t>
      </w:r>
      <w:r w:rsidRPr="007E2F41">
        <w:rPr>
          <w:rFonts w:ascii="Book Antiqua" w:hAnsi="Book Antiqua"/>
          <w:caps/>
          <w:sz w:val="20"/>
          <w:szCs w:val="20"/>
        </w:rPr>
        <w:t xml:space="preserve">2020). </w:t>
      </w:r>
      <w:proofErr w:type="spellStart"/>
      <w:r w:rsidRPr="007E2F41">
        <w:rPr>
          <w:rFonts w:ascii="Book Antiqua" w:hAnsi="Book Antiqua"/>
          <w:sz w:val="20"/>
          <w:szCs w:val="20"/>
        </w:rPr>
        <w:t>Peminggiran</w:t>
      </w:r>
      <w:proofErr w:type="spellEnd"/>
      <w:r w:rsidRPr="007E2F41">
        <w:rPr>
          <w:rFonts w:ascii="Book Antiqua" w:hAnsi="Book Antiqua"/>
          <w:sz w:val="20"/>
          <w:szCs w:val="20"/>
        </w:rPr>
        <w:t xml:space="preserve"> Tulisan </w:t>
      </w:r>
      <w:proofErr w:type="spellStart"/>
      <w:r w:rsidRPr="007E2F41">
        <w:rPr>
          <w:rFonts w:ascii="Book Antiqua" w:hAnsi="Book Antiqua"/>
          <w:sz w:val="20"/>
          <w:szCs w:val="20"/>
        </w:rPr>
        <w:t>Jawi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Sebagai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Lambang</w:t>
      </w:r>
      <w:proofErr w:type="spellEnd"/>
      <w:r w:rsidRPr="007E2F41">
        <w:rPr>
          <w:rFonts w:ascii="Book Antiqua" w:hAnsi="Book Antiqua"/>
          <w:sz w:val="20"/>
          <w:szCs w:val="20"/>
        </w:rPr>
        <w:t xml:space="preserve"> Jati </w:t>
      </w:r>
      <w:proofErr w:type="spellStart"/>
      <w:r w:rsidRPr="007E2F41">
        <w:rPr>
          <w:rFonts w:ascii="Book Antiqua" w:hAnsi="Book Antiqua"/>
          <w:sz w:val="20"/>
          <w:szCs w:val="20"/>
        </w:rPr>
        <w:t>Diri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Melayu</w:t>
      </w:r>
      <w:proofErr w:type="spellEnd"/>
      <w:r w:rsidRPr="007E2F41">
        <w:rPr>
          <w:rFonts w:ascii="Book Antiqua" w:hAnsi="Book Antiqua"/>
          <w:sz w:val="20"/>
          <w:szCs w:val="20"/>
        </w:rPr>
        <w:t xml:space="preserve">: Sau Kajian </w:t>
      </w:r>
      <w:proofErr w:type="spellStart"/>
      <w:r w:rsidRPr="007E2F41">
        <w:rPr>
          <w:rFonts w:ascii="Book Antiqua" w:hAnsi="Book Antiqua"/>
          <w:sz w:val="20"/>
          <w:szCs w:val="20"/>
        </w:rPr>
        <w:t>Tinjauan</w:t>
      </w:r>
      <w:proofErr w:type="spellEnd"/>
      <w:r w:rsidRPr="007E2F41">
        <w:rPr>
          <w:rFonts w:ascii="Book Antiqua" w:hAnsi="Book Antiqua"/>
          <w:sz w:val="20"/>
          <w:szCs w:val="20"/>
        </w:rPr>
        <w:t>.</w:t>
      </w:r>
      <w:r w:rsidRPr="007E2F41">
        <w:rPr>
          <w:rFonts w:ascii="Book Antiqua" w:hAnsi="Book Antiqua"/>
          <w:caps/>
          <w:sz w:val="20"/>
          <w:szCs w:val="20"/>
        </w:rPr>
        <w:t xml:space="preserve"> </w:t>
      </w:r>
      <w:r w:rsidRPr="007E2F41">
        <w:rPr>
          <w:rFonts w:ascii="Book Antiqua" w:hAnsi="Book Antiqua"/>
          <w:i/>
          <w:iCs/>
          <w:sz w:val="20"/>
          <w:szCs w:val="20"/>
        </w:rPr>
        <w:t xml:space="preserve">The Sultan </w:t>
      </w:r>
      <w:proofErr w:type="spellStart"/>
      <w:r w:rsidRPr="007E2F41">
        <w:rPr>
          <w:rFonts w:ascii="Book Antiqua" w:hAnsi="Book Antiqua"/>
          <w:i/>
          <w:iCs/>
          <w:sz w:val="20"/>
          <w:szCs w:val="20"/>
        </w:rPr>
        <w:t>Alauddin</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Sulaiman</w:t>
      </w:r>
      <w:proofErr w:type="spellEnd"/>
      <w:r w:rsidRPr="007E2F41">
        <w:rPr>
          <w:rFonts w:ascii="Book Antiqua" w:hAnsi="Book Antiqua"/>
          <w:i/>
          <w:iCs/>
          <w:sz w:val="20"/>
          <w:szCs w:val="20"/>
        </w:rPr>
        <w:t xml:space="preserve"> Shah Journal (</w:t>
      </w:r>
      <w:proofErr w:type="spellStart"/>
      <w:r w:rsidRPr="007E2F41">
        <w:rPr>
          <w:rFonts w:ascii="Book Antiqua" w:hAnsi="Book Antiqua"/>
          <w:i/>
          <w:iCs/>
          <w:sz w:val="20"/>
          <w:szCs w:val="20"/>
        </w:rPr>
        <w:t>Jsass</w:t>
      </w:r>
      <w:proofErr w:type="spellEnd"/>
      <w:r w:rsidRPr="007E2F41">
        <w:rPr>
          <w:rFonts w:ascii="Book Antiqua" w:hAnsi="Book Antiqua"/>
          <w:i/>
          <w:iCs/>
          <w:sz w:val="20"/>
          <w:szCs w:val="20"/>
        </w:rPr>
        <w:t>)</w:t>
      </w:r>
      <w:r w:rsidRPr="007E2F41">
        <w:rPr>
          <w:rFonts w:ascii="Book Antiqua" w:hAnsi="Book Antiqua"/>
          <w:sz w:val="20"/>
          <w:szCs w:val="20"/>
        </w:rPr>
        <w:t xml:space="preserve"> 7(2).</w:t>
      </w:r>
    </w:p>
    <w:bookmarkEnd w:id="0"/>
    <w:p w14:paraId="12DB75FB" w14:textId="252BB232" w:rsidR="00636A3A" w:rsidRPr="007E2F41" w:rsidRDefault="00636A3A" w:rsidP="007E2F41">
      <w:pPr>
        <w:pStyle w:val="24bRujukan-Teks"/>
        <w:spacing w:after="0"/>
        <w:ind w:left="426" w:hanging="284"/>
        <w:rPr>
          <w:rFonts w:ascii="Book Antiqua" w:hAnsi="Book Antiqua"/>
          <w:sz w:val="20"/>
          <w:szCs w:val="20"/>
        </w:rPr>
      </w:pPr>
      <w:r w:rsidRPr="007E2F41">
        <w:rPr>
          <w:rFonts w:ascii="Book Antiqua" w:hAnsi="Book Antiqua"/>
          <w:sz w:val="20"/>
          <w:szCs w:val="20"/>
        </w:rPr>
        <w:t xml:space="preserve">Niza </w:t>
      </w:r>
      <w:proofErr w:type="spellStart"/>
      <w:r w:rsidRPr="007E2F41">
        <w:rPr>
          <w:rFonts w:ascii="Book Antiqua" w:hAnsi="Book Antiqua"/>
          <w:sz w:val="20"/>
          <w:szCs w:val="20"/>
        </w:rPr>
        <w:t>Samsudin</w:t>
      </w:r>
      <w:proofErr w:type="spellEnd"/>
      <w:r w:rsidRPr="007E2F41">
        <w:rPr>
          <w:rFonts w:ascii="Book Antiqua" w:hAnsi="Book Antiqua"/>
          <w:sz w:val="20"/>
          <w:szCs w:val="20"/>
        </w:rPr>
        <w:t xml:space="preserve">, Ab Wahid </w:t>
      </w:r>
      <w:proofErr w:type="spellStart"/>
      <w:r w:rsidRPr="007E2F41">
        <w:rPr>
          <w:rFonts w:ascii="Book Antiqua" w:hAnsi="Book Antiqua"/>
          <w:sz w:val="20"/>
          <w:szCs w:val="20"/>
        </w:rPr>
        <w:t>Sulaiman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Norzaimah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Zainol</w:t>
      </w:r>
      <w:proofErr w:type="spellEnd"/>
      <w:r w:rsidRPr="007E2F41">
        <w:rPr>
          <w:rFonts w:ascii="Book Antiqua" w:hAnsi="Book Antiqua"/>
          <w:sz w:val="20"/>
          <w:szCs w:val="20"/>
        </w:rPr>
        <w:t xml:space="preserve"> &amp; Dina </w:t>
      </w:r>
      <w:proofErr w:type="spellStart"/>
      <w:r w:rsidRPr="007E2F41">
        <w:rPr>
          <w:rFonts w:ascii="Book Antiqua" w:hAnsi="Book Antiqua"/>
          <w:sz w:val="20"/>
          <w:szCs w:val="20"/>
        </w:rPr>
        <w:t>Syafini</w:t>
      </w:r>
      <w:proofErr w:type="spellEnd"/>
      <w:r w:rsidRPr="007E2F41">
        <w:rPr>
          <w:rFonts w:ascii="Book Antiqua" w:hAnsi="Book Antiqua"/>
          <w:sz w:val="20"/>
          <w:szCs w:val="20"/>
        </w:rPr>
        <w:t xml:space="preserve"> Zaid. (2016). Literature Review </w:t>
      </w:r>
      <w:proofErr w:type="gramStart"/>
      <w:r w:rsidRPr="007E2F41">
        <w:rPr>
          <w:rFonts w:ascii="Book Antiqua" w:hAnsi="Book Antiqua"/>
          <w:sz w:val="20"/>
          <w:szCs w:val="20"/>
        </w:rPr>
        <w:t>On</w:t>
      </w:r>
      <w:proofErr w:type="gramEnd"/>
      <w:r w:rsidRPr="007E2F41">
        <w:rPr>
          <w:rFonts w:ascii="Book Antiqua" w:hAnsi="Book Antiqua"/>
          <w:sz w:val="20"/>
          <w:szCs w:val="20"/>
        </w:rPr>
        <w:t xml:space="preserve"> The Islamic Mobile Apps. </w:t>
      </w:r>
      <w:r w:rsidRPr="007E2F41">
        <w:rPr>
          <w:rFonts w:ascii="Book Antiqua" w:hAnsi="Book Antiqua"/>
          <w:i/>
          <w:iCs/>
          <w:sz w:val="20"/>
          <w:szCs w:val="20"/>
        </w:rPr>
        <w:t>Journal of Global Business and Social Entrepreneurship (GBSE)</w:t>
      </w:r>
      <w:r w:rsidRPr="007E2F41">
        <w:rPr>
          <w:rFonts w:ascii="Book Antiqua" w:hAnsi="Book Antiqua"/>
          <w:sz w:val="20"/>
          <w:szCs w:val="20"/>
        </w:rPr>
        <w:t xml:space="preserve"> 2(5), 174-182.</w:t>
      </w:r>
    </w:p>
    <w:p w14:paraId="0849CEB4" w14:textId="77777777" w:rsidR="00636A3A" w:rsidRPr="007E2F41" w:rsidRDefault="00636A3A" w:rsidP="007E2F41">
      <w:pPr>
        <w:pStyle w:val="24bRujukan-Teks"/>
        <w:spacing w:after="0"/>
        <w:ind w:left="426" w:hanging="284"/>
        <w:rPr>
          <w:rFonts w:ascii="Book Antiqua" w:hAnsi="Book Antiqua"/>
          <w:sz w:val="20"/>
          <w:szCs w:val="20"/>
        </w:rPr>
      </w:pPr>
      <w:proofErr w:type="spellStart"/>
      <w:r w:rsidRPr="007E2F41">
        <w:rPr>
          <w:rFonts w:ascii="Book Antiqua" w:hAnsi="Book Antiqua"/>
          <w:sz w:val="20"/>
          <w:szCs w:val="20"/>
        </w:rPr>
        <w:t>Sa’adiah</w:t>
      </w:r>
      <w:proofErr w:type="spellEnd"/>
      <w:r w:rsidRPr="007E2F41">
        <w:rPr>
          <w:rFonts w:ascii="Book Antiqua" w:hAnsi="Book Antiqua"/>
          <w:sz w:val="20"/>
          <w:szCs w:val="20"/>
        </w:rPr>
        <w:t xml:space="preserve"> Mohamad, </w:t>
      </w:r>
      <w:proofErr w:type="spellStart"/>
      <w:r w:rsidRPr="007E2F41">
        <w:rPr>
          <w:rFonts w:ascii="Book Antiqua" w:hAnsi="Book Antiqua"/>
          <w:sz w:val="20"/>
          <w:szCs w:val="20"/>
        </w:rPr>
        <w:t>Norhazlinda</w:t>
      </w:r>
      <w:proofErr w:type="spellEnd"/>
      <w:r w:rsidRPr="007E2F41">
        <w:rPr>
          <w:rFonts w:ascii="Book Antiqua" w:hAnsi="Book Antiqua"/>
          <w:sz w:val="20"/>
          <w:szCs w:val="20"/>
        </w:rPr>
        <w:t xml:space="preserve"> Idris, </w:t>
      </w:r>
      <w:proofErr w:type="spellStart"/>
      <w:r w:rsidRPr="007E2F41">
        <w:rPr>
          <w:rFonts w:ascii="Book Antiqua" w:hAnsi="Book Antiqua"/>
          <w:sz w:val="20"/>
          <w:szCs w:val="20"/>
        </w:rPr>
        <w:t>Azrini</w:t>
      </w:r>
      <w:proofErr w:type="spellEnd"/>
      <w:r w:rsidRPr="007E2F41">
        <w:rPr>
          <w:rFonts w:ascii="Book Antiqua" w:hAnsi="Book Antiqua"/>
          <w:sz w:val="20"/>
          <w:szCs w:val="20"/>
        </w:rPr>
        <w:t xml:space="preserve"> Idris. (2020). Pembangunan </w:t>
      </w:r>
      <w:proofErr w:type="spellStart"/>
      <w:r w:rsidRPr="007E2F41">
        <w:rPr>
          <w:rFonts w:ascii="Book Antiqua" w:hAnsi="Book Antiqua"/>
          <w:sz w:val="20"/>
          <w:szCs w:val="20"/>
        </w:rPr>
        <w:t>Aplikasi</w:t>
      </w:r>
      <w:proofErr w:type="spellEnd"/>
      <w:r w:rsidRPr="007E2F41">
        <w:rPr>
          <w:rFonts w:ascii="Book Antiqua" w:hAnsi="Book Antiqua"/>
          <w:sz w:val="20"/>
          <w:szCs w:val="20"/>
        </w:rPr>
        <w:t xml:space="preserve"> Mobil </w:t>
      </w:r>
      <w:proofErr w:type="spellStart"/>
      <w:r w:rsidRPr="007E2F41">
        <w:rPr>
          <w:rFonts w:ascii="Book Antiqua" w:hAnsi="Book Antiqua"/>
          <w:sz w:val="20"/>
          <w:szCs w:val="20"/>
        </w:rPr>
        <w:t>Pengajaran</w:t>
      </w:r>
      <w:proofErr w:type="spellEnd"/>
      <w:r w:rsidRPr="007E2F41">
        <w:rPr>
          <w:rFonts w:ascii="Book Antiqua" w:hAnsi="Book Antiqua"/>
          <w:sz w:val="20"/>
          <w:szCs w:val="20"/>
        </w:rPr>
        <w:t xml:space="preserve"> dan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Measurement Fun and Easy </w:t>
      </w:r>
      <w:r w:rsidRPr="007E2F41">
        <w:rPr>
          <w:rFonts w:ascii="Book Antiqua" w:hAnsi="Book Antiqua"/>
          <w:iCs/>
          <w:sz w:val="20"/>
          <w:szCs w:val="20"/>
        </w:rPr>
        <w:t>2</w:t>
      </w:r>
      <w:r w:rsidRPr="007E2F41">
        <w:rPr>
          <w:rFonts w:ascii="Book Antiqua" w:hAnsi="Book Antiqua"/>
          <w:sz w:val="20"/>
          <w:szCs w:val="20"/>
        </w:rPr>
        <w:t>(3), 108–116.</w:t>
      </w:r>
    </w:p>
    <w:p w14:paraId="128B872E" w14:textId="77777777" w:rsidR="00636A3A" w:rsidRPr="007E2F41" w:rsidRDefault="00636A3A" w:rsidP="007E2F41">
      <w:pPr>
        <w:pStyle w:val="24bRujukan-Teks"/>
        <w:spacing w:after="0"/>
        <w:ind w:left="426" w:hanging="284"/>
        <w:rPr>
          <w:rFonts w:ascii="Book Antiqua" w:hAnsi="Book Antiqua"/>
          <w:sz w:val="20"/>
          <w:szCs w:val="20"/>
        </w:rPr>
      </w:pPr>
      <w:r w:rsidRPr="007E2F41">
        <w:rPr>
          <w:rFonts w:ascii="Book Antiqua" w:hAnsi="Book Antiqua"/>
          <w:sz w:val="20"/>
          <w:szCs w:val="20"/>
        </w:rPr>
        <w:t xml:space="preserve">Siti </w:t>
      </w:r>
      <w:proofErr w:type="spellStart"/>
      <w:r w:rsidRPr="007E2F41">
        <w:rPr>
          <w:rFonts w:ascii="Book Antiqua" w:hAnsi="Book Antiqua"/>
          <w:sz w:val="20"/>
          <w:szCs w:val="20"/>
        </w:rPr>
        <w:t>Syafawati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Iliyas</w:t>
      </w:r>
      <w:proofErr w:type="spellEnd"/>
      <w:r w:rsidRPr="007E2F41">
        <w:rPr>
          <w:rFonts w:ascii="Book Antiqua" w:hAnsi="Book Antiqua"/>
          <w:sz w:val="20"/>
          <w:szCs w:val="20"/>
        </w:rPr>
        <w:t xml:space="preserve"> &amp; Nurul Farhana Jumaat. (2020).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Menerusi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Aplikasi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Mudah</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Alih</w:t>
      </w:r>
      <w:proofErr w:type="spellEnd"/>
      <w:r w:rsidRPr="007E2F41">
        <w:rPr>
          <w:rFonts w:ascii="Book Antiqua" w:hAnsi="Book Antiqua"/>
          <w:sz w:val="20"/>
          <w:szCs w:val="20"/>
        </w:rPr>
        <w:t xml:space="preserve"> dan </w:t>
      </w:r>
      <w:proofErr w:type="spellStart"/>
      <w:r w:rsidRPr="007E2F41">
        <w:rPr>
          <w:rFonts w:ascii="Book Antiqua" w:hAnsi="Book Antiqua"/>
          <w:sz w:val="20"/>
          <w:szCs w:val="20"/>
        </w:rPr>
        <w:t>Kesannya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terhadap</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Pembelajaran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Huruf</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Hijaiyah</w:t>
      </w:r>
      <w:proofErr w:type="spellEnd"/>
      <w:r w:rsidRPr="007E2F41">
        <w:rPr>
          <w:rFonts w:ascii="Book Antiqua" w:hAnsi="Book Antiqua"/>
          <w:sz w:val="20"/>
          <w:szCs w:val="20"/>
        </w:rPr>
        <w:t xml:space="preserve"> Murid </w:t>
      </w:r>
      <w:proofErr w:type="spellStart"/>
      <w:r w:rsidRPr="007E2F41">
        <w:rPr>
          <w:rFonts w:ascii="Book Antiqua" w:hAnsi="Book Antiqua"/>
          <w:sz w:val="20"/>
          <w:szCs w:val="20"/>
        </w:rPr>
        <w:t>Pra-sekolah</w:t>
      </w:r>
      <w:proofErr w:type="spellEnd"/>
      <w:r w:rsidRPr="007E2F41">
        <w:rPr>
          <w:rFonts w:ascii="Book Antiqua" w:hAnsi="Book Antiqua"/>
          <w:sz w:val="20"/>
          <w:szCs w:val="20"/>
        </w:rPr>
        <w:t xml:space="preserve"> </w:t>
      </w:r>
      <w:r w:rsidRPr="007E2F41">
        <w:rPr>
          <w:rFonts w:ascii="Book Antiqua" w:hAnsi="Book Antiqua"/>
          <w:i/>
          <w:iCs/>
          <w:sz w:val="20"/>
          <w:szCs w:val="20"/>
        </w:rPr>
        <w:t xml:space="preserve">Innovative Teaching and Learning Journal </w:t>
      </w:r>
      <w:r w:rsidRPr="007E2F41">
        <w:rPr>
          <w:rFonts w:ascii="Book Antiqua" w:hAnsi="Book Antiqua"/>
          <w:sz w:val="20"/>
          <w:szCs w:val="20"/>
        </w:rPr>
        <w:t>3(2), 30–41.</w:t>
      </w:r>
    </w:p>
    <w:p w14:paraId="0DCD98E3" w14:textId="77777777" w:rsidR="00636A3A" w:rsidRPr="007E2F41" w:rsidRDefault="00636A3A" w:rsidP="007E2F41">
      <w:pPr>
        <w:pStyle w:val="24bRujukan-Teks"/>
        <w:spacing w:after="0"/>
        <w:ind w:left="426" w:hanging="284"/>
        <w:rPr>
          <w:rFonts w:ascii="Book Antiqua" w:hAnsi="Book Antiqua" w:cstheme="majorBidi"/>
          <w:sz w:val="20"/>
          <w:szCs w:val="20"/>
        </w:rPr>
      </w:pPr>
      <w:r w:rsidRPr="007E2F41">
        <w:rPr>
          <w:rFonts w:ascii="Book Antiqua" w:hAnsi="Book Antiqua" w:cstheme="majorBidi"/>
          <w:sz w:val="20"/>
          <w:szCs w:val="20"/>
        </w:rPr>
        <w:t xml:space="preserve">Siti </w:t>
      </w:r>
      <w:proofErr w:type="spellStart"/>
      <w:r w:rsidRPr="007E2F41">
        <w:rPr>
          <w:rFonts w:ascii="Book Antiqua" w:hAnsi="Book Antiqua" w:cstheme="majorBidi"/>
          <w:sz w:val="20"/>
          <w:szCs w:val="20"/>
        </w:rPr>
        <w:t>Zaharah</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Mohid</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Norbadriyyah</w:t>
      </w:r>
      <w:proofErr w:type="spellEnd"/>
      <w:r w:rsidRPr="007E2F41">
        <w:rPr>
          <w:rFonts w:ascii="Book Antiqua" w:hAnsi="Book Antiqua" w:cstheme="majorBidi"/>
          <w:sz w:val="20"/>
          <w:szCs w:val="20"/>
        </w:rPr>
        <w:t xml:space="preserve"> Homan, </w:t>
      </w:r>
      <w:proofErr w:type="spellStart"/>
      <w:r w:rsidRPr="007E2F41">
        <w:rPr>
          <w:rFonts w:ascii="Book Antiqua" w:hAnsi="Book Antiqua" w:cstheme="majorBidi"/>
          <w:sz w:val="20"/>
          <w:szCs w:val="20"/>
        </w:rPr>
        <w:t>Roslinda</w:t>
      </w:r>
      <w:proofErr w:type="spellEnd"/>
      <w:r w:rsidRPr="007E2F41">
        <w:rPr>
          <w:rFonts w:ascii="Book Antiqua" w:hAnsi="Book Antiqua" w:cstheme="majorBidi"/>
          <w:sz w:val="20"/>
          <w:szCs w:val="20"/>
        </w:rPr>
        <w:t xml:space="preserve"> Ramli &amp; </w:t>
      </w:r>
      <w:proofErr w:type="spellStart"/>
      <w:r w:rsidRPr="007E2F41">
        <w:rPr>
          <w:rFonts w:ascii="Book Antiqua" w:hAnsi="Book Antiqua" w:cstheme="majorBidi"/>
          <w:sz w:val="20"/>
          <w:szCs w:val="20"/>
        </w:rPr>
        <w:t>Syukri</w:t>
      </w:r>
      <w:proofErr w:type="spellEnd"/>
      <w:r w:rsidRPr="007E2F41">
        <w:rPr>
          <w:rFonts w:ascii="Book Antiqua" w:hAnsi="Book Antiqua" w:cstheme="majorBidi"/>
          <w:sz w:val="20"/>
          <w:szCs w:val="20"/>
        </w:rPr>
        <w:t xml:space="preserve">. (2016). Pembangunan </w:t>
      </w:r>
      <w:proofErr w:type="spellStart"/>
      <w:r w:rsidRPr="007E2F41">
        <w:rPr>
          <w:rFonts w:ascii="Book Antiqua" w:hAnsi="Book Antiqua" w:cstheme="majorBidi"/>
          <w:sz w:val="20"/>
          <w:szCs w:val="20"/>
        </w:rPr>
        <w:t>Aplikasi</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Mudah</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Alih</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Pembelajaran</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Asas</w:t>
      </w:r>
      <w:proofErr w:type="spellEnd"/>
      <w:r w:rsidRPr="007E2F41">
        <w:rPr>
          <w:rFonts w:ascii="Book Antiqua" w:hAnsi="Book Antiqua" w:cstheme="majorBidi"/>
          <w:sz w:val="20"/>
          <w:szCs w:val="20"/>
        </w:rPr>
        <w:t xml:space="preserve"> </w:t>
      </w:r>
      <w:proofErr w:type="spellStart"/>
      <w:r w:rsidRPr="007E2F41">
        <w:rPr>
          <w:rFonts w:ascii="Book Antiqua" w:hAnsi="Book Antiqua" w:cstheme="majorBidi"/>
          <w:sz w:val="20"/>
          <w:szCs w:val="20"/>
        </w:rPr>
        <w:t>Jawi</w:t>
      </w:r>
      <w:proofErr w:type="spellEnd"/>
      <w:r w:rsidRPr="007E2F41">
        <w:rPr>
          <w:rFonts w:ascii="Book Antiqua" w:hAnsi="Book Antiqua" w:cstheme="majorBidi"/>
          <w:sz w:val="20"/>
          <w:szCs w:val="20"/>
        </w:rPr>
        <w:t xml:space="preserve">. </w:t>
      </w:r>
      <w:r w:rsidRPr="007E2F41">
        <w:rPr>
          <w:rFonts w:ascii="Book Antiqua" w:hAnsi="Book Antiqua" w:cstheme="majorBidi"/>
          <w:i/>
          <w:sz w:val="20"/>
          <w:szCs w:val="20"/>
        </w:rPr>
        <w:t xml:space="preserve">International Conference on Information Technology and Multimedia, </w:t>
      </w:r>
      <w:r w:rsidRPr="007E2F41">
        <w:rPr>
          <w:rFonts w:ascii="Book Antiqua" w:hAnsi="Book Antiqua" w:cstheme="majorBidi"/>
          <w:sz w:val="20"/>
          <w:szCs w:val="20"/>
        </w:rPr>
        <w:t>90–95.</w:t>
      </w:r>
    </w:p>
    <w:p w14:paraId="236EFBE5" w14:textId="77777777" w:rsidR="00636A3A" w:rsidRPr="007E2F41" w:rsidRDefault="00636A3A" w:rsidP="007E2F41">
      <w:pPr>
        <w:pStyle w:val="24bRujukan-Teks"/>
        <w:spacing w:after="0"/>
        <w:ind w:left="426" w:hanging="284"/>
        <w:rPr>
          <w:rFonts w:ascii="Book Antiqua" w:hAnsi="Book Antiqua"/>
          <w:sz w:val="20"/>
          <w:szCs w:val="20"/>
        </w:rPr>
      </w:pPr>
      <w:r w:rsidRPr="007E2F41">
        <w:rPr>
          <w:rFonts w:ascii="Book Antiqua" w:hAnsi="Book Antiqua"/>
          <w:sz w:val="20"/>
          <w:szCs w:val="20"/>
        </w:rPr>
        <w:t xml:space="preserve">Zarina </w:t>
      </w:r>
      <w:proofErr w:type="spellStart"/>
      <w:r w:rsidRPr="007E2F41">
        <w:rPr>
          <w:rFonts w:ascii="Book Antiqua" w:hAnsi="Book Antiqua"/>
          <w:sz w:val="20"/>
          <w:szCs w:val="20"/>
        </w:rPr>
        <w:t>Eshak</w:t>
      </w:r>
      <w:proofErr w:type="spellEnd"/>
      <w:r w:rsidRPr="007E2F41">
        <w:rPr>
          <w:rFonts w:ascii="Book Antiqua" w:hAnsi="Book Antiqua"/>
          <w:sz w:val="20"/>
          <w:szCs w:val="20"/>
        </w:rPr>
        <w:t xml:space="preserve"> &amp; </w:t>
      </w:r>
      <w:proofErr w:type="spellStart"/>
      <w:r w:rsidRPr="007E2F41">
        <w:rPr>
          <w:rFonts w:ascii="Book Antiqua" w:hAnsi="Book Antiqua"/>
          <w:sz w:val="20"/>
          <w:szCs w:val="20"/>
        </w:rPr>
        <w:t>Azizah</w:t>
      </w:r>
      <w:proofErr w:type="spellEnd"/>
      <w:r w:rsidRPr="007E2F41">
        <w:rPr>
          <w:rFonts w:ascii="Book Antiqua" w:hAnsi="Book Antiqua"/>
          <w:sz w:val="20"/>
          <w:szCs w:val="20"/>
        </w:rPr>
        <w:t xml:space="preserve"> Zain. (20200. </w:t>
      </w:r>
      <w:proofErr w:type="spellStart"/>
      <w:r w:rsidRPr="007E2F41">
        <w:rPr>
          <w:rFonts w:ascii="Book Antiqua" w:hAnsi="Book Antiqua"/>
          <w:sz w:val="20"/>
          <w:szCs w:val="20"/>
        </w:rPr>
        <w:t>Kaedah</w:t>
      </w:r>
      <w:proofErr w:type="spellEnd"/>
      <w:r w:rsidRPr="007E2F41">
        <w:rPr>
          <w:rFonts w:ascii="Book Antiqua" w:hAnsi="Book Antiqua"/>
          <w:sz w:val="20"/>
          <w:szCs w:val="20"/>
        </w:rPr>
        <w:t xml:space="preserve"> Fuzzy Delphi: </w:t>
      </w:r>
      <w:proofErr w:type="spellStart"/>
      <w:r w:rsidRPr="007E2F41">
        <w:rPr>
          <w:rFonts w:ascii="Book Antiqua" w:hAnsi="Book Antiqua"/>
          <w:sz w:val="20"/>
          <w:szCs w:val="20"/>
        </w:rPr>
        <w:t>Reka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Bentuk</w:t>
      </w:r>
      <w:proofErr w:type="spellEnd"/>
      <w:r w:rsidRPr="007E2F41">
        <w:rPr>
          <w:rFonts w:ascii="Book Antiqua" w:hAnsi="Book Antiqua"/>
          <w:sz w:val="20"/>
          <w:szCs w:val="20"/>
        </w:rPr>
        <w:t xml:space="preserve"> Pembangunan Modul </w:t>
      </w:r>
      <w:proofErr w:type="spellStart"/>
      <w:r w:rsidRPr="007E2F41">
        <w:rPr>
          <w:rFonts w:ascii="Book Antiqua" w:hAnsi="Book Antiqua"/>
          <w:sz w:val="20"/>
          <w:szCs w:val="20"/>
        </w:rPr>
        <w:t>Seksualiti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Pekasa</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Berasaskan</w:t>
      </w:r>
      <w:proofErr w:type="spellEnd"/>
      <w:r w:rsidRPr="007E2F41">
        <w:rPr>
          <w:rFonts w:ascii="Book Antiqua" w:hAnsi="Book Antiqua"/>
          <w:sz w:val="20"/>
          <w:szCs w:val="20"/>
        </w:rPr>
        <w:t xml:space="preserve"> Latihan </w:t>
      </w:r>
      <w:proofErr w:type="spellStart"/>
      <w:r w:rsidRPr="007E2F41">
        <w:rPr>
          <w:rFonts w:ascii="Book Antiqua" w:hAnsi="Book Antiqua"/>
          <w:sz w:val="20"/>
          <w:szCs w:val="20"/>
        </w:rPr>
        <w:t>Mempertahankan</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Diri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Untuk</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Prasekolah</w:t>
      </w:r>
      <w:proofErr w:type="spellEnd"/>
      <w:r w:rsidRPr="007E2F41">
        <w:rPr>
          <w:rFonts w:ascii="Book Antiqua" w:hAnsi="Book Antiqua"/>
          <w:sz w:val="20"/>
          <w:szCs w:val="20"/>
        </w:rPr>
        <w:t xml:space="preserve">. </w:t>
      </w:r>
      <w:proofErr w:type="spellStart"/>
      <w:r w:rsidRPr="007E2F41">
        <w:rPr>
          <w:rFonts w:ascii="Book Antiqua" w:hAnsi="Book Antiqua"/>
          <w:i/>
          <w:iCs/>
          <w:sz w:val="20"/>
          <w:szCs w:val="20"/>
        </w:rPr>
        <w:t>Jurnal</w:t>
      </w:r>
      <w:proofErr w:type="spellEnd"/>
      <w:r w:rsidRPr="007E2F41">
        <w:rPr>
          <w:rFonts w:ascii="Book Antiqua" w:hAnsi="Book Antiqua"/>
          <w:i/>
          <w:iCs/>
          <w:sz w:val="20"/>
          <w:szCs w:val="20"/>
        </w:rPr>
        <w:t xml:space="preserve"> Pendidikan Awal Kanak-</w:t>
      </w:r>
      <w:proofErr w:type="spellStart"/>
      <w:r w:rsidRPr="007E2F41">
        <w:rPr>
          <w:rFonts w:ascii="Book Antiqua" w:hAnsi="Book Antiqua"/>
          <w:i/>
          <w:iCs/>
          <w:sz w:val="20"/>
          <w:szCs w:val="20"/>
        </w:rPr>
        <w:t>kanak</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Kebangsaan</w:t>
      </w:r>
      <w:proofErr w:type="spellEnd"/>
      <w:r w:rsidRPr="007E2F41">
        <w:rPr>
          <w:rFonts w:ascii="Book Antiqua" w:hAnsi="Book Antiqua"/>
          <w:sz w:val="20"/>
          <w:szCs w:val="20"/>
        </w:rPr>
        <w:t xml:space="preserve"> 9(2),12-22.</w:t>
      </w:r>
    </w:p>
    <w:p w14:paraId="73C23D98" w14:textId="77777777" w:rsidR="00636A3A" w:rsidRPr="007E2F41" w:rsidRDefault="00636A3A" w:rsidP="007E2F41">
      <w:pPr>
        <w:pStyle w:val="24bRujukan-Teks"/>
        <w:spacing w:after="0"/>
        <w:ind w:left="426" w:hanging="284"/>
        <w:rPr>
          <w:rFonts w:ascii="Book Antiqua" w:hAnsi="Book Antiqua"/>
          <w:sz w:val="20"/>
          <w:szCs w:val="20"/>
        </w:rPr>
      </w:pPr>
      <w:proofErr w:type="spellStart"/>
      <w:r w:rsidRPr="007E2F41">
        <w:rPr>
          <w:rFonts w:ascii="Book Antiqua" w:hAnsi="Book Antiqua"/>
          <w:sz w:val="20"/>
          <w:szCs w:val="20"/>
        </w:rPr>
        <w:t>Zurina</w:t>
      </w:r>
      <w:proofErr w:type="spellEnd"/>
      <w:r w:rsidRPr="007E2F41">
        <w:rPr>
          <w:rFonts w:ascii="Book Antiqua" w:hAnsi="Book Antiqua"/>
          <w:sz w:val="20"/>
          <w:szCs w:val="20"/>
        </w:rPr>
        <w:t xml:space="preserve"> Abdullah &amp; Adi </w:t>
      </w:r>
      <w:proofErr w:type="spellStart"/>
      <w:r w:rsidRPr="007E2F41">
        <w:rPr>
          <w:rFonts w:ascii="Book Antiqua" w:hAnsi="Book Antiqua"/>
          <w:sz w:val="20"/>
          <w:szCs w:val="20"/>
        </w:rPr>
        <w:t>Yasran</w:t>
      </w:r>
      <w:proofErr w:type="spellEnd"/>
      <w:r w:rsidRPr="007E2F41">
        <w:rPr>
          <w:rFonts w:ascii="Book Antiqua" w:hAnsi="Book Antiqua"/>
          <w:sz w:val="20"/>
          <w:szCs w:val="20"/>
        </w:rPr>
        <w:t xml:space="preserve"> Abdul Aziz. (</w:t>
      </w:r>
      <w:r w:rsidRPr="007E2F41">
        <w:rPr>
          <w:rFonts w:ascii="Book Antiqua" w:hAnsi="Book Antiqua"/>
          <w:caps/>
          <w:sz w:val="20"/>
          <w:szCs w:val="20"/>
        </w:rPr>
        <w:t xml:space="preserve">2020). </w:t>
      </w:r>
      <w:proofErr w:type="spellStart"/>
      <w:r w:rsidRPr="007E2F41">
        <w:rPr>
          <w:rFonts w:ascii="Book Antiqua" w:hAnsi="Book Antiqua"/>
          <w:sz w:val="20"/>
          <w:szCs w:val="20"/>
        </w:rPr>
        <w:t>Peminggiran</w:t>
      </w:r>
      <w:proofErr w:type="spellEnd"/>
      <w:r w:rsidRPr="007E2F41">
        <w:rPr>
          <w:rFonts w:ascii="Book Antiqua" w:hAnsi="Book Antiqua"/>
          <w:sz w:val="20"/>
          <w:szCs w:val="20"/>
        </w:rPr>
        <w:t xml:space="preserve"> Tulisan </w:t>
      </w:r>
      <w:proofErr w:type="spellStart"/>
      <w:r w:rsidRPr="007E2F41">
        <w:rPr>
          <w:rFonts w:ascii="Book Antiqua" w:hAnsi="Book Antiqua"/>
          <w:sz w:val="20"/>
          <w:szCs w:val="20"/>
        </w:rPr>
        <w:t>Jawi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Sebagai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Lambang</w:t>
      </w:r>
      <w:proofErr w:type="spellEnd"/>
      <w:r w:rsidRPr="007E2F41">
        <w:rPr>
          <w:rFonts w:ascii="Book Antiqua" w:hAnsi="Book Antiqua"/>
          <w:sz w:val="20"/>
          <w:szCs w:val="20"/>
        </w:rPr>
        <w:t xml:space="preserve"> Jati </w:t>
      </w:r>
      <w:proofErr w:type="spellStart"/>
      <w:r w:rsidRPr="007E2F41">
        <w:rPr>
          <w:rFonts w:ascii="Book Antiqua" w:hAnsi="Book Antiqua"/>
          <w:sz w:val="20"/>
          <w:szCs w:val="20"/>
        </w:rPr>
        <w:t>Diri</w:t>
      </w:r>
      <w:proofErr w:type="spellEnd"/>
      <w:r w:rsidRPr="007E2F41">
        <w:rPr>
          <w:rFonts w:ascii="Book Antiqua" w:hAnsi="Book Antiqua"/>
          <w:sz w:val="20"/>
          <w:szCs w:val="20"/>
        </w:rPr>
        <w:t xml:space="preserve"> </w:t>
      </w:r>
      <w:proofErr w:type="spellStart"/>
      <w:r w:rsidRPr="007E2F41">
        <w:rPr>
          <w:rFonts w:ascii="Book Antiqua" w:hAnsi="Book Antiqua"/>
          <w:sz w:val="20"/>
          <w:szCs w:val="20"/>
        </w:rPr>
        <w:t>Melayu</w:t>
      </w:r>
      <w:proofErr w:type="spellEnd"/>
      <w:r w:rsidRPr="007E2F41">
        <w:rPr>
          <w:rFonts w:ascii="Book Antiqua" w:hAnsi="Book Antiqua"/>
          <w:sz w:val="20"/>
          <w:szCs w:val="20"/>
        </w:rPr>
        <w:t xml:space="preserve">: Sau Kajian </w:t>
      </w:r>
      <w:proofErr w:type="spellStart"/>
      <w:r w:rsidRPr="007E2F41">
        <w:rPr>
          <w:rFonts w:ascii="Book Antiqua" w:hAnsi="Book Antiqua"/>
          <w:sz w:val="20"/>
          <w:szCs w:val="20"/>
        </w:rPr>
        <w:t>Tinjauan</w:t>
      </w:r>
      <w:proofErr w:type="spellEnd"/>
      <w:r w:rsidRPr="007E2F41">
        <w:rPr>
          <w:rFonts w:ascii="Book Antiqua" w:hAnsi="Book Antiqua"/>
          <w:sz w:val="20"/>
          <w:szCs w:val="20"/>
        </w:rPr>
        <w:t>.</w:t>
      </w:r>
      <w:r w:rsidRPr="007E2F41">
        <w:rPr>
          <w:rFonts w:ascii="Book Antiqua" w:hAnsi="Book Antiqua"/>
          <w:caps/>
          <w:sz w:val="20"/>
          <w:szCs w:val="20"/>
        </w:rPr>
        <w:t xml:space="preserve"> </w:t>
      </w:r>
      <w:r w:rsidRPr="007E2F41">
        <w:rPr>
          <w:rFonts w:ascii="Book Antiqua" w:hAnsi="Book Antiqua"/>
          <w:i/>
          <w:iCs/>
          <w:sz w:val="20"/>
          <w:szCs w:val="20"/>
        </w:rPr>
        <w:t xml:space="preserve">The Sultan </w:t>
      </w:r>
      <w:proofErr w:type="spellStart"/>
      <w:r w:rsidRPr="007E2F41">
        <w:rPr>
          <w:rFonts w:ascii="Book Antiqua" w:hAnsi="Book Antiqua"/>
          <w:i/>
          <w:iCs/>
          <w:sz w:val="20"/>
          <w:szCs w:val="20"/>
        </w:rPr>
        <w:t>Alauddin</w:t>
      </w:r>
      <w:proofErr w:type="spellEnd"/>
      <w:r w:rsidRPr="007E2F41">
        <w:rPr>
          <w:rFonts w:ascii="Book Antiqua" w:hAnsi="Book Antiqua"/>
          <w:i/>
          <w:iCs/>
          <w:sz w:val="20"/>
          <w:szCs w:val="20"/>
        </w:rPr>
        <w:t xml:space="preserve"> </w:t>
      </w:r>
      <w:proofErr w:type="spellStart"/>
      <w:r w:rsidRPr="007E2F41">
        <w:rPr>
          <w:rFonts w:ascii="Book Antiqua" w:hAnsi="Book Antiqua"/>
          <w:i/>
          <w:iCs/>
          <w:sz w:val="20"/>
          <w:szCs w:val="20"/>
        </w:rPr>
        <w:t>Sulaiman</w:t>
      </w:r>
      <w:proofErr w:type="spellEnd"/>
      <w:r w:rsidRPr="007E2F41">
        <w:rPr>
          <w:rFonts w:ascii="Book Antiqua" w:hAnsi="Book Antiqua"/>
          <w:i/>
          <w:iCs/>
          <w:sz w:val="20"/>
          <w:szCs w:val="20"/>
        </w:rPr>
        <w:t xml:space="preserve"> Shah Journal (</w:t>
      </w:r>
      <w:proofErr w:type="spellStart"/>
      <w:r w:rsidRPr="007E2F41">
        <w:rPr>
          <w:rFonts w:ascii="Book Antiqua" w:hAnsi="Book Antiqua"/>
          <w:i/>
          <w:iCs/>
          <w:sz w:val="20"/>
          <w:szCs w:val="20"/>
        </w:rPr>
        <w:t>Jsass</w:t>
      </w:r>
      <w:proofErr w:type="spellEnd"/>
      <w:r w:rsidRPr="007E2F41">
        <w:rPr>
          <w:rFonts w:ascii="Book Antiqua" w:hAnsi="Book Antiqua"/>
          <w:i/>
          <w:iCs/>
          <w:sz w:val="20"/>
          <w:szCs w:val="20"/>
        </w:rPr>
        <w:t>)</w:t>
      </w:r>
      <w:r w:rsidRPr="007E2F41">
        <w:rPr>
          <w:rFonts w:ascii="Book Antiqua" w:hAnsi="Book Antiqua"/>
          <w:sz w:val="20"/>
          <w:szCs w:val="20"/>
        </w:rPr>
        <w:t xml:space="preserve"> 7(2).</w:t>
      </w:r>
    </w:p>
    <w:p w14:paraId="215D5041" w14:textId="4A2F0344" w:rsidR="001D03D7" w:rsidRPr="004A3D75" w:rsidRDefault="001D03D7" w:rsidP="00E14226">
      <w:pPr>
        <w:ind w:left="142"/>
        <w:rPr>
          <w:sz w:val="22"/>
          <w:szCs w:val="22"/>
        </w:rPr>
        <w:sectPr w:rsidR="001D03D7" w:rsidRPr="004A3D75" w:rsidSect="00337314">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009" w:right="1134" w:bottom="1758" w:left="1134" w:header="851" w:footer="1049" w:gutter="0"/>
          <w:pgNumType w:start="27"/>
          <w:cols w:space="720"/>
          <w:titlePg/>
        </w:sectPr>
      </w:pPr>
    </w:p>
    <w:p w14:paraId="13147C9A" w14:textId="4B2CE85F" w:rsidR="0083506C" w:rsidRPr="004A3D75" w:rsidRDefault="0083506C" w:rsidP="00E14226">
      <w:pPr>
        <w:pStyle w:val="RSCB04AHeadingSection"/>
        <w:spacing w:before="0" w:after="0"/>
        <w:ind w:left="142"/>
        <w:rPr>
          <w:rFonts w:ascii="Book Antiqua" w:hAnsi="Book Antiqua"/>
          <w:sz w:val="22"/>
        </w:rPr>
      </w:pPr>
      <w:r w:rsidRPr="004A3D75">
        <w:rPr>
          <w:rFonts w:ascii="Book Antiqua" w:hAnsi="Book Antiqua"/>
          <w:sz w:val="22"/>
        </w:rPr>
        <w:t xml:space="preserve"> </w:t>
      </w:r>
    </w:p>
    <w:p w14:paraId="145222A2" w14:textId="77777777" w:rsidR="000540FC" w:rsidRPr="004A3D75" w:rsidRDefault="000540FC" w:rsidP="00E14226">
      <w:pPr>
        <w:pStyle w:val="RSCB08CHeadingIn-line"/>
        <w:spacing w:line="240" w:lineRule="auto"/>
        <w:ind w:left="142"/>
        <w:rPr>
          <w:rStyle w:val="RSCB02ArticleTextChar"/>
          <w:rFonts w:ascii="Book Antiqua" w:hAnsi="Book Antiqua"/>
          <w:b w:val="0"/>
          <w:sz w:val="22"/>
          <w:szCs w:val="22"/>
        </w:rPr>
      </w:pPr>
    </w:p>
    <w:p w14:paraId="6A072E83" w14:textId="77777777" w:rsidR="000540FC" w:rsidRPr="004A3D75" w:rsidRDefault="000540FC" w:rsidP="00E14226">
      <w:pPr>
        <w:pStyle w:val="RSCB08CHeadingIn-line"/>
        <w:spacing w:line="240" w:lineRule="auto"/>
        <w:ind w:left="142"/>
        <w:rPr>
          <w:rStyle w:val="RSCB02ArticleTextChar"/>
          <w:rFonts w:ascii="Book Antiqua" w:hAnsi="Book Antiqua"/>
          <w:b w:val="0"/>
          <w:sz w:val="22"/>
          <w:szCs w:val="22"/>
        </w:rPr>
      </w:pPr>
    </w:p>
    <w:p w14:paraId="2730ACC5" w14:textId="77777777" w:rsidR="0083506C" w:rsidRPr="004A3D75" w:rsidRDefault="0083506C" w:rsidP="00E14226">
      <w:pPr>
        <w:pStyle w:val="RSCB08CHeadingIn-line"/>
        <w:spacing w:line="240" w:lineRule="auto"/>
        <w:ind w:left="142"/>
        <w:rPr>
          <w:rStyle w:val="RSCB02ArticleTextChar"/>
          <w:rFonts w:ascii="Book Antiqua" w:hAnsi="Book Antiqua"/>
          <w:b w:val="0"/>
          <w:sz w:val="22"/>
          <w:szCs w:val="22"/>
        </w:rPr>
      </w:pPr>
    </w:p>
    <w:p w14:paraId="13804DF3" w14:textId="3F73ACBF" w:rsidR="0083506C" w:rsidRPr="004A3D75" w:rsidRDefault="0083506C" w:rsidP="00E14226">
      <w:pPr>
        <w:ind w:left="142"/>
      </w:pPr>
    </w:p>
    <w:p w14:paraId="6B99734B" w14:textId="77777777" w:rsidR="00D57D74" w:rsidRPr="004A3D75" w:rsidRDefault="00D57D74" w:rsidP="00E14226">
      <w:pPr>
        <w:pStyle w:val="Heading1"/>
        <w:ind w:left="142"/>
        <w:jc w:val="both"/>
      </w:pPr>
    </w:p>
    <w:p w14:paraId="357E76FD" w14:textId="5B92404F" w:rsidR="003273B2" w:rsidRPr="00B54AA4" w:rsidRDefault="000540FC" w:rsidP="00E14226">
      <w:pPr>
        <w:pStyle w:val="Heading1"/>
        <w:ind w:left="142"/>
        <w:jc w:val="both"/>
        <w:sectPr w:rsidR="003273B2" w:rsidRPr="00B54AA4" w:rsidSect="00E14226">
          <w:headerReference w:type="default" r:id="rId18"/>
          <w:type w:val="continuous"/>
          <w:pgSz w:w="11907" w:h="16840"/>
          <w:pgMar w:top="1009" w:right="1134" w:bottom="1758" w:left="1134" w:header="851" w:footer="1049" w:gutter="0"/>
          <w:pgNumType w:start="1"/>
          <w:cols w:space="720"/>
          <w:titlePg/>
          <w:docGrid w:linePitch="272"/>
        </w:sectPr>
      </w:pPr>
      <w:r w:rsidRPr="004A3D75">
        <w:rPr>
          <w:noProof/>
        </w:rPr>
        <w:t xml:space="preserve">                                                   </w:t>
      </w:r>
    </w:p>
    <w:p w14:paraId="49D60859" w14:textId="77777777" w:rsidR="003273B2" w:rsidRPr="004A3D75" w:rsidRDefault="003273B2" w:rsidP="00E14226">
      <w:pPr>
        <w:ind w:left="142"/>
        <w:rPr>
          <w:sz w:val="18"/>
          <w:szCs w:val="18"/>
        </w:rPr>
      </w:pPr>
    </w:p>
    <w:sectPr w:rsidR="003273B2" w:rsidRPr="004A3D75" w:rsidSect="00E14226">
      <w:type w:val="continuous"/>
      <w:pgSz w:w="11907" w:h="16840"/>
      <w:pgMar w:top="1009" w:right="1134" w:bottom="1758" w:left="1134" w:header="851" w:footer="1049" w:gutter="0"/>
      <w:cols w:num="2" w:space="720" w:equalWidth="0">
        <w:col w:w="4989" w:space="227"/>
        <w:col w:w="498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ECC3" w14:textId="77777777" w:rsidR="00613043" w:rsidRDefault="00613043">
      <w:r>
        <w:separator/>
      </w:r>
    </w:p>
  </w:endnote>
  <w:endnote w:type="continuationSeparator" w:id="0">
    <w:p w14:paraId="594E9892" w14:textId="77777777" w:rsidR="00613043" w:rsidRDefault="0061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Times New Roman (Theme Headings">
    <w:altName w:val="Times New Roman"/>
    <w:charset w:val="00"/>
    <w:family w:val="roman"/>
    <w:pitch w:val="variable"/>
    <w:sig w:usb0="E0002AEF" w:usb1="C0007841" w:usb2="00000009" w:usb3="00000000" w:csb0="000001FF" w:csb1="00000000"/>
  </w:font>
  <w:font w:name="PalatinoLinotype-Bold">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A9E8" w14:textId="24B036F2" w:rsidR="008453EF" w:rsidRPr="00E00CD6" w:rsidRDefault="00337314" w:rsidP="009E30E1">
    <w:pPr>
      <w:rPr>
        <w:sz w:val="14"/>
        <w:szCs w:val="14"/>
      </w:rPr>
    </w:pPr>
    <w:r>
      <w:t xml:space="preserve">                                                                                                                                                                                         </w:t>
    </w:r>
    <w:r w:rsidR="00502254" w:rsidRPr="00E00CD6">
      <w:t xml:space="preserve"> </w:t>
    </w:r>
    <w:r w:rsidR="00502254" w:rsidRPr="00E00CD6">
      <w:fldChar w:fldCharType="begin"/>
    </w:r>
    <w:r w:rsidR="00502254" w:rsidRPr="00E00CD6">
      <w:instrText>PAGE</w:instrText>
    </w:r>
    <w:r w:rsidR="00502254" w:rsidRPr="00E00CD6">
      <w:fldChar w:fldCharType="separate"/>
    </w:r>
    <w:r w:rsidR="00EB0C42">
      <w:rPr>
        <w:noProof/>
      </w:rPr>
      <w:t>4</w:t>
    </w:r>
    <w:r w:rsidR="00502254" w:rsidRPr="00E00CD6">
      <w:fldChar w:fldCharType="end"/>
    </w:r>
    <w:r w:rsidR="00502254" w:rsidRPr="00E00CD6">
      <w:rPr>
        <w:i/>
      </w:rPr>
      <w:t xml:space="preserve">                         </w:t>
    </w:r>
    <w:r w:rsidR="00502254" w:rsidRPr="00E00CD6">
      <w:rPr>
        <w:sz w:val="14"/>
        <w:szCs w:val="14"/>
      </w:rPr>
      <w:t xml:space="preserve"> </w:t>
    </w:r>
  </w:p>
  <w:p w14:paraId="05710F7D"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208482"/>
      <w:docPartObj>
        <w:docPartGallery w:val="Page Numbers (Bottom of Page)"/>
        <w:docPartUnique/>
      </w:docPartObj>
    </w:sdtPr>
    <w:sdtEndPr>
      <w:rPr>
        <w:noProof/>
      </w:rPr>
    </w:sdtEndPr>
    <w:sdtContent>
      <w:p w14:paraId="61B52418" w14:textId="3319707D" w:rsidR="00337314" w:rsidRDefault="003373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F34A9"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0D41" w14:textId="77777777" w:rsidR="006E6359" w:rsidRDefault="00995134" w:rsidP="00FF1D84">
    <w:pPr>
      <w:jc w:val="right"/>
      <w:rPr>
        <w:sz w:val="18"/>
        <w:szCs w:val="18"/>
      </w:rPr>
    </w:pPr>
    <w:r>
      <w:rPr>
        <w:i/>
        <w:noProof/>
        <w:sz w:val="18"/>
        <w:szCs w:val="18"/>
        <w:lang w:val="en-MY" w:eastAsia="en-MY"/>
      </w:rPr>
      <mc:AlternateContent>
        <mc:Choice Requires="wps">
          <w:drawing>
            <wp:anchor distT="0" distB="0" distL="114300" distR="114300" simplePos="0" relativeHeight="251659264" behindDoc="0" locked="0" layoutInCell="1" allowOverlap="1" wp14:anchorId="4C65A4D2" wp14:editId="6DE83436">
              <wp:simplePos x="0" y="0"/>
              <wp:positionH relativeFrom="column">
                <wp:posOffset>2027151</wp:posOffset>
              </wp:positionH>
              <wp:positionV relativeFrom="paragraph">
                <wp:posOffset>-37465</wp:posOffset>
              </wp:positionV>
              <wp:extent cx="4391025" cy="7620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391025" cy="762000"/>
                      </a:xfrm>
                      <a:prstGeom prst="rect">
                        <a:avLst/>
                      </a:prstGeom>
                      <a:solidFill>
                        <a:schemeClr val="lt1"/>
                      </a:solidFill>
                      <a:ln w="6350">
                        <a:noFill/>
                      </a:ln>
                    </wps:spPr>
                    <wps:txbx>
                      <w:txbxContent>
                        <w:p w14:paraId="11BD8AFF" w14:textId="57816F23" w:rsidR="005F032D" w:rsidRDefault="005F032D" w:rsidP="005F032D">
                          <w:r>
                            <w:rPr>
                              <w:color w:val="000000"/>
                              <w:sz w:val="16"/>
                            </w:rPr>
                            <w:t>Journal of Communication, Language and Culture 2023 (</w:t>
                          </w:r>
                          <w:r w:rsidR="00484267">
                            <w:rPr>
                              <w:color w:val="000000"/>
                              <w:sz w:val="16"/>
                            </w:rPr>
                            <w:t>2</w:t>
                          </w:r>
                          <w:r>
                            <w:rPr>
                              <w:color w:val="000000"/>
                              <w:sz w:val="16"/>
                            </w:rPr>
                            <w:t xml:space="preserve">) </w:t>
                          </w:r>
                          <w:r w:rsidR="00337314">
                            <w:rPr>
                              <w:color w:val="000000"/>
                              <w:sz w:val="16"/>
                            </w:rPr>
                            <w:t>27-40</w:t>
                          </w:r>
                        </w:p>
                        <w:p w14:paraId="523F501E" w14:textId="1046904B" w:rsidR="00D7558E" w:rsidRDefault="00D7558E" w:rsidP="00995134">
                          <w:pPr>
                            <w:rPr>
                              <w:sz w:val="16"/>
                              <w:szCs w:val="16"/>
                            </w:rPr>
                          </w:pPr>
                          <w:r w:rsidRPr="00D7558E">
                            <w:rPr>
                              <w:sz w:val="16"/>
                              <w:szCs w:val="16"/>
                            </w:rPr>
                            <w:t>https://doi.org/10.33093/jclc.2023.</w:t>
                          </w:r>
                          <w:r w:rsidR="00E74DEE" w:rsidRPr="00E74DEE">
                            <w:t xml:space="preserve"> </w:t>
                          </w:r>
                          <w:r w:rsidR="00E74DEE" w:rsidRPr="00E74DEE">
                            <w:rPr>
                              <w:sz w:val="16"/>
                              <w:szCs w:val="16"/>
                            </w:rPr>
                            <w:t>3.2.3</w:t>
                          </w:r>
                        </w:p>
                        <w:p w14:paraId="460A57E6" w14:textId="5E8FEB36" w:rsidR="00995134" w:rsidRPr="00D7558E" w:rsidRDefault="005C0B8C" w:rsidP="00995134">
                          <w:pPr>
                            <w:rPr>
                              <w:sz w:val="16"/>
                              <w:szCs w:val="16"/>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00995134" w:rsidRPr="005C0B8C">
                            <w:rPr>
                              <w:rFonts w:eastAsia="Times New Roman" w:cs="Times New Roman"/>
                              <w:color w:val="000000"/>
                              <w:sz w:val="16"/>
                              <w:szCs w:val="16"/>
                              <w:lang w:val="en-US"/>
                            </w:rPr>
                            <w:t>.</w:t>
                          </w:r>
                          <w:proofErr w:type="gramEnd"/>
                          <w:r w:rsidR="00995134" w:rsidRPr="005C0B8C">
                            <w:rPr>
                              <w:rFonts w:eastAsia="Times New Roman" w:cs="Times New Roman"/>
                              <w:color w:val="000000"/>
                              <w:sz w:val="16"/>
                              <w:szCs w:val="16"/>
                              <w:lang w:val="en-US"/>
                            </w:rPr>
                            <w:t xml:space="preserve"> This article is licensed under </w:t>
                          </w:r>
                          <w:r w:rsidR="00995134"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00995134" w:rsidRPr="005C0B8C">
                            <w:rPr>
                              <w:rFonts w:eastAsia="Times New Roman" w:cs="Times New Roman"/>
                              <w:color w:val="000000"/>
                              <w:sz w:val="16"/>
                              <w:szCs w:val="16"/>
                              <w:lang w:val="en-US"/>
                            </w:rPr>
                            <w:t xml:space="preserve">. </w:t>
                          </w:r>
                        </w:p>
                        <w:p w14:paraId="15DAEA4C" w14:textId="3668AECA" w:rsidR="00995134" w:rsidRPr="005C0B8C" w:rsidRDefault="00995134" w:rsidP="00995134">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history="1">
                            <w:r w:rsidR="00D7558E" w:rsidRPr="004C2140">
                              <w:rPr>
                                <w:rStyle w:val="Hyperlink"/>
                                <w:rFonts w:cs="Arial"/>
                                <w:sz w:val="16"/>
                                <w:szCs w:val="16"/>
                                <w:shd w:val="clear" w:color="auto" w:fill="FFFFFF"/>
                              </w:rPr>
                              <w:t>https://journals.mmupress.com/jclc</w:t>
                            </w:r>
                          </w:hyperlink>
                        </w:p>
                        <w:p w14:paraId="0A5B33FD" w14:textId="77777777" w:rsidR="00995134" w:rsidRDefault="00995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5A4D2" id="_x0000_t202" coordsize="21600,21600" o:spt="202" path="m,l,21600r21600,l21600,xe">
              <v:stroke joinstyle="miter"/>
              <v:path gradientshapeok="t" o:connecttype="rect"/>
            </v:shapetype>
            <v:shape id="Text Box 2" o:spid="_x0000_s1026" type="#_x0000_t202" style="position:absolute;left:0;text-align:left;margin-left:159.6pt;margin-top:-2.95pt;width:345.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V1LQIAAFQEAAAOAAAAZHJzL2Uyb0RvYy54bWysVEtv2zAMvg/YfxB0b+ykSboacYosRYYB&#10;QVsgHXpWZCk2IIuapMTOfv0o2Xms22noRSZFio/vIz17aGtFDsK6CnROh4OUEqE5FJXe5fTH6+rm&#10;CyXOM10wBVrk9CgcfZh//jRrTCZGUIIqhCUYRLusMTktvTdZkjheipq5ARih0SjB1syjandJYVmD&#10;0WuVjNJ0mjRgC2OBC+fw9rEz0nmML6Xg/llKJzxROcXafDxtPLfhTOYzlu0sM2XF+zLYf1RRs0pj&#10;0nOoR+YZ2dvqr1B1xS04kH7AoU5AyoqL2AN2M0zfdbMpmRGxFwTHmTNM7uPC8qfDxrxY4tuv0CKB&#10;AZDGuMzhZeinlbYOX6yUoB0hPJ5hE60nHC/Ht/fDdDShhKPtboq0RFyTy2tjnf8moCZByKlFWiJa&#10;7LB2HjOi68klJHOgqmJVKRWVMApiqSw5MCRR+VgjvvjDS2nS5HR6O0ljYA3heRdZaUxw6SlIvt22&#10;faNbKI7Yv4VuNJzhqwqLXDPnX5jFWcCWcb79Mx5SASaBXqKkBPvrX/fBHylCKyUNzlZO3c89s4IS&#10;9V0jeffD8TgMY1TGk7sRKvbasr226H29BOx8iJtkeBSDv1cnUVqo33ANFiErmpjmmDun/iQufTfx&#10;uEZcLBbRCcfPML/WG8ND6IB0oOC1fWPW9Dx5ZPgJTlPIsnd0db7hpYbF3oOsIpcB4A7VHncc3Uhx&#10;v2ZhN6716HX5Gcx/AwAA//8DAFBLAwQUAAYACAAAACEAvvUdIOMAAAALAQAADwAAAGRycy9kb3du&#10;cmV2LnhtbEyPy07DMBBF90j8gzVIbFBru6EtDXEqhHhI7GgKiJ0bD0lEPI5iNwl/j7uC3Yzm6M65&#10;2XayLRuw940jBXIugCGVzjRUKdgXj7MbYD5oMrp1hAp+0MM2Pz/LdGrcSK847ELFYgj5VCuoQ+hS&#10;zn1Zo9V+7jqkePtyvdUhrn3FTa/HGG5bvhBixa1uKH6odYf3NZbfu6NV8HlVfbz46eltTJZJ9/A8&#10;FOt3Uyh1eTHd3QILOIU/GE76UR3y6HRwRzKetQoSuVlEVMFsuQF2AoQUa2CHOMlrCTzP+P8O+S8A&#10;AAD//wMAUEsBAi0AFAAGAAgAAAAhALaDOJL+AAAA4QEAABMAAAAAAAAAAAAAAAAAAAAAAFtDb250&#10;ZW50X1R5cGVzXS54bWxQSwECLQAUAAYACAAAACEAOP0h/9YAAACUAQAACwAAAAAAAAAAAAAAAAAv&#10;AQAAX3JlbHMvLnJlbHNQSwECLQAUAAYACAAAACEAn77ldS0CAABUBAAADgAAAAAAAAAAAAAAAAAu&#10;AgAAZHJzL2Uyb0RvYy54bWxQSwECLQAUAAYACAAAACEAvvUdIOMAAAALAQAADwAAAAAAAAAAAAAA&#10;AACHBAAAZHJzL2Rvd25yZXYueG1sUEsFBgAAAAAEAAQA8wAAAJcFAAAAAA==&#10;" fillcolor="white [3201]" stroked="f" strokeweight=".5pt">
              <v:textbox>
                <w:txbxContent>
                  <w:p w14:paraId="11BD8AFF" w14:textId="57816F23" w:rsidR="005F032D" w:rsidRDefault="005F032D" w:rsidP="005F032D">
                    <w:r>
                      <w:rPr>
                        <w:color w:val="000000"/>
                        <w:sz w:val="16"/>
                      </w:rPr>
                      <w:t>Journal of Communication, Language and Culture 2023 (</w:t>
                    </w:r>
                    <w:r w:rsidR="00484267">
                      <w:rPr>
                        <w:color w:val="000000"/>
                        <w:sz w:val="16"/>
                      </w:rPr>
                      <w:t>2</w:t>
                    </w:r>
                    <w:r>
                      <w:rPr>
                        <w:color w:val="000000"/>
                        <w:sz w:val="16"/>
                      </w:rPr>
                      <w:t xml:space="preserve">) </w:t>
                    </w:r>
                    <w:r w:rsidR="00337314">
                      <w:rPr>
                        <w:color w:val="000000"/>
                        <w:sz w:val="16"/>
                      </w:rPr>
                      <w:t>27-40</w:t>
                    </w:r>
                  </w:p>
                  <w:p w14:paraId="523F501E" w14:textId="1046904B" w:rsidR="00D7558E" w:rsidRDefault="00D7558E" w:rsidP="00995134">
                    <w:pPr>
                      <w:rPr>
                        <w:sz w:val="16"/>
                        <w:szCs w:val="16"/>
                      </w:rPr>
                    </w:pPr>
                    <w:r w:rsidRPr="00D7558E">
                      <w:rPr>
                        <w:sz w:val="16"/>
                        <w:szCs w:val="16"/>
                      </w:rPr>
                      <w:t>https://doi.org/10.33093/jclc.2023.</w:t>
                    </w:r>
                    <w:r w:rsidR="00E74DEE" w:rsidRPr="00E74DEE">
                      <w:t xml:space="preserve"> </w:t>
                    </w:r>
                    <w:r w:rsidR="00E74DEE" w:rsidRPr="00E74DEE">
                      <w:rPr>
                        <w:sz w:val="16"/>
                        <w:szCs w:val="16"/>
                      </w:rPr>
                      <w:t>3.2.3</w:t>
                    </w:r>
                  </w:p>
                  <w:p w14:paraId="460A57E6" w14:textId="5E8FEB36" w:rsidR="00995134" w:rsidRPr="00D7558E" w:rsidRDefault="005C0B8C" w:rsidP="00995134">
                    <w:pPr>
                      <w:rPr>
                        <w:sz w:val="16"/>
                        <w:szCs w:val="16"/>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Bhd.</w:t>
                    </w:r>
                    <w:r w:rsidR="00995134" w:rsidRPr="005C0B8C">
                      <w:rPr>
                        <w:rFonts w:eastAsia="Times New Roman" w:cs="Times New Roman"/>
                        <w:color w:val="000000"/>
                        <w:sz w:val="16"/>
                        <w:szCs w:val="16"/>
                        <w:lang w:val="en-US"/>
                      </w:rPr>
                      <w:t xml:space="preserve">. This article is licensed under </w:t>
                    </w:r>
                    <w:r w:rsidR="00995134"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00995134" w:rsidRPr="005C0B8C">
                      <w:rPr>
                        <w:rFonts w:eastAsia="Times New Roman" w:cs="Times New Roman"/>
                        <w:color w:val="000000"/>
                        <w:sz w:val="16"/>
                        <w:szCs w:val="16"/>
                        <w:lang w:val="en-US"/>
                      </w:rPr>
                      <w:t xml:space="preserve">. </w:t>
                    </w:r>
                  </w:p>
                  <w:p w14:paraId="15DAEA4C" w14:textId="3668AECA" w:rsidR="00995134" w:rsidRPr="005C0B8C" w:rsidRDefault="00995134" w:rsidP="00995134">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history="1">
                      <w:r w:rsidR="00D7558E" w:rsidRPr="004C2140">
                        <w:rPr>
                          <w:rStyle w:val="Hyperlink"/>
                          <w:rFonts w:cs="Arial"/>
                          <w:sz w:val="16"/>
                          <w:szCs w:val="16"/>
                          <w:shd w:val="clear" w:color="auto" w:fill="FFFFFF"/>
                        </w:rPr>
                        <w:t>https://journals.mmupress.com/jclc</w:t>
                      </w:r>
                    </w:hyperlink>
                  </w:p>
                  <w:p w14:paraId="0A5B33FD" w14:textId="77777777" w:rsidR="00995134" w:rsidRDefault="00995134"/>
                </w:txbxContent>
              </v:textbox>
            </v:shape>
          </w:pict>
        </mc:Fallback>
      </mc:AlternateContent>
    </w:r>
    <w:r w:rsidR="006E4EDC">
      <w:rPr>
        <w:i/>
        <w:noProof/>
        <w:sz w:val="18"/>
        <w:szCs w:val="18"/>
        <w:lang w:val="en-MY" w:eastAsia="en-MY"/>
      </w:rPr>
      <w:drawing>
        <wp:anchor distT="0" distB="0" distL="114300" distR="114300" simplePos="0" relativeHeight="251658240" behindDoc="1" locked="0" layoutInCell="1" allowOverlap="1" wp14:anchorId="72D433A7" wp14:editId="51CE9091">
          <wp:simplePos x="0" y="0"/>
          <wp:positionH relativeFrom="margin">
            <wp:align>left</wp:align>
          </wp:positionH>
          <wp:positionV relativeFrom="paragraph">
            <wp:posOffset>100330</wp:posOffset>
          </wp:positionV>
          <wp:extent cx="2022887" cy="382773"/>
          <wp:effectExtent l="0" t="0" r="0" b="0"/>
          <wp:wrapNone/>
          <wp:docPr id="164894691" name="Picture 16489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U PRESS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22887" cy="382773"/>
                  </a:xfrm>
                  <a:prstGeom prst="rect">
                    <a:avLst/>
                  </a:prstGeom>
                </pic:spPr>
              </pic:pic>
            </a:graphicData>
          </a:graphic>
          <wp14:sizeRelH relativeFrom="margin">
            <wp14:pctWidth>0</wp14:pctWidth>
          </wp14:sizeRelH>
          <wp14:sizeRelV relativeFrom="margin">
            <wp14:pctHeight>0</wp14:pctHeight>
          </wp14:sizeRelV>
        </wp:anchor>
      </w:drawing>
    </w:r>
    <w:r w:rsidR="008935EF" w:rsidRPr="00310D8D">
      <w:rPr>
        <w:i/>
        <w:sz w:val="18"/>
        <w:szCs w:val="18"/>
      </w:rPr>
      <w:t xml:space="preserve">   </w:t>
    </w:r>
    <w:r w:rsidR="008935EF" w:rsidRPr="00310D8D">
      <w:rPr>
        <w:sz w:val="18"/>
        <w:szCs w:val="18"/>
      </w:rPr>
      <w:tab/>
    </w:r>
    <w:r w:rsidR="008935EF" w:rsidRPr="00310D8D">
      <w:rPr>
        <w:sz w:val="18"/>
        <w:szCs w:val="18"/>
      </w:rPr>
      <w:tab/>
    </w:r>
    <w:r w:rsidR="008935EF" w:rsidRPr="00310D8D">
      <w:rPr>
        <w:sz w:val="18"/>
        <w:szCs w:val="18"/>
      </w:rPr>
      <w:tab/>
    </w:r>
  </w:p>
  <w:p w14:paraId="25745D91" w14:textId="77777777"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6CC2" w14:textId="77777777" w:rsidR="00613043" w:rsidRDefault="00613043">
      <w:r>
        <w:separator/>
      </w:r>
    </w:p>
  </w:footnote>
  <w:footnote w:type="continuationSeparator" w:id="0">
    <w:p w14:paraId="557DA792" w14:textId="77777777" w:rsidR="00613043" w:rsidRDefault="0061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C2BF" w14:textId="77777777" w:rsidR="005F032D" w:rsidRPr="00E74DEE" w:rsidRDefault="005F032D" w:rsidP="005F032D">
    <w:pPr>
      <w:jc w:val="right"/>
      <w:rPr>
        <w:b/>
        <w:i/>
        <w:iCs/>
        <w:sz w:val="16"/>
        <w:szCs w:val="16"/>
      </w:rPr>
    </w:pPr>
    <w:r w:rsidRPr="00E74DEE">
      <w:rPr>
        <w:b/>
        <w:i/>
        <w:iCs/>
        <w:sz w:val="16"/>
        <w:szCs w:val="16"/>
      </w:rPr>
      <w:t>Journal of Communication, Language and Culture</w:t>
    </w:r>
  </w:p>
  <w:p w14:paraId="419CE1B1" w14:textId="6BA368F1" w:rsidR="005F032D" w:rsidRPr="00E74DEE" w:rsidRDefault="005F032D" w:rsidP="005F032D">
    <w:pPr>
      <w:jc w:val="right"/>
      <w:rPr>
        <w:b/>
        <w:i/>
        <w:iCs/>
        <w:sz w:val="16"/>
        <w:szCs w:val="16"/>
      </w:rPr>
    </w:pPr>
    <w:r w:rsidRPr="00E74DEE">
      <w:rPr>
        <w:b/>
        <w:i/>
        <w:iCs/>
        <w:sz w:val="16"/>
        <w:szCs w:val="16"/>
      </w:rPr>
      <w:t xml:space="preserve">Vol </w:t>
    </w:r>
    <w:r w:rsidR="00E74DEE" w:rsidRPr="00E74DEE">
      <w:rPr>
        <w:b/>
        <w:i/>
        <w:iCs/>
        <w:sz w:val="16"/>
        <w:szCs w:val="16"/>
      </w:rPr>
      <w:t>3</w:t>
    </w:r>
    <w:r w:rsidRPr="00E74DEE">
      <w:rPr>
        <w:b/>
        <w:i/>
        <w:iCs/>
        <w:sz w:val="16"/>
        <w:szCs w:val="16"/>
      </w:rPr>
      <w:t>, Issue 2, July 2023</w:t>
    </w:r>
  </w:p>
  <w:p w14:paraId="0E69A8AD" w14:textId="1B917080" w:rsidR="003273B2" w:rsidRDefault="00484267" w:rsidP="00484267">
    <w:pPr>
      <w:tabs>
        <w:tab w:val="left" w:pos="209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C852" w14:textId="334C05D8" w:rsidR="00156909" w:rsidRPr="00E74DEE" w:rsidRDefault="00E14226" w:rsidP="00E14226">
    <w:pPr>
      <w:ind w:left="5760"/>
      <w:rPr>
        <w:b/>
        <w:i/>
        <w:iCs/>
        <w:sz w:val="16"/>
        <w:szCs w:val="16"/>
      </w:rPr>
    </w:pPr>
    <w:r w:rsidRPr="00E74DEE">
      <w:rPr>
        <w:b/>
        <w:i/>
        <w:iCs/>
        <w:sz w:val="16"/>
        <w:szCs w:val="16"/>
      </w:rPr>
      <w:t xml:space="preserve">   </w:t>
    </w:r>
    <w:r w:rsidR="00991408">
      <w:rPr>
        <w:b/>
        <w:i/>
        <w:iCs/>
        <w:sz w:val="16"/>
        <w:szCs w:val="16"/>
      </w:rPr>
      <w:t xml:space="preserve">    </w:t>
    </w:r>
    <w:r w:rsidRPr="00E74DEE">
      <w:rPr>
        <w:b/>
        <w:i/>
        <w:iCs/>
        <w:sz w:val="16"/>
        <w:szCs w:val="16"/>
      </w:rPr>
      <w:t xml:space="preserve"> </w:t>
    </w:r>
    <w:r w:rsidR="00156909" w:rsidRPr="00E74DEE">
      <w:rPr>
        <w:b/>
        <w:i/>
        <w:iCs/>
        <w:sz w:val="16"/>
        <w:szCs w:val="16"/>
      </w:rPr>
      <w:t>Journal of Communication, Language and Culture</w:t>
    </w:r>
  </w:p>
  <w:p w14:paraId="27A2DC57" w14:textId="3DBD74B7" w:rsidR="00156909" w:rsidRPr="00E74DEE" w:rsidRDefault="00156909" w:rsidP="00156909">
    <w:pPr>
      <w:ind w:left="5760"/>
      <w:rPr>
        <w:b/>
        <w:i/>
        <w:iCs/>
        <w:sz w:val="16"/>
        <w:szCs w:val="16"/>
      </w:rPr>
    </w:pPr>
    <w:r w:rsidRPr="00E74DEE">
      <w:rPr>
        <w:b/>
        <w:i/>
        <w:iCs/>
        <w:sz w:val="16"/>
        <w:szCs w:val="16"/>
      </w:rPr>
      <w:t xml:space="preserve">                                                     </w:t>
    </w:r>
    <w:r w:rsidR="00991408">
      <w:rPr>
        <w:b/>
        <w:i/>
        <w:iCs/>
        <w:sz w:val="16"/>
        <w:szCs w:val="16"/>
      </w:rPr>
      <w:t xml:space="preserve"> </w:t>
    </w:r>
    <w:r w:rsidRPr="00E74DEE">
      <w:rPr>
        <w:b/>
        <w:i/>
        <w:iCs/>
        <w:sz w:val="16"/>
        <w:szCs w:val="16"/>
      </w:rPr>
      <w:t xml:space="preserve"> Vol </w:t>
    </w:r>
    <w:r w:rsidR="00E74DEE">
      <w:rPr>
        <w:b/>
        <w:i/>
        <w:iCs/>
        <w:sz w:val="16"/>
        <w:szCs w:val="16"/>
      </w:rPr>
      <w:t>3</w:t>
    </w:r>
    <w:r w:rsidRPr="00E74DEE">
      <w:rPr>
        <w:b/>
        <w:i/>
        <w:iCs/>
        <w:sz w:val="16"/>
        <w:szCs w:val="16"/>
      </w:rPr>
      <w:t>, Issue 2, July 2023</w:t>
    </w:r>
  </w:p>
  <w:p w14:paraId="4773EC93"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BC45" w14:textId="4E885E05" w:rsidR="004A61C8" w:rsidRPr="00674FD3" w:rsidRDefault="006E6359" w:rsidP="00054779">
    <w:bookmarkStart w:id="5" w:name="_Hlk141296529"/>
    <w:r>
      <w:t xml:space="preserve">Vol </w:t>
    </w:r>
    <w:r w:rsidR="00E74DEE">
      <w:t>3</w:t>
    </w:r>
    <w:r>
      <w:t xml:space="preserve">, Issue </w:t>
    </w:r>
    <w:r w:rsidR="00466B7D">
      <w:t>2</w:t>
    </w:r>
    <w:r w:rsidR="004A61C8" w:rsidRPr="00125620">
      <w:t>, July 202</w:t>
    </w:r>
    <w:r w:rsidR="00895D24">
      <w:t>3</w:t>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proofErr w:type="spellStart"/>
    <w:r w:rsidR="00FE3FA7" w:rsidRPr="00FE3FA7">
      <w:t>eISSN</w:t>
    </w:r>
    <w:proofErr w:type="spellEnd"/>
    <w:r w:rsidR="00FE3FA7" w:rsidRPr="00FE3FA7">
      <w:t>: 2805-444X</w:t>
    </w:r>
  </w:p>
  <w:bookmarkEnd w:id="5"/>
  <w:p w14:paraId="0E702CEA" w14:textId="77777777" w:rsidR="00054779" w:rsidRDefault="00054779" w:rsidP="00054779">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13C67444" w14:textId="77777777" w:rsidR="003273B2" w:rsidRDefault="00502254">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7E8F" w14:textId="77777777" w:rsidR="00EC754F" w:rsidRPr="00F6610D" w:rsidRDefault="00EC754F">
    <w:pPr>
      <w:pStyle w:val="Header"/>
      <w:rPr>
        <w:b/>
        <w:i/>
      </w:rPr>
    </w:pPr>
    <w:r w:rsidRPr="00F6610D">
      <w:rPr>
        <w:b/>
        <w:i/>
      </w:rPr>
      <w:t xml:space="preserve">Paper </w:t>
    </w:r>
    <w:r w:rsidR="00F6610D" w:rsidRPr="00F6610D">
      <w:rPr>
        <w:b/>
        <w:i/>
      </w:rPr>
      <w:t>Title</w:t>
    </w:r>
  </w:p>
  <w:p w14:paraId="4DA11548" w14:textId="77777777"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E9A"/>
    <w:multiLevelType w:val="hybridMultilevel"/>
    <w:tmpl w:val="22DEEF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5A6146"/>
    <w:multiLevelType w:val="multilevel"/>
    <w:tmpl w:val="E8B4F58E"/>
    <w:styleLink w:val="02aList-Mazleha-Indent1x"/>
    <w:lvl w:ilvl="0">
      <w:start w:val="1"/>
      <w:numFmt w:val="decimal"/>
      <w:lvlText w:val="%1)"/>
      <w:lvlJc w:val="left"/>
      <w:pPr>
        <w:tabs>
          <w:tab w:val="num" w:pos="720"/>
        </w:tabs>
        <w:ind w:left="1418" w:hanging="698"/>
      </w:pPr>
      <w:rPr>
        <w:rFonts w:ascii="Times New Roman" w:hAnsi="Times New Roman" w:cs="Times New Roman" w:hint="default"/>
        <w:b w:val="0"/>
        <w:i w:val="0"/>
        <w:sz w:val="24"/>
      </w:rPr>
    </w:lvl>
    <w:lvl w:ilvl="1">
      <w:start w:val="1"/>
      <w:numFmt w:val="lowerLetter"/>
      <w:lvlText w:val="%2)"/>
      <w:lvlJc w:val="left"/>
      <w:pPr>
        <w:ind w:left="1985" w:hanging="567"/>
      </w:pPr>
      <w:rPr>
        <w:rFonts w:ascii="Times New Roman" w:hAnsi="Times New Roman" w:hint="default"/>
        <w:b w:val="0"/>
        <w:i w:val="0"/>
        <w:sz w:val="24"/>
      </w:rPr>
    </w:lvl>
    <w:lvl w:ilvl="2">
      <w:start w:val="1"/>
      <w:numFmt w:val="bullet"/>
      <w:lvlText w:val=""/>
      <w:lvlJc w:val="left"/>
      <w:pPr>
        <w:ind w:left="2268"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E060F2"/>
    <w:multiLevelType w:val="multilevel"/>
    <w:tmpl w:val="0010A18E"/>
    <w:styleLink w:val="01aList-Mazleha"/>
    <w:lvl w:ilvl="0">
      <w:start w:val="1"/>
      <w:numFmt w:val="decimal"/>
      <w:lvlText w:val="%1)"/>
      <w:lvlJc w:val="left"/>
      <w:pPr>
        <w:ind w:left="720" w:hanging="720"/>
      </w:pPr>
      <w:rPr>
        <w:rFonts w:ascii="Times New Roman" w:hAnsi="Times New Roman" w:cs="Times New Roman" w:hint="default"/>
        <w:b w:val="0"/>
        <w:i w:val="0"/>
        <w:sz w:val="24"/>
      </w:rPr>
    </w:lvl>
    <w:lvl w:ilvl="1">
      <w:start w:val="1"/>
      <w:numFmt w:val="lowerLetter"/>
      <w:lvlText w:val="%2)"/>
      <w:lvlJc w:val="left"/>
      <w:pPr>
        <w:ind w:left="1418" w:hanging="698"/>
      </w:pPr>
      <w:rPr>
        <w:rFonts w:ascii="Times New Roman" w:hAnsi="Times New Roman" w:cs="Times New Roman" w:hint="default"/>
        <w:b w:val="0"/>
        <w:i w:val="0"/>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sz w:val="24"/>
      </w:rPr>
    </w:lvl>
    <w:lvl w:ilvl="3">
      <w:start w:val="1"/>
      <w:numFmt w:val="decimal"/>
      <w:lvlText w:val="%4)"/>
      <w:lvlJc w:val="left"/>
      <w:pPr>
        <w:tabs>
          <w:tab w:val="num" w:pos="1985"/>
        </w:tabs>
        <w:ind w:left="2552" w:hanging="567"/>
      </w:pPr>
      <w:rPr>
        <w:rFonts w:ascii="Times New Roman" w:hAnsi="Times New Roman" w:hint="default"/>
        <w:b w:val="0"/>
        <w:i w:val="0"/>
        <w:sz w:val="24"/>
      </w:rPr>
    </w:lvl>
    <w:lvl w:ilvl="4">
      <w:start w:val="1"/>
      <w:numFmt w:val="lowerLetter"/>
      <w:lvlText w:val="%5)"/>
      <w:lvlJc w:val="left"/>
      <w:pPr>
        <w:ind w:left="3119" w:hanging="567"/>
      </w:pPr>
      <w:rPr>
        <w:rFonts w:ascii="Times New Roman" w:hAnsi="Times New Roman" w:hint="default"/>
        <w:b w:val="0"/>
        <w:i w:val="0"/>
        <w:sz w:val="24"/>
      </w:rPr>
    </w:lvl>
    <w:lvl w:ilvl="5">
      <w:start w:val="1"/>
      <w:numFmt w:val="lowerRoman"/>
      <w:lvlText w:val="(%6)"/>
      <w:lvlJc w:val="left"/>
      <w:pPr>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0D3FE4"/>
    <w:multiLevelType w:val="multilevel"/>
    <w:tmpl w:val="4DBEF814"/>
    <w:styleLink w:val="Mazleha-GayaUKM-Lampiran"/>
    <w:lvl w:ilvl="0">
      <w:start w:val="1"/>
      <w:numFmt w:val="upperLetter"/>
      <w:pStyle w:val="LampiranA"/>
      <w:lvlText w:val="Lampiran %1"/>
      <w:lvlJc w:val="left"/>
      <w:pPr>
        <w:tabs>
          <w:tab w:val="num" w:pos="8223"/>
        </w:tabs>
        <w:ind w:left="6805" w:firstLine="0"/>
      </w:pPr>
      <w:rPr>
        <w:rFonts w:ascii="Times New Roman" w:hAnsi="Times New Roman" w:hint="default"/>
        <w:caps/>
        <w:sz w:val="22"/>
      </w:rPr>
    </w:lvl>
    <w:lvl w:ilvl="1">
      <w:start w:val="1"/>
      <w:numFmt w:val="decimal"/>
      <w:pStyle w:val="LampiranA1"/>
      <w:lvlText w:val="Lampiran %1.%2"/>
      <w:lvlJc w:val="left"/>
      <w:pPr>
        <w:tabs>
          <w:tab w:val="num" w:pos="1701"/>
        </w:tabs>
        <w:ind w:left="0" w:firstLine="0"/>
      </w:pPr>
      <w:rPr>
        <w:rFonts w:ascii="Times New Roman" w:hAnsi="Times New Roman" w:hint="default"/>
        <w:caps/>
        <w:sz w:val="22"/>
      </w:rPr>
    </w:lvl>
    <w:lvl w:ilvl="2">
      <w:start w:val="1"/>
      <w:numFmt w:val="decimal"/>
      <w:pStyle w:val="LampiranA11"/>
      <w:lvlText w:val="Lampiran %1.%2.%3"/>
      <w:lvlJc w:val="left"/>
      <w:pPr>
        <w:tabs>
          <w:tab w:val="num" w:pos="1843"/>
        </w:tabs>
        <w:ind w:left="0" w:firstLine="0"/>
      </w:pPr>
      <w:rPr>
        <w:rFonts w:ascii="Times New Roman" w:hAnsi="Times New Roman" w:hint="default"/>
        <w:caps/>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40840"/>
    <w:multiLevelType w:val="multilevel"/>
    <w:tmpl w:val="6D62E720"/>
    <w:styleLink w:val="Mazleha-GayaUKM-Appendix"/>
    <w:lvl w:ilvl="0">
      <w:start w:val="1"/>
      <w:numFmt w:val="upperLetter"/>
      <w:pStyle w:val="AppendixA"/>
      <w:lvlText w:val="Appendix %1"/>
      <w:lvlJc w:val="left"/>
      <w:pPr>
        <w:tabs>
          <w:tab w:val="num" w:pos="1418"/>
        </w:tabs>
        <w:ind w:left="0" w:firstLine="0"/>
      </w:pPr>
      <w:rPr>
        <w:rFonts w:ascii="Times New Roman" w:hAnsi="Times New Roman" w:hint="default"/>
        <w:caps/>
        <w:sz w:val="22"/>
      </w:rPr>
    </w:lvl>
    <w:lvl w:ilvl="1">
      <w:start w:val="1"/>
      <w:numFmt w:val="decimal"/>
      <w:pStyle w:val="AppendixA1"/>
      <w:lvlText w:val="Appendix %1.%2"/>
      <w:lvlJc w:val="left"/>
      <w:pPr>
        <w:tabs>
          <w:tab w:val="num" w:pos="1559"/>
        </w:tabs>
        <w:ind w:left="0" w:firstLine="0"/>
      </w:pPr>
      <w:rPr>
        <w:rFonts w:ascii="Times New Roman" w:hAnsi="Times New Roman" w:hint="default"/>
        <w:caps/>
        <w:sz w:val="22"/>
      </w:rPr>
    </w:lvl>
    <w:lvl w:ilvl="2">
      <w:start w:val="1"/>
      <w:numFmt w:val="decimal"/>
      <w:pStyle w:val="AppendixA11"/>
      <w:lvlText w:val="Appendix %1.%2.%3"/>
      <w:lvlJc w:val="left"/>
      <w:pPr>
        <w:tabs>
          <w:tab w:val="num" w:pos="1701"/>
        </w:tabs>
        <w:ind w:left="0" w:firstLine="0"/>
      </w:pPr>
      <w:rPr>
        <w:rFonts w:ascii="Times New Roman" w:hAnsi="Times New Roman" w:hint="default"/>
        <w:caps/>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5D0F0B"/>
    <w:multiLevelType w:val="multilevel"/>
    <w:tmpl w:val="FB70BA9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sz w:val="22"/>
        <w:szCs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6" w15:restartNumberingAfterBreak="0">
    <w:nsid w:val="0B284243"/>
    <w:multiLevelType w:val="hybridMultilevel"/>
    <w:tmpl w:val="C01C8BEC"/>
    <w:lvl w:ilvl="0" w:tplc="443E5F4A">
      <w:start w:val="1"/>
      <w:numFmt w:val="decimal"/>
      <w:lvlText w:val="%1)"/>
      <w:lvlJc w:val="left"/>
      <w:pPr>
        <w:ind w:left="720" w:hanging="360"/>
      </w:pPr>
      <w:rPr>
        <w:rFonts w:asciiTheme="minorHAnsi" w:eastAsiaTheme="minorHAnsi" w:hAnsiTheme="minorHAnsi" w:cstheme="minorBidi"/>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0F764B7C"/>
    <w:multiLevelType w:val="multilevel"/>
    <w:tmpl w:val="5E7E730E"/>
    <w:styleLink w:val="01dList-Mazleha"/>
    <w:lvl w:ilvl="0">
      <w:start w:val="1"/>
      <w:numFmt w:val="lowerLetter"/>
      <w:lvlText w:val="%1)"/>
      <w:lvlJc w:val="left"/>
      <w:pPr>
        <w:ind w:left="720" w:hanging="720"/>
      </w:pPr>
      <w:rPr>
        <w:rFonts w:ascii="Times New Roman" w:hAnsi="Times New Roman" w:cs="Times New Roman" w:hint="default"/>
        <w:b w:val="0"/>
        <w:bCs/>
        <w:i w:val="0"/>
        <w:iCs w:val="0"/>
        <w:caps w:val="0"/>
        <w:smallCaps w:val="0"/>
        <w:sz w:val="24"/>
        <w:szCs w:val="24"/>
      </w:rPr>
    </w:lvl>
    <w:lvl w:ilvl="1">
      <w:start w:val="1"/>
      <w:numFmt w:val="lowerRoman"/>
      <w:lvlText w:val="%2)"/>
      <w:lvlJc w:val="left"/>
      <w:pPr>
        <w:tabs>
          <w:tab w:val="num" w:pos="1418"/>
        </w:tabs>
        <w:ind w:left="1418" w:hanging="698"/>
      </w:pPr>
      <w:rPr>
        <w:rFonts w:ascii="Times New Roman" w:hAnsi="Times New Roman" w:hint="default"/>
        <w:b w:val="0"/>
        <w:i w:val="0"/>
        <w:sz w:val="24"/>
      </w:rPr>
    </w:lvl>
    <w:lvl w:ilvl="2">
      <w:start w:val="1"/>
      <w:numFmt w:val="bullet"/>
      <w:lvlText w:val=""/>
      <w:lvlJc w:val="left"/>
      <w:pPr>
        <w:ind w:left="1701" w:hanging="283"/>
      </w:pPr>
      <w:rPr>
        <w:rFonts w:ascii="Wingdings" w:hAnsi="Wingdings" w:cs="Times New Roman" w:hint="default"/>
      </w:rPr>
    </w:lvl>
    <w:lvl w:ilvl="3">
      <w:start w:val="1"/>
      <w:numFmt w:val="decimal"/>
      <w:isLgl/>
      <w:lvlText w:val="%1.%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bCs/>
        <w:i w:val="0"/>
        <w:iCs w:val="0"/>
        <w:caps/>
        <w:sz w:val="24"/>
        <w:szCs w:val="24"/>
      </w:rPr>
    </w:lvl>
  </w:abstractNum>
  <w:abstractNum w:abstractNumId="8" w15:restartNumberingAfterBreak="0">
    <w:nsid w:val="10AC46BE"/>
    <w:multiLevelType w:val="hybridMultilevel"/>
    <w:tmpl w:val="5178E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450E6"/>
    <w:multiLevelType w:val="hybridMultilevel"/>
    <w:tmpl w:val="97C26142"/>
    <w:lvl w:ilvl="0" w:tplc="3B88283A">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15050654"/>
    <w:multiLevelType w:val="hybridMultilevel"/>
    <w:tmpl w:val="DFD200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5994930"/>
    <w:multiLevelType w:val="hybridMultilevel"/>
    <w:tmpl w:val="2B20F80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1B5B255A"/>
    <w:multiLevelType w:val="hybridMultilevel"/>
    <w:tmpl w:val="1B3AF8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8329E"/>
    <w:multiLevelType w:val="hybridMultilevel"/>
    <w:tmpl w:val="3A96E8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EEC76FD"/>
    <w:multiLevelType w:val="hybridMultilevel"/>
    <w:tmpl w:val="3B2A13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007703D"/>
    <w:multiLevelType w:val="multilevel"/>
    <w:tmpl w:val="89DEB31C"/>
    <w:styleLink w:val="02dList-Mazleha-Indent1x"/>
    <w:lvl w:ilvl="0">
      <w:start w:val="1"/>
      <w:numFmt w:val="lowerLetter"/>
      <w:lvlText w:val="%1)"/>
      <w:lvlJc w:val="left"/>
      <w:pPr>
        <w:tabs>
          <w:tab w:val="num" w:pos="720"/>
        </w:tabs>
        <w:ind w:left="1418" w:hanging="698"/>
      </w:pPr>
      <w:rPr>
        <w:rFonts w:ascii="Times New Roman" w:hAnsi="Times New Roman" w:cs="Times New Roman" w:hint="default"/>
        <w:b w:val="0"/>
        <w:i w:val="0"/>
        <w:sz w:val="24"/>
      </w:rPr>
    </w:lvl>
    <w:lvl w:ilvl="1">
      <w:start w:val="1"/>
      <w:numFmt w:val="lowerRoman"/>
      <w:lvlText w:val="%2)"/>
      <w:lvlJc w:val="left"/>
      <w:pPr>
        <w:tabs>
          <w:tab w:val="num" w:pos="1418"/>
        </w:tabs>
        <w:ind w:left="1985" w:hanging="567"/>
      </w:pPr>
      <w:rPr>
        <w:rFonts w:ascii="Times New Roman" w:hAnsi="Times New Roman" w:cs="Times New Roman" w:hint="default"/>
        <w:b w:val="0"/>
        <w:i w:val="0"/>
        <w:sz w:val="24"/>
      </w:rPr>
    </w:lvl>
    <w:lvl w:ilvl="2">
      <w:start w:val="1"/>
      <w:numFmt w:val="bullet"/>
      <w:lvlText w:val=""/>
      <w:lvlJc w:val="left"/>
      <w:pPr>
        <w:ind w:left="2268" w:hanging="283"/>
      </w:pPr>
      <w:rPr>
        <w:rFonts w:ascii="Wingdings" w:hAnsi="Wingdings" w:cs="Times New Roman" w:hint="default"/>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CD16CB"/>
    <w:multiLevelType w:val="hybridMultilevel"/>
    <w:tmpl w:val="C106A8C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23D728DA"/>
    <w:multiLevelType w:val="hybridMultilevel"/>
    <w:tmpl w:val="FA0AFBB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24F22214"/>
    <w:multiLevelType w:val="hybridMultilevel"/>
    <w:tmpl w:val="320079E0"/>
    <w:lvl w:ilvl="0" w:tplc="2514DC28">
      <w:start w:val="1"/>
      <w:numFmt w:val="decimal"/>
      <w:lvlText w:val="%1."/>
      <w:lvlJc w:val="left"/>
      <w:pPr>
        <w:ind w:left="720" w:hanging="360"/>
      </w:pPr>
      <w:rPr>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25515F77"/>
    <w:multiLevelType w:val="multilevel"/>
    <w:tmpl w:val="EAD6C942"/>
    <w:styleLink w:val="02cList-Mazleha-Indent1x"/>
    <w:lvl w:ilvl="0">
      <w:start w:val="1"/>
      <w:numFmt w:val="lowerRoman"/>
      <w:lvlText w:val="%1)"/>
      <w:lvlJc w:val="left"/>
      <w:pPr>
        <w:ind w:left="1418" w:hanging="698"/>
      </w:pPr>
      <w:rPr>
        <w:rFonts w:ascii="Times New Roman" w:hAnsi="Times New Roman" w:cs="Times New Roman" w:hint="default"/>
        <w:caps w:val="0"/>
        <w:sz w:val="24"/>
      </w:rPr>
    </w:lvl>
    <w:lvl w:ilvl="1">
      <w:start w:val="1"/>
      <w:numFmt w:val="lowerLetter"/>
      <w:lvlText w:val="%2."/>
      <w:lvlJc w:val="left"/>
      <w:pPr>
        <w:ind w:left="1985" w:hanging="567"/>
      </w:pPr>
      <w:rPr>
        <w:rFonts w:ascii="Times New Roman" w:hAnsi="Times New Roman" w:cs="Times New Roman" w:hint="default"/>
        <w:caps w:val="0"/>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CF67FE"/>
    <w:multiLevelType w:val="hybridMultilevel"/>
    <w:tmpl w:val="54A6D938"/>
    <w:lvl w:ilvl="0" w:tplc="E6E682E0">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286A2DE6"/>
    <w:multiLevelType w:val="multilevel"/>
    <w:tmpl w:val="A1E8AF44"/>
    <w:styleLink w:val="01cList-Mazleha"/>
    <w:lvl w:ilvl="0">
      <w:start w:val="1"/>
      <w:numFmt w:val="lowerRoman"/>
      <w:lvlText w:val="%1)"/>
      <w:lvlJc w:val="left"/>
      <w:pPr>
        <w:ind w:left="720" w:hanging="720"/>
      </w:pPr>
      <w:rPr>
        <w:rFonts w:ascii="Times New Roman" w:hAnsi="Times New Roman" w:cs="Times New Roman" w:hint="default"/>
        <w:sz w:val="24"/>
      </w:rPr>
    </w:lvl>
    <w:lvl w:ilvl="1">
      <w:start w:val="1"/>
      <w:numFmt w:val="lowerLetter"/>
      <w:lvlText w:val="%2)"/>
      <w:lvlJc w:val="left"/>
      <w:pPr>
        <w:ind w:left="1418" w:hanging="698"/>
      </w:pPr>
      <w:rPr>
        <w:rFonts w:hint="default"/>
      </w:rPr>
    </w:lvl>
    <w:lvl w:ilvl="2">
      <w:start w:val="1"/>
      <w:numFmt w:val="bullet"/>
      <w:lvlText w:val=""/>
      <w:lvlJc w:val="left"/>
      <w:pPr>
        <w:tabs>
          <w:tab w:val="num" w:pos="1418"/>
        </w:tabs>
        <w:ind w:left="1701"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C12281"/>
    <w:multiLevelType w:val="hybridMultilevel"/>
    <w:tmpl w:val="83247AB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2D4858DE"/>
    <w:multiLevelType w:val="hybridMultilevel"/>
    <w:tmpl w:val="AFCE08E8"/>
    <w:lvl w:ilvl="0" w:tplc="1876ADA6">
      <w:start w:val="1"/>
      <w:numFmt w:val="bullet"/>
      <w:pStyle w:val="21aKotak-Isi-Kiri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6293D"/>
    <w:multiLevelType w:val="hybridMultilevel"/>
    <w:tmpl w:val="A6E41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6"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27" w15:restartNumberingAfterBreak="0">
    <w:nsid w:val="357924EF"/>
    <w:multiLevelType w:val="hybridMultilevel"/>
    <w:tmpl w:val="5DEA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6D6E74"/>
    <w:multiLevelType w:val="multilevel"/>
    <w:tmpl w:val="88ACB538"/>
    <w:styleLink w:val="03bList-Mazleha-Table"/>
    <w:lvl w:ilvl="0">
      <w:start w:val="1"/>
      <w:numFmt w:val="decimal"/>
      <w:lvlText w:val="%1."/>
      <w:lvlJc w:val="left"/>
      <w:pPr>
        <w:ind w:left="567" w:hanging="283"/>
      </w:pPr>
      <w:rPr>
        <w:rFonts w:ascii="Times New Roman" w:hAnsi="Times New Roman" w:hint="default"/>
        <w:b w:val="0"/>
        <w:i w:val="0"/>
        <w:sz w:val="20"/>
      </w:rPr>
    </w:lvl>
    <w:lvl w:ilvl="1">
      <w:start w:val="1"/>
      <w:numFmt w:val="lowerRoman"/>
      <w:lvlText w:val="%2."/>
      <w:lvlJc w:val="left"/>
      <w:pPr>
        <w:ind w:left="567" w:hanging="283"/>
      </w:pPr>
      <w:rPr>
        <w:rFonts w:ascii="Times New Roman" w:hAnsi="Times New Roman" w:hint="default"/>
        <w:b w:val="0"/>
        <w:i w:val="0"/>
        <w:sz w:val="20"/>
      </w:rPr>
    </w:lvl>
    <w:lvl w:ilvl="2">
      <w:start w:val="1"/>
      <w:numFmt w:val="lowerLetter"/>
      <w:lvlText w:val="%3."/>
      <w:lvlJc w:val="left"/>
      <w:pPr>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4E2EBB"/>
    <w:multiLevelType w:val="multilevel"/>
    <w:tmpl w:val="9F8E7BD2"/>
    <w:styleLink w:val="03aList-Mazleha-Table"/>
    <w:lvl w:ilvl="0">
      <w:start w:val="1"/>
      <w:numFmt w:val="decimal"/>
      <w:lvlText w:val="%1."/>
      <w:lvlJc w:val="left"/>
      <w:pPr>
        <w:ind w:left="284" w:hanging="284"/>
      </w:pPr>
      <w:rPr>
        <w:rFonts w:ascii="Times New Roman" w:hAnsi="Times New Roman" w:cs="Times New Roman" w:hint="default"/>
        <w:b w:val="0"/>
        <w:i w:val="0"/>
        <w:sz w:val="20"/>
      </w:rPr>
    </w:lvl>
    <w:lvl w:ilvl="1">
      <w:start w:val="1"/>
      <w:numFmt w:val="lowerLetter"/>
      <w:lvlText w:val="%2."/>
      <w:lvlJc w:val="left"/>
      <w:pPr>
        <w:ind w:left="567" w:hanging="283"/>
      </w:pPr>
      <w:rPr>
        <w:rFonts w:ascii="Times New Roman" w:hAnsi="Times New Roman" w:hint="default"/>
        <w:b w:val="0"/>
        <w:i w:val="0"/>
        <w:sz w:val="20"/>
      </w:rPr>
    </w:lvl>
    <w:lvl w:ilvl="2">
      <w:start w:val="1"/>
      <w:numFmt w:val="lowerRoman"/>
      <w:lvlText w:val="%3."/>
      <w:lvlJc w:val="left"/>
      <w:pPr>
        <w:tabs>
          <w:tab w:val="num" w:pos="567"/>
        </w:tabs>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8C56DFC"/>
    <w:multiLevelType w:val="hybridMultilevel"/>
    <w:tmpl w:val="2B20F80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4B651942"/>
    <w:multiLevelType w:val="multilevel"/>
    <w:tmpl w:val="11622DF4"/>
    <w:styleLink w:val="List02-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Restart w:val="0"/>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34" w15:restartNumberingAfterBreak="0">
    <w:nsid w:val="51EC184C"/>
    <w:multiLevelType w:val="hybridMultilevel"/>
    <w:tmpl w:val="C4846D7C"/>
    <w:lvl w:ilvl="0" w:tplc="7E0AD194">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521079E7"/>
    <w:multiLevelType w:val="hybridMultilevel"/>
    <w:tmpl w:val="C980D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25FC2"/>
    <w:multiLevelType w:val="multilevel"/>
    <w:tmpl w:val="C3E6ECA0"/>
    <w:numStyleLink w:val="Mazleha-UKM-Melayu"/>
  </w:abstractNum>
  <w:abstractNum w:abstractNumId="37" w15:restartNumberingAfterBreak="0">
    <w:nsid w:val="595316B9"/>
    <w:multiLevelType w:val="multilevel"/>
    <w:tmpl w:val="8C2E20FE"/>
    <w:styleLink w:val="FootNote-Numbering0"/>
    <w:lvl w:ilvl="0">
      <w:start w:val="1"/>
      <w:numFmt w:val="decimal"/>
      <w:lvlText w:val="%1."/>
      <w:lvlJc w:val="left"/>
      <w:pPr>
        <w:tabs>
          <w:tab w:val="num" w:pos="851"/>
        </w:tabs>
        <w:ind w:left="1134" w:hanging="283"/>
      </w:pPr>
      <w:rPr>
        <w:rFonts w:ascii="Times New Roman" w:hAnsi="Times New Roman" w:hint="default"/>
        <w:b w:val="0"/>
        <w:i w:val="0"/>
        <w:sz w:val="20"/>
      </w:rPr>
    </w:lvl>
    <w:lvl w:ilvl="1">
      <w:start w:val="1"/>
      <w:numFmt w:val="lowerLetter"/>
      <w:lvlText w:val="%2."/>
      <w:lvlJc w:val="left"/>
      <w:pPr>
        <w:tabs>
          <w:tab w:val="num" w:pos="851"/>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D97CF0"/>
    <w:multiLevelType w:val="hybridMultilevel"/>
    <w:tmpl w:val="CE2E6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240F0"/>
    <w:multiLevelType w:val="multilevel"/>
    <w:tmpl w:val="65387E82"/>
    <w:styleLink w:val="02bList-Mazleha-Indent1x"/>
    <w:lvl w:ilvl="0">
      <w:start w:val="1"/>
      <w:numFmt w:val="decimal"/>
      <w:lvlText w:val="%1."/>
      <w:lvlJc w:val="left"/>
      <w:pPr>
        <w:ind w:left="1418" w:hanging="698"/>
      </w:pPr>
      <w:rPr>
        <w:rFonts w:ascii="Times New Roman" w:hAnsi="Times New Roman" w:cs="Times New Roman" w:hint="default"/>
        <w:b w:val="0"/>
        <w:i w:val="0"/>
        <w:caps w:val="0"/>
        <w:vanish w:val="0"/>
        <w:color w:val="auto"/>
        <w:sz w:val="24"/>
      </w:rPr>
    </w:lvl>
    <w:lvl w:ilvl="1">
      <w:start w:val="1"/>
      <w:numFmt w:val="lowerLetter"/>
      <w:lvlText w:val="%2."/>
      <w:lvlJc w:val="left"/>
      <w:pPr>
        <w:ind w:left="1985" w:hanging="567"/>
      </w:pPr>
      <w:rPr>
        <w:rFonts w:ascii="Times New Roman" w:hAnsi="Times New Roman" w:cs="Times New Roman" w:hint="default"/>
        <w:b w:val="0"/>
        <w:i w:val="0"/>
        <w:caps w:val="0"/>
        <w:vanish w:val="0"/>
        <w:color w:val="auto"/>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709" w:hanging="709"/>
      </w:pPr>
      <w:rPr>
        <w:rFonts w:ascii="Times New Roman" w:hAnsi="Times New Roman" w:hint="default"/>
        <w:b/>
        <w:i w:val="0"/>
        <w:sz w:val="24"/>
      </w:rPr>
    </w:lvl>
    <w:lvl w:ilvl="7">
      <w:start w:val="1"/>
      <w:numFmt w:val="none"/>
      <w:lvlText w:val=""/>
      <w:lvlJc w:val="left"/>
      <w:pPr>
        <w:ind w:left="709" w:hanging="709"/>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40" w15:restartNumberingAfterBreak="0">
    <w:nsid w:val="60C41CA8"/>
    <w:multiLevelType w:val="multilevel"/>
    <w:tmpl w:val="AA1CA93A"/>
    <w:styleLink w:val="03cList-Mazleha-Table"/>
    <w:lvl w:ilvl="0">
      <w:start w:val="1"/>
      <w:numFmt w:val="decimal"/>
      <w:lvlText w:val="%1."/>
      <w:lvlJc w:val="left"/>
      <w:pPr>
        <w:ind w:left="284" w:hanging="284"/>
      </w:pPr>
      <w:rPr>
        <w:rFonts w:ascii="Times New Roman" w:hAnsi="Times New Roman" w:hint="default"/>
        <w:b w:val="0"/>
        <w:i w:val="0"/>
        <w:sz w:val="20"/>
      </w:rPr>
    </w:lvl>
    <w:lvl w:ilvl="1">
      <w:start w:val="1"/>
      <w:numFmt w:val="lowerLetter"/>
      <w:lvlText w:val="%2."/>
      <w:lvlJc w:val="left"/>
      <w:pPr>
        <w:ind w:left="284" w:hanging="284"/>
      </w:pPr>
      <w:rPr>
        <w:rFonts w:ascii="Times New Roman" w:hAnsi="Times New Roman" w:hint="default"/>
        <w:b w:val="0"/>
        <w:i w:val="0"/>
        <w:sz w:val="20"/>
      </w:rPr>
    </w:lvl>
    <w:lvl w:ilvl="2">
      <w:start w:val="1"/>
      <w:numFmt w:val="lowerRoman"/>
      <w:lvlText w:val="%3."/>
      <w:lvlJc w:val="left"/>
      <w:pPr>
        <w:ind w:left="369" w:hanging="369"/>
      </w:pPr>
      <w:rPr>
        <w:rFonts w:ascii="Times New Roman" w:hAnsi="Times New Roman" w:hint="default"/>
        <w:b w:val="0"/>
        <w:i w:val="0"/>
        <w:sz w:val="20"/>
      </w:rPr>
    </w:lvl>
    <w:lvl w:ilvl="3">
      <w:start w:val="1"/>
      <w:numFmt w:val="bullet"/>
      <w:lvlText w:val=""/>
      <w:lvlJc w:val="left"/>
      <w:pPr>
        <w:ind w:left="284" w:hanging="284"/>
      </w:pPr>
      <w:rPr>
        <w:rFonts w:ascii="Wingdings" w:hAnsi="Wingdings" w:cs="Times New Roman" w:hint="default"/>
        <w:szCs w:val="24"/>
      </w:rPr>
    </w:lvl>
    <w:lvl w:ilvl="4">
      <w:start w:val="1"/>
      <w:numFmt w:val="bullet"/>
      <w:lvlText w:val=""/>
      <w:lvlJc w:val="left"/>
      <w:pPr>
        <w:ind w:left="284" w:hanging="284"/>
      </w:pPr>
      <w:rPr>
        <w:rFonts w:ascii="Wingdings" w:hAnsi="Wingdings" w:cs="Times New Roman" w:hint="default"/>
      </w:rPr>
    </w:lvl>
    <w:lvl w:ilvl="5">
      <w:start w:val="1"/>
      <w:numFmt w:val="bullet"/>
      <w:lvlText w:val="-"/>
      <w:lvlJc w:val="left"/>
      <w:pPr>
        <w:ind w:left="284" w:hanging="284"/>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4409A"/>
    <w:multiLevelType w:val="hybridMultilevel"/>
    <w:tmpl w:val="D53AA90A"/>
    <w:lvl w:ilvl="0" w:tplc="27E290F6">
      <w:start w:val="1"/>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2" w15:restartNumberingAfterBreak="0">
    <w:nsid w:val="6A296328"/>
    <w:multiLevelType w:val="multilevel"/>
    <w:tmpl w:val="4DBEF814"/>
    <w:numStyleLink w:val="Mazleha-GayaUKM-Lampiran"/>
  </w:abstractNum>
  <w:abstractNum w:abstractNumId="43" w15:restartNumberingAfterBreak="0">
    <w:nsid w:val="704C749F"/>
    <w:multiLevelType w:val="hybridMultilevel"/>
    <w:tmpl w:val="9C4A4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CA0827"/>
    <w:multiLevelType w:val="hybridMultilevel"/>
    <w:tmpl w:val="FBFA67C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73AD12C3"/>
    <w:multiLevelType w:val="multilevel"/>
    <w:tmpl w:val="FB70BA98"/>
    <w:numStyleLink w:val="Mazleha-GayaUKM-Founder"/>
  </w:abstractNum>
  <w:abstractNum w:abstractNumId="46" w15:restartNumberingAfterBreak="0">
    <w:nsid w:val="7ECF2606"/>
    <w:multiLevelType w:val="hybridMultilevel"/>
    <w:tmpl w:val="E64CA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024317">
    <w:abstractNumId w:val="28"/>
  </w:num>
  <w:num w:numId="2" w16cid:durableId="562066349">
    <w:abstractNumId w:val="7"/>
  </w:num>
  <w:num w:numId="3" w16cid:durableId="240482779">
    <w:abstractNumId w:val="26"/>
  </w:num>
  <w:num w:numId="4" w16cid:durableId="464006067">
    <w:abstractNumId w:val="3"/>
  </w:num>
  <w:num w:numId="5" w16cid:durableId="876116079">
    <w:abstractNumId w:val="25"/>
  </w:num>
  <w:num w:numId="6" w16cid:durableId="133180341">
    <w:abstractNumId w:val="39"/>
  </w:num>
  <w:num w:numId="7" w16cid:durableId="1862819128">
    <w:abstractNumId w:val="19"/>
  </w:num>
  <w:num w:numId="8" w16cid:durableId="11810550">
    <w:abstractNumId w:val="23"/>
  </w:num>
  <w:num w:numId="9" w16cid:durableId="1075783250">
    <w:abstractNumId w:val="2"/>
  </w:num>
  <w:num w:numId="10" w16cid:durableId="1639067077">
    <w:abstractNumId w:val="1"/>
  </w:num>
  <w:num w:numId="11" w16cid:durableId="264193694">
    <w:abstractNumId w:val="21"/>
  </w:num>
  <w:num w:numId="12" w16cid:durableId="1294168693">
    <w:abstractNumId w:val="15"/>
  </w:num>
  <w:num w:numId="13" w16cid:durableId="1019701462">
    <w:abstractNumId w:val="31"/>
  </w:num>
  <w:num w:numId="14" w16cid:durableId="644512437">
    <w:abstractNumId w:val="30"/>
  </w:num>
  <w:num w:numId="15" w16cid:durableId="1050151227">
    <w:abstractNumId w:val="40"/>
  </w:num>
  <w:num w:numId="16" w16cid:durableId="1232423264">
    <w:abstractNumId w:val="29"/>
  </w:num>
  <w:num w:numId="17" w16cid:durableId="986516806">
    <w:abstractNumId w:val="36"/>
  </w:num>
  <w:num w:numId="18" w16cid:durableId="1728917250">
    <w:abstractNumId w:val="18"/>
  </w:num>
  <w:num w:numId="19" w16cid:durableId="782189551">
    <w:abstractNumId w:val="10"/>
  </w:num>
  <w:num w:numId="20" w16cid:durableId="1558128957">
    <w:abstractNumId w:val="17"/>
  </w:num>
  <w:num w:numId="21" w16cid:durableId="1416130246">
    <w:abstractNumId w:val="44"/>
  </w:num>
  <w:num w:numId="22" w16cid:durableId="1699238913">
    <w:abstractNumId w:val="0"/>
  </w:num>
  <w:num w:numId="23" w16cid:durableId="1720855465">
    <w:abstractNumId w:val="14"/>
  </w:num>
  <w:num w:numId="24" w16cid:durableId="10208559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2684168">
    <w:abstractNumId w:val="4"/>
  </w:num>
  <w:num w:numId="26" w16cid:durableId="927496766">
    <w:abstractNumId w:val="5"/>
  </w:num>
  <w:num w:numId="27" w16cid:durableId="1754279184">
    <w:abstractNumId w:val="45"/>
  </w:num>
  <w:num w:numId="28" w16cid:durableId="2064016517">
    <w:abstractNumId w:val="37"/>
  </w:num>
  <w:num w:numId="29" w16cid:durableId="327052695">
    <w:abstractNumId w:val="33"/>
  </w:num>
  <w:num w:numId="30" w16cid:durableId="263148862">
    <w:abstractNumId w:val="27"/>
  </w:num>
  <w:num w:numId="31" w16cid:durableId="2116437105">
    <w:abstractNumId w:val="12"/>
  </w:num>
  <w:num w:numId="32" w16cid:durableId="1860120874">
    <w:abstractNumId w:val="8"/>
  </w:num>
  <w:num w:numId="33" w16cid:durableId="1132551453">
    <w:abstractNumId w:val="43"/>
  </w:num>
  <w:num w:numId="34" w16cid:durableId="2070151940">
    <w:abstractNumId w:val="24"/>
  </w:num>
  <w:num w:numId="35" w16cid:durableId="1319501873">
    <w:abstractNumId w:val="46"/>
  </w:num>
  <w:num w:numId="36" w16cid:durableId="152331477">
    <w:abstractNumId w:val="38"/>
  </w:num>
  <w:num w:numId="37" w16cid:durableId="223219436">
    <w:abstractNumId w:val="35"/>
  </w:num>
  <w:num w:numId="38" w16cid:durableId="918176036">
    <w:abstractNumId w:val="22"/>
  </w:num>
  <w:num w:numId="39" w16cid:durableId="1365599420">
    <w:abstractNumId w:val="32"/>
  </w:num>
  <w:num w:numId="40" w16cid:durableId="980961463">
    <w:abstractNumId w:val="16"/>
  </w:num>
  <w:num w:numId="41" w16cid:durableId="1788618075">
    <w:abstractNumId w:val="13"/>
  </w:num>
  <w:num w:numId="42" w16cid:durableId="1434861113">
    <w:abstractNumId w:val="11"/>
  </w:num>
  <w:num w:numId="43" w16cid:durableId="1379665642">
    <w:abstractNumId w:val="34"/>
  </w:num>
  <w:num w:numId="44" w16cid:durableId="1872107935">
    <w:abstractNumId w:val="20"/>
  </w:num>
  <w:num w:numId="45" w16cid:durableId="591426703">
    <w:abstractNumId w:val="6"/>
  </w:num>
  <w:num w:numId="46" w16cid:durableId="1588928859">
    <w:abstractNumId w:val="9"/>
  </w:num>
  <w:num w:numId="47" w16cid:durableId="17436052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540FC"/>
    <w:rsid w:val="00054779"/>
    <w:rsid w:val="000E19D1"/>
    <w:rsid w:val="000F47A8"/>
    <w:rsid w:val="00112EB4"/>
    <w:rsid w:val="00125620"/>
    <w:rsid w:val="00156909"/>
    <w:rsid w:val="00171A95"/>
    <w:rsid w:val="001D03D7"/>
    <w:rsid w:val="001D7E3F"/>
    <w:rsid w:val="00303F5D"/>
    <w:rsid w:val="00310D8D"/>
    <w:rsid w:val="0032573E"/>
    <w:rsid w:val="003273B2"/>
    <w:rsid w:val="00337314"/>
    <w:rsid w:val="0035113D"/>
    <w:rsid w:val="00355AFF"/>
    <w:rsid w:val="003B459D"/>
    <w:rsid w:val="003C132A"/>
    <w:rsid w:val="00425E3F"/>
    <w:rsid w:val="00426CB7"/>
    <w:rsid w:val="00433B22"/>
    <w:rsid w:val="00465406"/>
    <w:rsid w:val="00466B7D"/>
    <w:rsid w:val="0047256A"/>
    <w:rsid w:val="00484267"/>
    <w:rsid w:val="004A3D75"/>
    <w:rsid w:val="004A61C8"/>
    <w:rsid w:val="004B342F"/>
    <w:rsid w:val="004F3342"/>
    <w:rsid w:val="00502254"/>
    <w:rsid w:val="00533FCD"/>
    <w:rsid w:val="005C0B8C"/>
    <w:rsid w:val="005D4458"/>
    <w:rsid w:val="005F032D"/>
    <w:rsid w:val="0061256B"/>
    <w:rsid w:val="00613043"/>
    <w:rsid w:val="00636A3A"/>
    <w:rsid w:val="00667995"/>
    <w:rsid w:val="00674FD3"/>
    <w:rsid w:val="0068541D"/>
    <w:rsid w:val="00694838"/>
    <w:rsid w:val="006E4EDC"/>
    <w:rsid w:val="006E6359"/>
    <w:rsid w:val="006F7129"/>
    <w:rsid w:val="007037E8"/>
    <w:rsid w:val="00720AE6"/>
    <w:rsid w:val="00732C9C"/>
    <w:rsid w:val="0076356C"/>
    <w:rsid w:val="007D53BD"/>
    <w:rsid w:val="007E2F41"/>
    <w:rsid w:val="007F5D11"/>
    <w:rsid w:val="008273C7"/>
    <w:rsid w:val="0083506C"/>
    <w:rsid w:val="00835963"/>
    <w:rsid w:val="00840253"/>
    <w:rsid w:val="008453EF"/>
    <w:rsid w:val="00846433"/>
    <w:rsid w:val="008736A4"/>
    <w:rsid w:val="00874095"/>
    <w:rsid w:val="008879F7"/>
    <w:rsid w:val="008935EF"/>
    <w:rsid w:val="00895D24"/>
    <w:rsid w:val="008A59AF"/>
    <w:rsid w:val="008B57D0"/>
    <w:rsid w:val="00910069"/>
    <w:rsid w:val="00973C13"/>
    <w:rsid w:val="0099077A"/>
    <w:rsid w:val="00991408"/>
    <w:rsid w:val="00991D3C"/>
    <w:rsid w:val="00995134"/>
    <w:rsid w:val="009C7E78"/>
    <w:rsid w:val="009E149B"/>
    <w:rsid w:val="009E30E1"/>
    <w:rsid w:val="00A00654"/>
    <w:rsid w:val="00A56F40"/>
    <w:rsid w:val="00A57497"/>
    <w:rsid w:val="00A77A10"/>
    <w:rsid w:val="00AE50BC"/>
    <w:rsid w:val="00B23187"/>
    <w:rsid w:val="00B316D0"/>
    <w:rsid w:val="00B34B40"/>
    <w:rsid w:val="00B54AA4"/>
    <w:rsid w:val="00B83F27"/>
    <w:rsid w:val="00BB38B9"/>
    <w:rsid w:val="00BD6BD6"/>
    <w:rsid w:val="00C139A8"/>
    <w:rsid w:val="00C16DB7"/>
    <w:rsid w:val="00C37E84"/>
    <w:rsid w:val="00CC26DA"/>
    <w:rsid w:val="00CF45B2"/>
    <w:rsid w:val="00D45F2E"/>
    <w:rsid w:val="00D57D74"/>
    <w:rsid w:val="00D7558E"/>
    <w:rsid w:val="00DA7824"/>
    <w:rsid w:val="00DB5667"/>
    <w:rsid w:val="00DC7E54"/>
    <w:rsid w:val="00E00CD6"/>
    <w:rsid w:val="00E0108D"/>
    <w:rsid w:val="00E14226"/>
    <w:rsid w:val="00E25293"/>
    <w:rsid w:val="00E270E1"/>
    <w:rsid w:val="00E34D8A"/>
    <w:rsid w:val="00E74DEE"/>
    <w:rsid w:val="00EB0C42"/>
    <w:rsid w:val="00EB5890"/>
    <w:rsid w:val="00EC347C"/>
    <w:rsid w:val="00EC4FF9"/>
    <w:rsid w:val="00EC754F"/>
    <w:rsid w:val="00EF1AD2"/>
    <w:rsid w:val="00F21298"/>
    <w:rsid w:val="00F464CC"/>
    <w:rsid w:val="00F6610D"/>
    <w:rsid w:val="00FA76C1"/>
    <w:rsid w:val="00FB14C4"/>
    <w:rsid w:val="00FE3FA7"/>
    <w:rsid w:val="00FF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A921"/>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link w:val="Heading5Char"/>
    <w:uiPriority w:val="9"/>
    <w:pPr>
      <w:keepNext/>
      <w:keepLines/>
      <w:spacing w:before="220" w:after="40"/>
      <w:outlineLvl w:val="4"/>
    </w:pPr>
    <w:rPr>
      <w:b/>
      <w:sz w:val="22"/>
      <w:szCs w:val="22"/>
    </w:rPr>
  </w:style>
  <w:style w:type="paragraph" w:styleId="Heading6">
    <w:name w:val="heading 6"/>
    <w:basedOn w:val="Normal"/>
    <w:next w:val="Normal"/>
    <w:link w:val="Heading6Char"/>
    <w:uiPriority w:val="9"/>
    <w:pPr>
      <w:keepNext/>
      <w:keepLines/>
      <w:spacing w:before="200" w:after="40"/>
      <w:outlineLvl w:val="5"/>
    </w:pPr>
    <w:rPr>
      <w:b/>
    </w:rPr>
  </w:style>
  <w:style w:type="paragraph" w:styleId="Heading7">
    <w:name w:val="heading 7"/>
    <w:next w:val="10Normal01-PerengganPertama"/>
    <w:link w:val="Heading7Char"/>
    <w:uiPriority w:val="9"/>
    <w:semiHidden/>
    <w:rsid w:val="00636A3A"/>
    <w:pPr>
      <w:keepNext/>
      <w:keepLines/>
      <w:spacing w:before="400" w:after="400" w:line="360" w:lineRule="auto"/>
      <w:outlineLvl w:val="6"/>
    </w:pPr>
    <w:rPr>
      <w:rFonts w:ascii="Times New Roman" w:eastAsia="MS Gothic" w:hAnsi="Times New Roman" w:cs="Times New Roman"/>
      <w:b/>
      <w:iCs/>
      <w:sz w:val="22"/>
      <w:szCs w:val="24"/>
      <w:lang w:val="en-US"/>
    </w:rPr>
  </w:style>
  <w:style w:type="paragraph" w:styleId="Heading8">
    <w:name w:val="heading 8"/>
    <w:next w:val="10Normal01-PerengganPertama"/>
    <w:link w:val="Heading8Char"/>
    <w:uiPriority w:val="9"/>
    <w:semiHidden/>
    <w:rsid w:val="00636A3A"/>
    <w:pPr>
      <w:keepNext/>
      <w:keepLines/>
      <w:spacing w:before="400" w:after="400" w:line="360" w:lineRule="auto"/>
      <w:outlineLvl w:val="7"/>
    </w:pPr>
    <w:rPr>
      <w:rFonts w:ascii="Times New Roman" w:eastAsia="MS Gothic" w:hAnsi="Times New Roman" w:cs="Times New Roman"/>
      <w:b/>
      <w:sz w:val="22"/>
      <w:lang w:val="en-US"/>
    </w:rPr>
  </w:style>
  <w:style w:type="paragraph" w:styleId="Heading9">
    <w:name w:val="heading 9"/>
    <w:next w:val="Normal"/>
    <w:link w:val="Heading9Char"/>
    <w:uiPriority w:val="9"/>
    <w:semiHidden/>
    <w:rsid w:val="00636A3A"/>
    <w:pPr>
      <w:keepNext/>
      <w:keepLines/>
      <w:tabs>
        <w:tab w:val="left" w:pos="851"/>
      </w:tabs>
      <w:spacing w:before="400" w:after="400" w:line="360" w:lineRule="auto"/>
      <w:outlineLvl w:val="8"/>
    </w:pPr>
    <w:rPr>
      <w:rFonts w:ascii="Times New Roman" w:eastAsia="MS Gothic" w:hAnsi="Times New Roman" w:cs="Times New Roman"/>
      <w:b/>
      <w:bCs/>
      <w:sz w:val="2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aliases w:val="Table UUM"/>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unhideWhenUsed/>
    <w:qFormat/>
    <w:rsid w:val="00CA2740"/>
  </w:style>
  <w:style w:type="character" w:customStyle="1" w:styleId="FootnoteTextChar">
    <w:name w:val="Footnote Text Char"/>
    <w:basedOn w:val="DefaultParagraphFont"/>
    <w:link w:val="FootnoteText"/>
    <w:uiPriority w:val="99"/>
    <w:rsid w:val="00CA2740"/>
    <w:rPr>
      <w:sz w:val="20"/>
      <w:szCs w:val="20"/>
    </w:rPr>
  </w:style>
  <w:style w:type="character" w:styleId="FootnoteReference">
    <w:name w:val="footnote reference"/>
    <w:basedOn w:val="DefaultParagraphFont"/>
    <w:uiPriority w:val="99"/>
    <w:unhideWhenUsed/>
    <w:rsid w:val="00CA2740"/>
    <w:rPr>
      <w:vertAlign w:val="superscript"/>
    </w:rPr>
  </w:style>
  <w:style w:type="paragraph" w:styleId="NormalWeb">
    <w:name w:val="Normal (Web)"/>
    <w:basedOn w:val="Normal"/>
    <w:uiPriority w:val="99"/>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qFormat/>
    <w:rsid w:val="0060627E"/>
    <w:rPr>
      <w:sz w:val="16"/>
      <w:szCs w:val="16"/>
    </w:rPr>
  </w:style>
  <w:style w:type="paragraph" w:styleId="CommentText">
    <w:name w:val="annotation text"/>
    <w:basedOn w:val="Normal"/>
    <w:link w:val="CommentTextChar"/>
    <w:uiPriority w:val="99"/>
    <w:unhideWhenUsed/>
    <w:rsid w:val="0060627E"/>
  </w:style>
  <w:style w:type="character" w:customStyle="1" w:styleId="CommentTextChar">
    <w:name w:val="Comment Text Char"/>
    <w:basedOn w:val="DefaultParagraphFont"/>
    <w:link w:val="CommentText"/>
    <w:uiPriority w:val="99"/>
    <w:rsid w:val="0060627E"/>
    <w:rPr>
      <w:sz w:val="20"/>
      <w:szCs w:val="20"/>
    </w:rPr>
  </w:style>
  <w:style w:type="paragraph" w:styleId="CommentSubject">
    <w:name w:val="annotation subject"/>
    <w:basedOn w:val="CommentText"/>
    <w:next w:val="CommentText"/>
    <w:link w:val="CommentSubjectChar"/>
    <w:uiPriority w:val="99"/>
    <w:semiHidden/>
    <w:unhideWhenUsed/>
    <w:qFormat/>
    <w:rsid w:val="0060627E"/>
    <w:rPr>
      <w:b/>
      <w:bCs/>
    </w:rPr>
  </w:style>
  <w:style w:type="character" w:customStyle="1" w:styleId="CommentSubjectChar">
    <w:name w:val="Comment Subject Char"/>
    <w:basedOn w:val="CommentTextChar"/>
    <w:link w:val="CommentSubject"/>
    <w:uiPriority w:val="99"/>
    <w:semiHidden/>
    <w:qFormat/>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customStyle="1" w:styleId="Heading7Char">
    <w:name w:val="Heading 7 Char"/>
    <w:basedOn w:val="DefaultParagraphFont"/>
    <w:link w:val="Heading7"/>
    <w:uiPriority w:val="9"/>
    <w:semiHidden/>
    <w:rsid w:val="00636A3A"/>
    <w:rPr>
      <w:rFonts w:ascii="Times New Roman" w:eastAsia="MS Gothic" w:hAnsi="Times New Roman" w:cs="Times New Roman"/>
      <w:b/>
      <w:iCs/>
      <w:sz w:val="22"/>
      <w:szCs w:val="24"/>
      <w:lang w:val="en-US"/>
    </w:rPr>
  </w:style>
  <w:style w:type="character" w:customStyle="1" w:styleId="Heading8Char">
    <w:name w:val="Heading 8 Char"/>
    <w:basedOn w:val="DefaultParagraphFont"/>
    <w:link w:val="Heading8"/>
    <w:uiPriority w:val="9"/>
    <w:semiHidden/>
    <w:rsid w:val="00636A3A"/>
    <w:rPr>
      <w:rFonts w:ascii="Times New Roman" w:eastAsia="MS Gothic" w:hAnsi="Times New Roman" w:cs="Times New Roman"/>
      <w:b/>
      <w:sz w:val="22"/>
      <w:lang w:val="en-US"/>
    </w:rPr>
  </w:style>
  <w:style w:type="character" w:customStyle="1" w:styleId="Heading9Char">
    <w:name w:val="Heading 9 Char"/>
    <w:basedOn w:val="DefaultParagraphFont"/>
    <w:link w:val="Heading9"/>
    <w:uiPriority w:val="9"/>
    <w:semiHidden/>
    <w:rsid w:val="00636A3A"/>
    <w:rPr>
      <w:rFonts w:ascii="Times New Roman" w:eastAsia="MS Gothic" w:hAnsi="Times New Roman" w:cs="Times New Roman"/>
      <w:b/>
      <w:bCs/>
      <w:sz w:val="22"/>
      <w:szCs w:val="32"/>
      <w:lang w:val="en-US"/>
    </w:rPr>
  </w:style>
  <w:style w:type="character" w:customStyle="1" w:styleId="Heading5Char">
    <w:name w:val="Heading 5 Char"/>
    <w:basedOn w:val="DefaultParagraphFont"/>
    <w:link w:val="Heading5"/>
    <w:uiPriority w:val="9"/>
    <w:rsid w:val="00636A3A"/>
    <w:rPr>
      <w:b/>
      <w:sz w:val="22"/>
      <w:szCs w:val="22"/>
    </w:rPr>
  </w:style>
  <w:style w:type="character" w:customStyle="1" w:styleId="Heading6Char">
    <w:name w:val="Heading 6 Char"/>
    <w:basedOn w:val="DefaultParagraphFont"/>
    <w:link w:val="Heading6"/>
    <w:uiPriority w:val="9"/>
    <w:rsid w:val="00636A3A"/>
    <w:rPr>
      <w:b/>
    </w:rPr>
  </w:style>
  <w:style w:type="paragraph" w:customStyle="1" w:styleId="Default">
    <w:name w:val="Default"/>
    <w:rsid w:val="00636A3A"/>
    <w:pPr>
      <w:autoSpaceDE w:val="0"/>
      <w:autoSpaceDN w:val="0"/>
      <w:adjustRightInd w:val="0"/>
    </w:pPr>
    <w:rPr>
      <w:rFonts w:ascii="Arial" w:eastAsiaTheme="minorHAnsi" w:hAnsi="Arial" w:cs="Arial"/>
      <w:color w:val="000000"/>
      <w:sz w:val="24"/>
      <w:szCs w:val="24"/>
      <w:lang w:val="en-MY"/>
    </w:rPr>
  </w:style>
  <w:style w:type="paragraph" w:styleId="ListParagraph">
    <w:name w:val="List Paragraph"/>
    <w:basedOn w:val="Normal"/>
    <w:uiPriority w:val="34"/>
    <w:qFormat/>
    <w:rsid w:val="00636A3A"/>
    <w:pPr>
      <w:spacing w:after="160" w:line="259" w:lineRule="auto"/>
      <w:contextualSpacing/>
    </w:pPr>
    <w:rPr>
      <w:rFonts w:asciiTheme="minorHAnsi" w:eastAsiaTheme="minorHAnsi" w:hAnsiTheme="minorHAnsi" w:cstheme="minorBidi"/>
      <w:sz w:val="22"/>
      <w:szCs w:val="22"/>
      <w:lang w:val="en-MY"/>
    </w:rPr>
  </w:style>
  <w:style w:type="character" w:customStyle="1" w:styleId="personname">
    <w:name w:val="person_name"/>
    <w:basedOn w:val="DefaultParagraphFont"/>
    <w:rsid w:val="00636A3A"/>
  </w:style>
  <w:style w:type="table" w:customStyle="1" w:styleId="TableGridLight1">
    <w:name w:val="Table Grid Light1"/>
    <w:basedOn w:val="TableNormal"/>
    <w:uiPriority w:val="40"/>
    <w:rsid w:val="00636A3A"/>
    <w:rPr>
      <w:rFonts w:asciiTheme="minorHAnsi" w:eastAsiaTheme="minorHAnsi" w:hAnsiTheme="minorHAnsi" w:cstheme="minorBidi"/>
      <w:sz w:val="22"/>
      <w:szCs w:val="22"/>
      <w:lang w:val="en-MY"/>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aliases w:val="Spacing"/>
    <w:link w:val="NoSpacingChar"/>
    <w:uiPriority w:val="1"/>
    <w:qFormat/>
    <w:rsid w:val="00636A3A"/>
    <w:pPr>
      <w:jc w:val="both"/>
    </w:pPr>
    <w:rPr>
      <w:rFonts w:ascii="Times New Roman" w:eastAsia="MS Mincho" w:hAnsi="Times New Roman" w:cs="Arial"/>
      <w:sz w:val="24"/>
      <w:szCs w:val="24"/>
    </w:rPr>
  </w:style>
  <w:style w:type="character" w:customStyle="1" w:styleId="NoSpacingChar">
    <w:name w:val="No Spacing Char"/>
    <w:aliases w:val="Spacing Char"/>
    <w:link w:val="NoSpacing"/>
    <w:uiPriority w:val="1"/>
    <w:rsid w:val="00636A3A"/>
    <w:rPr>
      <w:rFonts w:ascii="Times New Roman" w:eastAsia="MS Mincho" w:hAnsi="Times New Roman" w:cs="Arial"/>
      <w:sz w:val="24"/>
      <w:szCs w:val="24"/>
    </w:rPr>
  </w:style>
  <w:style w:type="paragraph" w:customStyle="1" w:styleId="10Normal01-PerengganPertama">
    <w:name w:val="10 Normal01 - PerengganPertama"/>
    <w:next w:val="11Normal02-PerengganKeduaonward"/>
    <w:qFormat/>
    <w:rsid w:val="00636A3A"/>
    <w:pPr>
      <w:spacing w:before="360" w:after="360" w:line="360" w:lineRule="auto"/>
      <w:jc w:val="both"/>
    </w:pPr>
    <w:rPr>
      <w:rFonts w:ascii="Times New Roman" w:eastAsia="MS Mincho" w:hAnsi="Times New Roman" w:cs="Times New Roman"/>
      <w:sz w:val="24"/>
      <w:szCs w:val="24"/>
      <w:lang w:val="ms-MY"/>
    </w:rPr>
  </w:style>
  <w:style w:type="paragraph" w:styleId="EndnoteText">
    <w:name w:val="endnote text"/>
    <w:basedOn w:val="Normal"/>
    <w:link w:val="EndnoteTextChar"/>
    <w:semiHidden/>
    <w:rsid w:val="00636A3A"/>
    <w:pPr>
      <w:spacing w:line="259" w:lineRule="auto"/>
    </w:pPr>
    <w:rPr>
      <w:rFonts w:asciiTheme="minorHAnsi" w:eastAsia="Times New Roman" w:hAnsiTheme="minorHAnsi" w:cstheme="minorBidi"/>
      <w:sz w:val="22"/>
      <w:lang w:val="en-MY"/>
    </w:rPr>
  </w:style>
  <w:style w:type="character" w:customStyle="1" w:styleId="EndnoteTextChar">
    <w:name w:val="Endnote Text Char"/>
    <w:basedOn w:val="DefaultParagraphFont"/>
    <w:link w:val="EndnoteText"/>
    <w:semiHidden/>
    <w:rsid w:val="00636A3A"/>
    <w:rPr>
      <w:rFonts w:asciiTheme="minorHAnsi" w:eastAsia="Times New Roman" w:hAnsiTheme="minorHAnsi" w:cstheme="minorBidi"/>
      <w:sz w:val="22"/>
      <w:lang w:val="en-MY"/>
    </w:rPr>
  </w:style>
  <w:style w:type="character" w:customStyle="1" w:styleId="UnresolvedMention1">
    <w:name w:val="Unresolved Mention1"/>
    <w:basedOn w:val="DefaultParagraphFont"/>
    <w:uiPriority w:val="99"/>
    <w:semiHidden/>
    <w:unhideWhenUsed/>
    <w:rsid w:val="00636A3A"/>
    <w:rPr>
      <w:color w:val="605E5C"/>
      <w:shd w:val="clear" w:color="auto" w:fill="E1DFDD"/>
    </w:rPr>
  </w:style>
  <w:style w:type="paragraph" w:customStyle="1" w:styleId="TableParagraph">
    <w:name w:val="Table Paragraph"/>
    <w:basedOn w:val="Normal"/>
    <w:uiPriority w:val="1"/>
    <w:qFormat/>
    <w:rsid w:val="00636A3A"/>
    <w:pPr>
      <w:spacing w:line="259" w:lineRule="auto"/>
    </w:pPr>
    <w:rPr>
      <w:rFonts w:asciiTheme="minorHAnsi" w:eastAsia="Calibri" w:hAnsiTheme="minorHAnsi" w:cstheme="minorBidi"/>
      <w:sz w:val="22"/>
      <w:szCs w:val="22"/>
      <w:lang w:val="en-US"/>
    </w:rPr>
  </w:style>
  <w:style w:type="paragraph" w:styleId="HTMLPreformatted">
    <w:name w:val="HTML Preformatted"/>
    <w:basedOn w:val="Normal"/>
    <w:link w:val="HTMLPreformattedChar"/>
    <w:uiPriority w:val="99"/>
    <w:unhideWhenUsed/>
    <w:qFormat/>
    <w:rsid w:val="0063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lang w:val="en-MY" w:eastAsia="en-MY"/>
    </w:rPr>
  </w:style>
  <w:style w:type="character" w:customStyle="1" w:styleId="HTMLPreformattedChar">
    <w:name w:val="HTML Preformatted Char"/>
    <w:basedOn w:val="DefaultParagraphFont"/>
    <w:link w:val="HTMLPreformatted"/>
    <w:uiPriority w:val="99"/>
    <w:qFormat/>
    <w:rsid w:val="00636A3A"/>
    <w:rPr>
      <w:rFonts w:ascii="Courier New" w:eastAsia="Times New Roman" w:hAnsi="Courier New" w:cs="Courier New"/>
      <w:lang w:val="en-MY" w:eastAsia="en-MY"/>
    </w:rPr>
  </w:style>
  <w:style w:type="character" w:customStyle="1" w:styleId="y2iqfc">
    <w:name w:val="y2iqfc"/>
    <w:basedOn w:val="DefaultParagraphFont"/>
    <w:rsid w:val="00636A3A"/>
  </w:style>
  <w:style w:type="character" w:customStyle="1" w:styleId="separator">
    <w:name w:val="separator"/>
    <w:basedOn w:val="DefaultParagraphFont"/>
    <w:rsid w:val="00636A3A"/>
  </w:style>
  <w:style w:type="character" w:customStyle="1" w:styleId="authors-info">
    <w:name w:val="authors-info"/>
    <w:basedOn w:val="DefaultParagraphFont"/>
    <w:rsid w:val="00636A3A"/>
  </w:style>
  <w:style w:type="character" w:customStyle="1" w:styleId="blue-tooltip">
    <w:name w:val="blue-tooltip"/>
    <w:basedOn w:val="DefaultParagraphFont"/>
    <w:rsid w:val="00636A3A"/>
  </w:style>
  <w:style w:type="character" w:styleId="PlaceholderText">
    <w:name w:val="Placeholder Text"/>
    <w:basedOn w:val="DefaultParagraphFont"/>
    <w:uiPriority w:val="99"/>
    <w:semiHidden/>
    <w:rsid w:val="00636A3A"/>
  </w:style>
  <w:style w:type="character" w:customStyle="1" w:styleId="hps">
    <w:name w:val="hps"/>
    <w:rsid w:val="00636A3A"/>
  </w:style>
  <w:style w:type="character" w:styleId="HTMLCite">
    <w:name w:val="HTML Cite"/>
    <w:uiPriority w:val="99"/>
    <w:semiHidden/>
    <w:unhideWhenUsed/>
    <w:rsid w:val="00636A3A"/>
    <w:rPr>
      <w:i/>
      <w:iCs/>
    </w:rPr>
  </w:style>
  <w:style w:type="character" w:styleId="Strong">
    <w:name w:val="Strong"/>
    <w:uiPriority w:val="22"/>
    <w:qFormat/>
    <w:rsid w:val="00636A3A"/>
    <w:rPr>
      <w:b/>
      <w:bCs/>
    </w:rPr>
  </w:style>
  <w:style w:type="paragraph" w:customStyle="1" w:styleId="000HakmilikUniversitiKebangsaanMalaysia">
    <w:name w:val="000 Hakmilik Universiti Kebangsaan Malaysia"/>
    <w:qFormat/>
    <w:rsid w:val="00636A3A"/>
    <w:pPr>
      <w:spacing w:after="160" w:line="259" w:lineRule="auto"/>
    </w:pPr>
    <w:rPr>
      <w:rFonts w:ascii="Times New Roman" w:eastAsia="MS Mincho" w:hAnsi="Times New Roman" w:cs="Times New Roman"/>
      <w:noProof/>
      <w:sz w:val="24"/>
      <w:szCs w:val="24"/>
      <w:lang w:val="ms-MY"/>
    </w:rPr>
  </w:style>
  <w:style w:type="numbering" w:customStyle="1" w:styleId="NoList1">
    <w:name w:val="No List1"/>
    <w:next w:val="NoList"/>
    <w:uiPriority w:val="99"/>
    <w:semiHidden/>
    <w:unhideWhenUsed/>
    <w:rsid w:val="00636A3A"/>
  </w:style>
  <w:style w:type="paragraph" w:customStyle="1" w:styleId="25Caption-Lampiran">
    <w:name w:val="25 Caption-Lampiran"/>
    <w:next w:val="10Normal01-PerengganPertama"/>
    <w:qFormat/>
    <w:rsid w:val="00636A3A"/>
    <w:pPr>
      <w:keepNext/>
      <w:pageBreakBefore/>
      <w:tabs>
        <w:tab w:val="left" w:pos="1559"/>
        <w:tab w:val="left" w:pos="1616"/>
        <w:tab w:val="left" w:pos="1644"/>
        <w:tab w:val="left" w:pos="1673"/>
        <w:tab w:val="left" w:pos="1701"/>
        <w:tab w:val="left" w:pos="1729"/>
        <w:tab w:val="left" w:pos="1786"/>
        <w:tab w:val="left" w:pos="1814"/>
        <w:tab w:val="left" w:pos="1843"/>
        <w:tab w:val="left" w:pos="1871"/>
        <w:tab w:val="left" w:pos="1899"/>
        <w:tab w:val="left" w:pos="1928"/>
      </w:tabs>
      <w:spacing w:after="400"/>
      <w:jc w:val="center"/>
      <w:outlineLvl w:val="0"/>
    </w:pPr>
    <w:rPr>
      <w:rFonts w:ascii="Times New Roman" w:eastAsia="MS Mincho" w:hAnsi="Times New Roman" w:cs="Arial"/>
      <w:b/>
      <w:caps/>
      <w:sz w:val="22"/>
      <w:szCs w:val="22"/>
      <w:lang w:val="ms-MY"/>
    </w:rPr>
  </w:style>
  <w:style w:type="paragraph" w:styleId="TOC1">
    <w:name w:val="toc 1"/>
    <w:next w:val="10Normal01-PerengganPertama"/>
    <w:uiPriority w:val="39"/>
    <w:qFormat/>
    <w:rsid w:val="00636A3A"/>
    <w:pPr>
      <w:widowControl w:val="0"/>
      <w:tabs>
        <w:tab w:val="right" w:pos="8335"/>
      </w:tabs>
      <w:spacing w:line="360" w:lineRule="auto"/>
    </w:pPr>
    <w:rPr>
      <w:rFonts w:ascii="Times New Roman" w:eastAsia="MS Gothic" w:hAnsi="Times New Roman" w:cs="Times New Roman"/>
      <w:b/>
      <w:bCs/>
      <w:noProof/>
      <w:sz w:val="24"/>
      <w:szCs w:val="24"/>
      <w:lang w:val="ms-MY"/>
    </w:rPr>
  </w:style>
  <w:style w:type="paragraph" w:styleId="TOC2">
    <w:name w:val="toc 2"/>
    <w:next w:val="10Normal01-PerengganPertama"/>
    <w:uiPriority w:val="39"/>
    <w:qFormat/>
    <w:rsid w:val="00636A3A"/>
    <w:pPr>
      <w:keepNext/>
      <w:tabs>
        <w:tab w:val="left" w:pos="1843"/>
        <w:tab w:val="right" w:pos="8335"/>
      </w:tabs>
      <w:spacing w:beforeLines="200" w:before="480"/>
      <w:ind w:left="1843" w:right="851" w:hanging="1843"/>
    </w:pPr>
    <w:rPr>
      <w:rFonts w:asciiTheme="majorBidi" w:eastAsiaTheme="minorEastAsia" w:hAnsiTheme="majorBidi" w:cstheme="majorBidi"/>
      <w:b/>
      <w:bCs/>
      <w:caps/>
      <w:noProof/>
      <w:sz w:val="24"/>
      <w:szCs w:val="24"/>
      <w:lang w:val="ms-MY"/>
    </w:rPr>
  </w:style>
  <w:style w:type="paragraph" w:styleId="TOC3">
    <w:name w:val="toc 3"/>
    <w:next w:val="10Normal01-PerengganPertama"/>
    <w:uiPriority w:val="39"/>
    <w:qFormat/>
    <w:rsid w:val="00636A3A"/>
    <w:pPr>
      <w:keepNext/>
      <w:tabs>
        <w:tab w:val="right" w:pos="8335"/>
      </w:tabs>
      <w:spacing w:before="120" w:after="240"/>
      <w:ind w:right="851"/>
    </w:pPr>
    <w:rPr>
      <w:rFonts w:ascii="Times New Roman" w:eastAsia="MS Gothic" w:hAnsi="Times New Roman" w:cs="Times New Roman"/>
      <w:b/>
      <w:bCs/>
      <w:caps/>
      <w:noProof/>
      <w:sz w:val="24"/>
      <w:szCs w:val="24"/>
      <w:lang w:val="en-US"/>
    </w:rPr>
  </w:style>
  <w:style w:type="paragraph" w:styleId="TOC9">
    <w:name w:val="toc 9"/>
    <w:next w:val="10Normal01-PerengganPertama"/>
    <w:uiPriority w:val="39"/>
    <w:qFormat/>
    <w:rsid w:val="00636A3A"/>
    <w:pPr>
      <w:widowControl w:val="0"/>
      <w:tabs>
        <w:tab w:val="right" w:pos="8317"/>
      </w:tabs>
      <w:spacing w:after="120"/>
    </w:pPr>
    <w:rPr>
      <w:rFonts w:ascii="Times New Roman" w:eastAsia="Times New Roman" w:hAnsi="Times New Roman" w:cs="Times New Roman"/>
      <w:b/>
      <w:noProof/>
      <w:sz w:val="24"/>
      <w:szCs w:val="24"/>
      <w:lang w:val="en-US"/>
    </w:rPr>
  </w:style>
  <w:style w:type="paragraph" w:styleId="DocumentMap">
    <w:name w:val="Document Map"/>
    <w:link w:val="DocumentMapChar"/>
    <w:uiPriority w:val="99"/>
    <w:unhideWhenUsed/>
    <w:rsid w:val="00636A3A"/>
    <w:pPr>
      <w:widowControl w:val="0"/>
      <w:spacing w:after="200" w:line="276" w:lineRule="auto"/>
    </w:pPr>
    <w:rPr>
      <w:rFonts w:ascii="Britannic Bold" w:eastAsia="MS Mincho" w:hAnsi="Britannic Bold" w:cs="Lucida Grande"/>
      <w:sz w:val="24"/>
      <w:szCs w:val="24"/>
      <w:lang w:val="en-US"/>
    </w:rPr>
  </w:style>
  <w:style w:type="character" w:customStyle="1" w:styleId="DocumentMapChar">
    <w:name w:val="Document Map Char"/>
    <w:basedOn w:val="DefaultParagraphFont"/>
    <w:link w:val="DocumentMap"/>
    <w:uiPriority w:val="99"/>
    <w:rsid w:val="00636A3A"/>
    <w:rPr>
      <w:rFonts w:ascii="Britannic Bold" w:eastAsia="MS Mincho" w:hAnsi="Britannic Bold" w:cs="Lucida Grande"/>
      <w:sz w:val="24"/>
      <w:szCs w:val="24"/>
      <w:lang w:val="en-US"/>
    </w:rPr>
  </w:style>
  <w:style w:type="paragraph" w:customStyle="1" w:styleId="11Normal02-PerengganKeduaonward">
    <w:name w:val="11 Normal02 - PerengganKedua onward"/>
    <w:qFormat/>
    <w:rsid w:val="00636A3A"/>
    <w:pPr>
      <w:spacing w:after="400" w:line="360" w:lineRule="auto"/>
      <w:ind w:firstLine="720"/>
      <w:jc w:val="both"/>
    </w:pPr>
    <w:rPr>
      <w:rFonts w:ascii="Times New Roman" w:eastAsia="MS Mincho" w:hAnsi="Times New Roman" w:cs="Arial"/>
      <w:sz w:val="24"/>
      <w:szCs w:val="24"/>
      <w:lang w:val="ms-MY"/>
    </w:rPr>
  </w:style>
  <w:style w:type="paragraph" w:customStyle="1" w:styleId="09Heading0">
    <w:name w:val="09 Heading 0"/>
    <w:next w:val="10Normal01-PerengganPertama"/>
    <w:qFormat/>
    <w:rsid w:val="00636A3A"/>
    <w:pPr>
      <w:keepNext/>
      <w:pageBreakBefore/>
      <w:spacing w:after="400" w:line="360" w:lineRule="auto"/>
      <w:jc w:val="center"/>
      <w:outlineLvl w:val="0"/>
    </w:pPr>
    <w:rPr>
      <w:rFonts w:ascii="Times New Roman" w:eastAsia="MS Gothic" w:hAnsi="Times New Roman" w:cs="Times New Roman"/>
      <w:b/>
      <w:bCs/>
      <w:sz w:val="22"/>
      <w:szCs w:val="24"/>
      <w:lang w:val="ms-MY"/>
    </w:rPr>
  </w:style>
  <w:style w:type="paragraph" w:customStyle="1" w:styleId="05aPengakuan-Tajuk">
    <w:name w:val="05a Pengakuan-Tajuk"/>
    <w:next w:val="10Normal01-PerengganPertama"/>
    <w:qFormat/>
    <w:rsid w:val="00636A3A"/>
    <w:pPr>
      <w:keepNext/>
      <w:pageBreakBefore/>
      <w:spacing w:before="3000" w:after="400" w:line="1080" w:lineRule="exact"/>
      <w:jc w:val="center"/>
      <w:outlineLvl w:val="0"/>
    </w:pPr>
    <w:rPr>
      <w:rFonts w:ascii="Times New Roman" w:eastAsia="MS Gothic" w:hAnsi="Times New Roman" w:cs="Times New Roman"/>
      <w:b/>
      <w:bCs/>
      <w:sz w:val="22"/>
      <w:szCs w:val="22"/>
      <w:lang w:val="ms-MY"/>
    </w:rPr>
  </w:style>
  <w:style w:type="paragraph" w:customStyle="1" w:styleId="01Tajuk01-HalamanJudul">
    <w:name w:val="01 Tajuk01 - HalamanJudul"/>
    <w:next w:val="02Tajuk02-HalamanJudul"/>
    <w:qFormat/>
    <w:rsid w:val="00636A3A"/>
    <w:pPr>
      <w:jc w:val="center"/>
    </w:pPr>
    <w:rPr>
      <w:rFonts w:ascii="Times New Roman" w:eastAsia="MS Gothic" w:hAnsi="Times New Roman" w:cs="Times New Roman"/>
      <w:bCs/>
      <w:caps/>
      <w:sz w:val="24"/>
      <w:szCs w:val="24"/>
      <w:lang w:val="ms-MY"/>
    </w:rPr>
  </w:style>
  <w:style w:type="paragraph" w:styleId="TOC4">
    <w:name w:val="toc 4"/>
    <w:next w:val="10Normal01-PerengganPertama"/>
    <w:uiPriority w:val="39"/>
    <w:unhideWhenUsed/>
    <w:qFormat/>
    <w:rsid w:val="00636A3A"/>
    <w:pPr>
      <w:tabs>
        <w:tab w:val="left" w:pos="1843"/>
        <w:tab w:val="right" w:pos="8327"/>
      </w:tabs>
      <w:spacing w:before="120" w:after="120"/>
      <w:ind w:left="1843" w:right="851" w:hanging="1843"/>
    </w:pPr>
    <w:rPr>
      <w:rFonts w:ascii="Times New Roman" w:eastAsia="MS Mincho" w:hAnsi="Times New Roman" w:cs="Arial"/>
      <w:noProof/>
      <w:sz w:val="24"/>
      <w:szCs w:val="24"/>
      <w:lang w:val="en-US"/>
    </w:rPr>
  </w:style>
  <w:style w:type="paragraph" w:styleId="TOC5">
    <w:name w:val="toc 5"/>
    <w:next w:val="10Normal01-PerengganPertama"/>
    <w:uiPriority w:val="39"/>
    <w:unhideWhenUsed/>
    <w:qFormat/>
    <w:rsid w:val="00636A3A"/>
    <w:pPr>
      <w:tabs>
        <w:tab w:val="left" w:pos="2694"/>
        <w:tab w:val="right" w:pos="8327"/>
      </w:tabs>
      <w:ind w:left="2694" w:right="850" w:hanging="851"/>
    </w:pPr>
    <w:rPr>
      <w:rFonts w:ascii="Times New Roman" w:eastAsia="MS Mincho" w:hAnsi="Times New Roman" w:cs="Times New Roman"/>
      <w:bCs/>
      <w:noProof/>
      <w:sz w:val="24"/>
      <w:szCs w:val="24"/>
      <w:lang w:val="en-US" w:eastAsia="ko-KR"/>
    </w:rPr>
  </w:style>
  <w:style w:type="paragraph" w:styleId="TOC6">
    <w:name w:val="toc 6"/>
    <w:next w:val="10Normal01-PerengganPertama"/>
    <w:uiPriority w:val="39"/>
    <w:unhideWhenUsed/>
    <w:qFormat/>
    <w:rsid w:val="00636A3A"/>
    <w:pPr>
      <w:widowControl w:val="0"/>
      <w:tabs>
        <w:tab w:val="right" w:pos="8335"/>
      </w:tabs>
      <w:spacing w:before="360" w:after="360"/>
    </w:pPr>
    <w:rPr>
      <w:rFonts w:ascii="Times New Roman" w:eastAsia="MS Mincho" w:hAnsi="Times New Roman" w:cs="Arial"/>
      <w:b/>
      <w:bCs/>
      <w:caps/>
      <w:noProof/>
      <w:sz w:val="24"/>
      <w:szCs w:val="24"/>
      <w:lang w:val="en-US"/>
    </w:rPr>
  </w:style>
  <w:style w:type="paragraph" w:styleId="TOC7">
    <w:name w:val="toc 7"/>
    <w:next w:val="Normal"/>
    <w:uiPriority w:val="39"/>
    <w:unhideWhenUsed/>
    <w:qFormat/>
    <w:rsid w:val="00636A3A"/>
    <w:pPr>
      <w:tabs>
        <w:tab w:val="left" w:pos="1843"/>
        <w:tab w:val="right" w:pos="8327"/>
      </w:tabs>
      <w:spacing w:afterLines="100" w:after="240"/>
      <w:ind w:left="1843" w:right="850" w:hanging="1843"/>
    </w:pPr>
    <w:rPr>
      <w:rFonts w:ascii="Times New Roman" w:eastAsia="MS Mincho" w:hAnsi="Times New Roman" w:cs="Arial"/>
      <w:noProof/>
      <w:sz w:val="24"/>
      <w:szCs w:val="24"/>
      <w:lang w:val="en-US"/>
    </w:rPr>
  </w:style>
  <w:style w:type="paragraph" w:styleId="TOC8">
    <w:name w:val="toc 8"/>
    <w:next w:val="Normal"/>
    <w:uiPriority w:val="39"/>
    <w:unhideWhenUsed/>
    <w:qFormat/>
    <w:rsid w:val="00636A3A"/>
    <w:pPr>
      <w:widowControl w:val="0"/>
      <w:tabs>
        <w:tab w:val="right" w:pos="8317"/>
      </w:tabs>
      <w:spacing w:before="600" w:line="360" w:lineRule="auto"/>
    </w:pPr>
    <w:rPr>
      <w:rFonts w:ascii="Times New Roman" w:eastAsia="MS Mincho" w:hAnsi="Times New Roman" w:cs="Arial"/>
      <w:b/>
      <w:bCs/>
      <w:caps/>
      <w:noProof/>
      <w:sz w:val="24"/>
      <w:szCs w:val="24"/>
      <w:lang w:val="en-US"/>
    </w:rPr>
  </w:style>
  <w:style w:type="character" w:styleId="PageNumber">
    <w:name w:val="page number"/>
    <w:basedOn w:val="DefaultParagraphFont"/>
    <w:uiPriority w:val="99"/>
    <w:semiHidden/>
    <w:unhideWhenUsed/>
    <w:rsid w:val="00636A3A"/>
  </w:style>
  <w:style w:type="paragraph" w:customStyle="1" w:styleId="08bHeading0b-Abstract">
    <w:name w:val="08b Heading 0b - Abstract"/>
    <w:next w:val="NoSpacing"/>
    <w:qFormat/>
    <w:rsid w:val="00636A3A"/>
    <w:pPr>
      <w:spacing w:after="400" w:line="360" w:lineRule="auto"/>
      <w:jc w:val="center"/>
      <w:outlineLvl w:val="0"/>
    </w:pPr>
    <w:rPr>
      <w:rFonts w:ascii="Times New Roman" w:eastAsia="MS Gothic" w:hAnsi="Times New Roman" w:cs="Times New Roman"/>
      <w:b/>
      <w:bCs/>
      <w:sz w:val="22"/>
      <w:szCs w:val="22"/>
    </w:rPr>
  </w:style>
  <w:style w:type="paragraph" w:customStyle="1" w:styleId="24aRujukan-Tajuk">
    <w:name w:val="24a Rujukan-Tajuk"/>
    <w:next w:val="11Normal02-PerengganKeduaonward"/>
    <w:qFormat/>
    <w:rsid w:val="00636A3A"/>
    <w:pPr>
      <w:keepNext/>
      <w:pageBreakBefore/>
      <w:spacing w:after="400" w:line="360" w:lineRule="auto"/>
      <w:jc w:val="center"/>
      <w:outlineLvl w:val="0"/>
    </w:pPr>
    <w:rPr>
      <w:rFonts w:ascii="Times New Roman" w:eastAsiaTheme="minorEastAsia" w:hAnsi="Times New Roman" w:cs="Arial"/>
      <w:b/>
      <w:caps/>
      <w:sz w:val="22"/>
      <w:szCs w:val="24"/>
      <w:lang w:val="ms-MY" w:eastAsia="ko-KR"/>
    </w:rPr>
  </w:style>
  <w:style w:type="paragraph" w:customStyle="1" w:styleId="13bHalamanKanan">
    <w:name w:val="13b Halaman Kanan"/>
    <w:next w:val="10Normal01-PerengganPertama"/>
    <w:qFormat/>
    <w:rsid w:val="00636A3A"/>
    <w:pPr>
      <w:spacing w:after="400"/>
      <w:jc w:val="right"/>
    </w:pPr>
    <w:rPr>
      <w:rFonts w:ascii="Times New Roman" w:eastAsia="MS Mincho" w:hAnsi="Times New Roman" w:cs="Arial"/>
      <w:b/>
      <w:sz w:val="24"/>
      <w:szCs w:val="24"/>
      <w:lang w:val="ms-MY"/>
    </w:rPr>
  </w:style>
  <w:style w:type="paragraph" w:customStyle="1" w:styleId="13aHalamanKiri">
    <w:name w:val="13a Halaman Kiri"/>
    <w:next w:val="10Normal01-PerengganPertama"/>
    <w:qFormat/>
    <w:rsid w:val="00636A3A"/>
    <w:pPr>
      <w:tabs>
        <w:tab w:val="right" w:pos="8327"/>
      </w:tabs>
      <w:spacing w:after="400"/>
    </w:pPr>
    <w:rPr>
      <w:rFonts w:ascii="Times New Roman" w:eastAsia="MS Mincho" w:hAnsi="Times New Roman" w:cs="Arial"/>
      <w:b/>
      <w:sz w:val="24"/>
      <w:szCs w:val="24"/>
      <w:lang w:val="ms-MY"/>
    </w:rPr>
  </w:style>
  <w:style w:type="paragraph" w:customStyle="1" w:styleId="02Tajuk02-HalamanJudul">
    <w:name w:val="02 Tajuk02 - HalamanJudul"/>
    <w:next w:val="03Tajuk03-HalamanJudul"/>
    <w:qFormat/>
    <w:rsid w:val="00636A3A"/>
    <w:pPr>
      <w:spacing w:before="3000" w:after="3000"/>
      <w:jc w:val="center"/>
    </w:pPr>
    <w:rPr>
      <w:rFonts w:ascii="Times New Roman" w:eastAsia="MS Mincho" w:hAnsi="Times New Roman" w:cs="Arial"/>
      <w:caps/>
      <w:sz w:val="24"/>
      <w:szCs w:val="24"/>
      <w:lang w:val="ms-MY"/>
    </w:rPr>
  </w:style>
  <w:style w:type="paragraph" w:customStyle="1" w:styleId="03Tajuk03-HalamanJudul">
    <w:name w:val="03 Tajuk03 - HalamanJudul"/>
    <w:next w:val="04Tajuk04-HalamanJudul"/>
    <w:qFormat/>
    <w:rsid w:val="00636A3A"/>
    <w:pPr>
      <w:spacing w:before="2160"/>
      <w:jc w:val="center"/>
    </w:pPr>
    <w:rPr>
      <w:rFonts w:ascii="Times New Roman" w:eastAsia="MS Gothic" w:hAnsi="Times New Roman" w:cs="Times New Roman"/>
      <w:bCs/>
      <w:caps/>
      <w:sz w:val="24"/>
      <w:szCs w:val="24"/>
      <w:lang w:val="en-US"/>
    </w:rPr>
  </w:style>
  <w:style w:type="paragraph" w:customStyle="1" w:styleId="04Tajuk04-HalamanJudul">
    <w:name w:val="04 Tajuk04 - HalamanJudul"/>
    <w:qFormat/>
    <w:rsid w:val="00636A3A"/>
    <w:pPr>
      <w:jc w:val="center"/>
    </w:pPr>
    <w:rPr>
      <w:rFonts w:ascii="Times New Roman" w:eastAsia="MS Mincho" w:hAnsi="Times New Roman" w:cs="Arial"/>
      <w:sz w:val="24"/>
      <w:szCs w:val="24"/>
      <w:lang w:val="ms-MY"/>
    </w:rPr>
  </w:style>
  <w:style w:type="paragraph" w:customStyle="1" w:styleId="05cPengakuan-NamaPelajar">
    <w:name w:val="05c Pengakuan-NamaPelajar"/>
    <w:next w:val="05dPengakuan-NoPelajar"/>
    <w:qFormat/>
    <w:rsid w:val="00636A3A"/>
    <w:pPr>
      <w:spacing w:before="720"/>
      <w:jc w:val="center"/>
    </w:pPr>
    <w:rPr>
      <w:rFonts w:ascii="Times New Roman" w:eastAsia="MS Mincho" w:hAnsi="Times New Roman" w:cs="Arial"/>
      <w:caps/>
      <w:sz w:val="24"/>
      <w:szCs w:val="24"/>
      <w:lang w:val="ms-MY"/>
    </w:rPr>
  </w:style>
  <w:style w:type="paragraph" w:customStyle="1" w:styleId="05dPengakuan-NoPelajar">
    <w:name w:val="05d Pengakuan-NoPelajar"/>
    <w:qFormat/>
    <w:rsid w:val="00636A3A"/>
    <w:pPr>
      <w:jc w:val="center"/>
    </w:pPr>
    <w:rPr>
      <w:rFonts w:ascii="Times New Roman" w:eastAsia="MS Mincho" w:hAnsi="Times New Roman" w:cs="Arial"/>
      <w:sz w:val="24"/>
      <w:szCs w:val="24"/>
      <w:lang w:val="ms-MY"/>
    </w:rPr>
  </w:style>
  <w:style w:type="paragraph" w:customStyle="1" w:styleId="05bPengakuan-Tarikh">
    <w:name w:val="05b Pengakuan-Tarikh"/>
    <w:next w:val="10Normal01-PerengganPertama"/>
    <w:qFormat/>
    <w:rsid w:val="00636A3A"/>
    <w:pPr>
      <w:spacing w:before="720"/>
    </w:pPr>
    <w:rPr>
      <w:rFonts w:ascii="Times New Roman" w:eastAsia="MS Mincho" w:hAnsi="Times New Roman" w:cs="Times New Roman"/>
      <w:noProof/>
      <w:sz w:val="24"/>
      <w:szCs w:val="24"/>
      <w:lang w:val="ms-MY"/>
    </w:rPr>
  </w:style>
  <w:style w:type="paragraph" w:styleId="Caption">
    <w:name w:val="caption"/>
    <w:next w:val="Normal"/>
    <w:uiPriority w:val="35"/>
    <w:unhideWhenUsed/>
    <w:qFormat/>
    <w:rsid w:val="00636A3A"/>
    <w:pPr>
      <w:spacing w:after="200" w:line="259" w:lineRule="auto"/>
      <w:jc w:val="center"/>
    </w:pPr>
    <w:rPr>
      <w:rFonts w:ascii="Times New Roman" w:eastAsia="MS Mincho" w:hAnsi="Times New Roman" w:cs="Times New Roman"/>
      <w:bCs/>
      <w:noProof/>
      <w:color w:val="FF0000"/>
      <w:szCs w:val="18"/>
      <w:lang w:val="ms-MY"/>
    </w:rPr>
  </w:style>
  <w:style w:type="paragraph" w:customStyle="1" w:styleId="15aCaption-Table-Center">
    <w:name w:val="15a Caption-Table-Center"/>
    <w:next w:val="11Normal02-PerengganKeduaonward"/>
    <w:qFormat/>
    <w:rsid w:val="00636A3A"/>
    <w:pPr>
      <w:keepNext/>
      <w:tabs>
        <w:tab w:val="left" w:pos="1701"/>
      </w:tabs>
      <w:spacing w:before="360" w:after="120"/>
      <w:ind w:left="720" w:right="720"/>
      <w:jc w:val="center"/>
    </w:pPr>
    <w:rPr>
      <w:rFonts w:ascii="Times New Roman" w:eastAsia="MS Mincho" w:hAnsi="Times New Roman" w:cs="Arial"/>
      <w:bCs/>
      <w:szCs w:val="18"/>
      <w:lang w:val="ms-MY"/>
    </w:rPr>
  </w:style>
  <w:style w:type="paragraph" w:customStyle="1" w:styleId="15bCaption-Table-Justify">
    <w:name w:val="15b Caption-Table-Justify"/>
    <w:next w:val="11Normal02-PerengganKeduaonward"/>
    <w:qFormat/>
    <w:rsid w:val="00636A3A"/>
    <w:pPr>
      <w:keepNext/>
      <w:tabs>
        <w:tab w:val="left" w:pos="1843"/>
      </w:tabs>
      <w:spacing w:before="360" w:after="120"/>
      <w:ind w:left="1843" w:right="720" w:hanging="1123"/>
    </w:pPr>
    <w:rPr>
      <w:rFonts w:ascii="Times New Roman" w:eastAsia="MS Mincho" w:hAnsi="Times New Roman" w:cs="Arial"/>
      <w:bCs/>
      <w:szCs w:val="18"/>
      <w:lang w:val="ms-MY"/>
    </w:rPr>
  </w:style>
  <w:style w:type="paragraph" w:styleId="TOAHeading">
    <w:name w:val="toa heading"/>
    <w:basedOn w:val="Normal"/>
    <w:next w:val="Normal"/>
    <w:uiPriority w:val="99"/>
    <w:semiHidden/>
    <w:unhideWhenUsed/>
    <w:rsid w:val="00636A3A"/>
    <w:pPr>
      <w:spacing w:before="120" w:after="160" w:line="259" w:lineRule="auto"/>
    </w:pPr>
    <w:rPr>
      <w:rFonts w:ascii="Calibri" w:eastAsia="MS Gothic" w:hAnsi="Calibri" w:cstheme="minorBidi"/>
      <w:b/>
      <w:bCs/>
      <w:sz w:val="22"/>
      <w:szCs w:val="22"/>
      <w:lang w:val="en-MY"/>
    </w:rPr>
  </w:style>
  <w:style w:type="paragraph" w:styleId="TableofFigures">
    <w:name w:val="table of figures"/>
    <w:next w:val="10Normal01-PerengganPertama"/>
    <w:uiPriority w:val="99"/>
    <w:unhideWhenUsed/>
    <w:qFormat/>
    <w:rsid w:val="00636A3A"/>
    <w:pPr>
      <w:tabs>
        <w:tab w:val="left" w:pos="1276"/>
        <w:tab w:val="right" w:pos="8327"/>
      </w:tabs>
      <w:spacing w:after="240"/>
      <w:ind w:left="1276" w:right="850" w:hanging="1276"/>
    </w:pPr>
    <w:rPr>
      <w:rFonts w:ascii="Times New Roman" w:eastAsia="MS Mincho" w:hAnsi="Times New Roman" w:cs="Arial"/>
      <w:bCs/>
      <w:noProof/>
      <w:sz w:val="24"/>
      <w:szCs w:val="24"/>
      <w:lang w:val="ms-MY"/>
    </w:rPr>
  </w:style>
  <w:style w:type="paragraph" w:styleId="TableofAuthorities">
    <w:name w:val="table of authorities"/>
    <w:uiPriority w:val="99"/>
    <w:unhideWhenUsed/>
    <w:qFormat/>
    <w:rsid w:val="00636A3A"/>
    <w:pPr>
      <w:tabs>
        <w:tab w:val="left" w:pos="2410"/>
        <w:tab w:val="right" w:pos="14175"/>
      </w:tabs>
      <w:spacing w:after="200" w:line="276" w:lineRule="auto"/>
      <w:ind w:left="2410" w:hanging="1690"/>
    </w:pPr>
    <w:rPr>
      <w:rFonts w:ascii="Times New Roman" w:eastAsia="MS Mincho" w:hAnsi="Times New Roman" w:cs="Arial"/>
      <w:noProof/>
      <w:sz w:val="24"/>
      <w:szCs w:val="24"/>
      <w:lang w:val="ms-MY"/>
    </w:rPr>
  </w:style>
  <w:style w:type="paragraph" w:customStyle="1" w:styleId="14TOC-Lampiran">
    <w:name w:val="14 TOC-Lampiran"/>
    <w:next w:val="10Normal01-PerengganPertama"/>
    <w:qFormat/>
    <w:rsid w:val="00636A3A"/>
    <w:rPr>
      <w:rFonts w:ascii="Times New Roman" w:eastAsia="MS Gothic" w:hAnsi="Times New Roman" w:cs="Times New Roman"/>
      <w:b/>
      <w:bCs/>
      <w:caps/>
      <w:color w:val="FFFFFF" w:themeColor="background1"/>
      <w:sz w:val="24"/>
      <w:szCs w:val="24"/>
      <w:lang w:val="ms-MY"/>
    </w:rPr>
  </w:style>
  <w:style w:type="paragraph" w:customStyle="1" w:styleId="08aTajuk-Abstract">
    <w:name w:val="08a Tajuk-Abstract"/>
    <w:next w:val="08bHeading0b-Abstract"/>
    <w:qFormat/>
    <w:rsid w:val="00636A3A"/>
    <w:pPr>
      <w:keepNext/>
      <w:pageBreakBefore/>
      <w:spacing w:after="400"/>
      <w:jc w:val="center"/>
    </w:pPr>
    <w:rPr>
      <w:rFonts w:ascii="Times New Roman" w:eastAsia="MS Gothic" w:hAnsi="Times New Roman" w:cs="Times New Roman"/>
      <w:b/>
      <w:bCs/>
      <w:caps/>
      <w:sz w:val="22"/>
      <w:szCs w:val="22"/>
    </w:rPr>
  </w:style>
  <w:style w:type="paragraph" w:customStyle="1" w:styleId="17Kotak-Tajuk-Center">
    <w:name w:val="17 Kotak-Tajuk-Center"/>
    <w:next w:val="10Normal01-PerengganPertama"/>
    <w:qFormat/>
    <w:rsid w:val="00636A3A"/>
    <w:pPr>
      <w:spacing w:before="20" w:after="20"/>
      <w:jc w:val="center"/>
    </w:pPr>
    <w:rPr>
      <w:rFonts w:ascii="Times New Roman" w:eastAsia="MS Mincho" w:hAnsi="Times New Roman" w:cs="Arial"/>
      <w:b/>
      <w:szCs w:val="24"/>
      <w:lang w:val="ms-MY" w:eastAsia="ko-KR"/>
    </w:rPr>
  </w:style>
  <w:style w:type="paragraph" w:customStyle="1" w:styleId="21Kotak-Isi-Kiri">
    <w:name w:val="21 Kotak-Isi-Kiri"/>
    <w:qFormat/>
    <w:rsid w:val="00636A3A"/>
    <w:rPr>
      <w:rFonts w:ascii="Times New Roman" w:eastAsia="MS Mincho" w:hAnsi="Times New Roman" w:cs="Arial"/>
      <w:szCs w:val="24"/>
      <w:lang w:val="ms-MY"/>
    </w:rPr>
  </w:style>
  <w:style w:type="paragraph" w:customStyle="1" w:styleId="18Kotak-Tajuk-Kiri">
    <w:name w:val="18 Kotak-Tajuk-Kiri"/>
    <w:next w:val="10Normal01-PerengganPertama"/>
    <w:qFormat/>
    <w:rsid w:val="00636A3A"/>
    <w:pPr>
      <w:spacing w:before="20" w:after="20"/>
    </w:pPr>
    <w:rPr>
      <w:rFonts w:ascii="Times New Roman" w:eastAsia="MS Mincho" w:hAnsi="Times New Roman" w:cs="Times New Roman"/>
      <w:b/>
      <w:szCs w:val="24"/>
      <w:lang w:val="ms-MY"/>
    </w:rPr>
  </w:style>
  <w:style w:type="numbering" w:customStyle="1" w:styleId="01dList-Mazleha">
    <w:name w:val="01d List-Mazleha"/>
    <w:uiPriority w:val="99"/>
    <w:rsid w:val="00636A3A"/>
    <w:pPr>
      <w:numPr>
        <w:numId w:val="2"/>
      </w:numPr>
    </w:pPr>
  </w:style>
  <w:style w:type="numbering" w:customStyle="1" w:styleId="01bList-Mazleha">
    <w:name w:val="01b List-Mazleha"/>
    <w:uiPriority w:val="99"/>
    <w:rsid w:val="00636A3A"/>
    <w:pPr>
      <w:numPr>
        <w:numId w:val="3"/>
      </w:numPr>
    </w:pPr>
  </w:style>
  <w:style w:type="paragraph" w:customStyle="1" w:styleId="07Heading0a-Abstrak">
    <w:name w:val="07 Heading 0a - Abstrak"/>
    <w:next w:val="NoSpacing"/>
    <w:qFormat/>
    <w:rsid w:val="00636A3A"/>
    <w:pPr>
      <w:pageBreakBefore/>
      <w:spacing w:after="400" w:line="360" w:lineRule="auto"/>
      <w:jc w:val="center"/>
      <w:outlineLvl w:val="0"/>
    </w:pPr>
    <w:rPr>
      <w:rFonts w:ascii="Times New Roman" w:eastAsia="MS Gothic" w:hAnsi="Times New Roman" w:cs="Times New Roman"/>
      <w:b/>
      <w:bCs/>
      <w:sz w:val="22"/>
      <w:szCs w:val="22"/>
      <w:lang w:val="ms-MY"/>
    </w:rPr>
  </w:style>
  <w:style w:type="paragraph" w:customStyle="1" w:styleId="20Kotak-Isi-Center">
    <w:name w:val="20 Kotak-Isi-Center"/>
    <w:qFormat/>
    <w:rsid w:val="00636A3A"/>
    <w:pPr>
      <w:jc w:val="center"/>
    </w:pPr>
    <w:rPr>
      <w:rFonts w:ascii="Times New Roman" w:eastAsia="MS Mincho" w:hAnsi="Times New Roman" w:cs="Times New Roman"/>
      <w:szCs w:val="24"/>
      <w:lang w:val="ms-MY"/>
    </w:rPr>
  </w:style>
  <w:style w:type="paragraph" w:customStyle="1" w:styleId="19Kotak-Tajuk-Kanan">
    <w:name w:val="19 Kotak-Tajuk-Kanan"/>
    <w:next w:val="10Normal01-PerengganPertama"/>
    <w:qFormat/>
    <w:rsid w:val="00636A3A"/>
    <w:pPr>
      <w:spacing w:before="20" w:after="20"/>
      <w:jc w:val="right"/>
    </w:pPr>
    <w:rPr>
      <w:rFonts w:ascii="Times New Roman" w:eastAsia="MS Mincho" w:hAnsi="Times New Roman" w:cs="Times New Roman"/>
      <w:b/>
      <w:szCs w:val="24"/>
      <w:lang w:val="ms-MY"/>
    </w:rPr>
  </w:style>
  <w:style w:type="paragraph" w:customStyle="1" w:styleId="22Kotak-Isi-Kanan">
    <w:name w:val="22 Kotak-Isi-Kanan"/>
    <w:qFormat/>
    <w:rsid w:val="00636A3A"/>
    <w:pPr>
      <w:jc w:val="right"/>
    </w:pPr>
    <w:rPr>
      <w:rFonts w:ascii="Times New Roman" w:eastAsia="MS Mincho" w:hAnsi="Times New Roman" w:cs="Arial"/>
      <w:szCs w:val="24"/>
      <w:lang w:val="ms-MY"/>
    </w:rPr>
  </w:style>
  <w:style w:type="paragraph" w:customStyle="1" w:styleId="06cPenghargaan-Normal02">
    <w:name w:val="06c Penghargaan-Normal02"/>
    <w:qFormat/>
    <w:rsid w:val="00636A3A"/>
    <w:pPr>
      <w:spacing w:before="400" w:after="400"/>
      <w:ind w:firstLine="720"/>
      <w:jc w:val="both"/>
    </w:pPr>
    <w:rPr>
      <w:rFonts w:ascii="Times New Roman" w:eastAsia="MS Mincho" w:hAnsi="Times New Roman" w:cs="Times New Roman"/>
      <w:sz w:val="24"/>
      <w:szCs w:val="24"/>
      <w:lang w:val="ms-MY"/>
    </w:rPr>
  </w:style>
  <w:style w:type="paragraph" w:customStyle="1" w:styleId="06bPenghargaan-Normal01">
    <w:name w:val="06b Penghargaan-Normal01"/>
    <w:next w:val="06cPenghargaan-Normal02"/>
    <w:qFormat/>
    <w:rsid w:val="00636A3A"/>
    <w:pPr>
      <w:spacing w:after="400"/>
      <w:jc w:val="both"/>
    </w:pPr>
    <w:rPr>
      <w:rFonts w:ascii="Times New Roman" w:eastAsia="MS Mincho" w:hAnsi="Times New Roman" w:cs="Times New Roman"/>
      <w:sz w:val="24"/>
      <w:szCs w:val="24"/>
      <w:lang w:val="ms-MY"/>
    </w:rPr>
  </w:style>
  <w:style w:type="paragraph" w:customStyle="1" w:styleId="06aPenghargaan-Tajuk">
    <w:name w:val="06a Penghargaan-Tajuk"/>
    <w:next w:val="06bPenghargaan-Normal01"/>
    <w:qFormat/>
    <w:rsid w:val="00636A3A"/>
    <w:pPr>
      <w:keepNext/>
      <w:pageBreakBefore/>
      <w:spacing w:after="400" w:line="360" w:lineRule="auto"/>
      <w:jc w:val="center"/>
      <w:outlineLvl w:val="0"/>
    </w:pPr>
    <w:rPr>
      <w:rFonts w:ascii="Times New Roman" w:eastAsia="MS Gothic" w:hAnsi="Times New Roman" w:cs="Times New Roman"/>
      <w:b/>
      <w:bCs/>
      <w:sz w:val="22"/>
      <w:szCs w:val="22"/>
      <w:lang w:val="ms-MY"/>
    </w:rPr>
  </w:style>
  <w:style w:type="paragraph" w:customStyle="1" w:styleId="16aPersamaan-KotakKiri">
    <w:name w:val="16a Persamaan-KotakKiri"/>
    <w:next w:val="11Normal02-PerengganKeduaonward"/>
    <w:qFormat/>
    <w:rsid w:val="00636A3A"/>
    <w:pPr>
      <w:ind w:left="601" w:hanging="403"/>
    </w:pPr>
    <w:rPr>
      <w:rFonts w:ascii="Times New Roman" w:eastAsia="MS Mincho" w:hAnsi="Times New Roman" w:cs="Times New Roman"/>
      <w:iCs/>
      <w:sz w:val="24"/>
      <w:szCs w:val="24"/>
      <w:lang w:val="ms-MY"/>
    </w:rPr>
  </w:style>
  <w:style w:type="paragraph" w:customStyle="1" w:styleId="16bPersamaan-KotakKanan">
    <w:name w:val="16b Persamaan-KotakKanan"/>
    <w:next w:val="11Normal02-PerengganKeduaonward"/>
    <w:qFormat/>
    <w:rsid w:val="00636A3A"/>
    <w:pPr>
      <w:spacing w:line="360" w:lineRule="auto"/>
      <w:jc w:val="right"/>
    </w:pPr>
    <w:rPr>
      <w:rFonts w:ascii="Times New Roman" w:eastAsiaTheme="minorEastAsia" w:hAnsi="Times New Roman" w:cs="Times New Roman"/>
      <w:sz w:val="24"/>
      <w:szCs w:val="24"/>
      <w:lang w:val="ms-MY" w:eastAsia="ko-KR"/>
    </w:rPr>
  </w:style>
  <w:style w:type="paragraph" w:customStyle="1" w:styleId="23Kotak-Isi-Justify">
    <w:name w:val="23 Kotak-Isi-Justify"/>
    <w:qFormat/>
    <w:rsid w:val="00636A3A"/>
    <w:pPr>
      <w:jc w:val="both"/>
    </w:pPr>
    <w:rPr>
      <w:rFonts w:ascii="Times New Roman" w:eastAsia="MS Mincho" w:hAnsi="Times New Roman" w:cs="Arial"/>
      <w:szCs w:val="24"/>
      <w:lang w:val="ms-MY"/>
    </w:rPr>
  </w:style>
  <w:style w:type="paragraph" w:customStyle="1" w:styleId="12aJawi-AyatQuran">
    <w:name w:val="12a Jawi-AyatQuran"/>
    <w:next w:val="12bJawi-Maksudnya"/>
    <w:autoRedefine/>
    <w:qFormat/>
    <w:rsid w:val="00636A3A"/>
    <w:pPr>
      <w:bidi/>
      <w:spacing w:beforeLines="100" w:before="240" w:afterLines="100" w:after="240"/>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qFormat/>
    <w:rsid w:val="00636A3A"/>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11Normal02-PerengganKeduaonward"/>
    <w:qFormat/>
    <w:rsid w:val="00636A3A"/>
    <w:pPr>
      <w:spacing w:beforeLines="50" w:before="120" w:afterLines="150" w:after="360"/>
      <w:ind w:left="720" w:right="720"/>
      <w:jc w:val="both"/>
    </w:pPr>
    <w:rPr>
      <w:rFonts w:ascii="Times New Roman" w:eastAsiaTheme="minorEastAsia" w:hAnsi="Times New Roman" w:cs="Times New Roman"/>
      <w:i/>
      <w:sz w:val="24"/>
      <w:szCs w:val="24"/>
      <w:lang w:val="ms-MY" w:eastAsia="ko-KR"/>
    </w:rPr>
  </w:style>
  <w:style w:type="paragraph" w:styleId="BodyTextIndent2">
    <w:name w:val="Body Text Indent 2"/>
    <w:basedOn w:val="Normal"/>
    <w:link w:val="BodyTextIndent2Char"/>
    <w:semiHidden/>
    <w:rsid w:val="00636A3A"/>
    <w:pPr>
      <w:spacing w:after="160" w:line="259" w:lineRule="auto"/>
      <w:ind w:left="1170" w:hanging="300"/>
    </w:pPr>
    <w:rPr>
      <w:rFonts w:asciiTheme="minorHAnsi" w:eastAsiaTheme="minorHAnsi" w:hAnsiTheme="minorHAnsi" w:cstheme="minorBidi"/>
      <w:sz w:val="22"/>
      <w:szCs w:val="22"/>
      <w:lang w:val="en-MY"/>
    </w:rPr>
  </w:style>
  <w:style w:type="character" w:customStyle="1" w:styleId="BodyTextIndent2Char">
    <w:name w:val="Body Text Indent 2 Char"/>
    <w:basedOn w:val="DefaultParagraphFont"/>
    <w:link w:val="BodyTextIndent2"/>
    <w:semiHidden/>
    <w:rsid w:val="00636A3A"/>
    <w:rPr>
      <w:rFonts w:asciiTheme="minorHAnsi" w:eastAsiaTheme="minorHAnsi" w:hAnsiTheme="minorHAnsi" w:cstheme="minorBidi"/>
      <w:sz w:val="22"/>
      <w:szCs w:val="22"/>
      <w:lang w:val="en-MY"/>
    </w:rPr>
  </w:style>
  <w:style w:type="table" w:customStyle="1" w:styleId="01GayaUKM-Mazleha">
    <w:name w:val="01 GayaUKM-Mazleha"/>
    <w:basedOn w:val="TableNormal"/>
    <w:uiPriority w:val="99"/>
    <w:rsid w:val="00636A3A"/>
    <w:pPr>
      <w:widowControl w:val="0"/>
      <w:spacing w:before="20" w:after="20"/>
    </w:pPr>
    <w:rPr>
      <w:rFonts w:ascii="Times New Roman" w:eastAsiaTheme="minorEastAsia" w:hAnsi="Times New Roman" w:cs="Times New Roman"/>
      <w:lang w:val="en-US" w:eastAsia="ko-KR"/>
    </w:rPr>
    <w:tblPr>
      <w:jc w:val="center"/>
      <w:tblBorders>
        <w:top w:val="single" w:sz="4" w:space="0" w:color="auto"/>
        <w:bottom w:val="single" w:sz="4" w:space="0" w:color="auto"/>
      </w:tblBorders>
      <w:tblCellMar>
        <w:top w:w="28" w:type="dxa"/>
        <w:bottom w:w="28" w:type="dxa"/>
      </w:tblCellMar>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26bPetikan-Perkataan">
    <w:name w:val="26b Petikan-Perkataan"/>
    <w:next w:val="26dPetikan-Sumber"/>
    <w:qFormat/>
    <w:rsid w:val="00636A3A"/>
    <w:pPr>
      <w:spacing w:beforeLines="50" w:before="50" w:afterLines="50" w:after="50" w:line="360" w:lineRule="auto"/>
      <w:ind w:left="720"/>
      <w:jc w:val="both"/>
    </w:pPr>
    <w:rPr>
      <w:rFonts w:ascii="Times New Roman" w:eastAsiaTheme="minorEastAsia" w:hAnsi="Times New Roman" w:cs="Times New Roman"/>
      <w:color w:val="000000"/>
      <w:sz w:val="24"/>
      <w:szCs w:val="23"/>
      <w:lang w:val="ms-MY" w:eastAsia="ko-KR"/>
    </w:rPr>
  </w:style>
  <w:style w:type="paragraph" w:customStyle="1" w:styleId="26aPetikan-Pengarang">
    <w:name w:val="26a Petikan-Pengarang"/>
    <w:next w:val="26bPetikan-Perkataan"/>
    <w:qFormat/>
    <w:rsid w:val="00636A3A"/>
    <w:pPr>
      <w:keepNext/>
      <w:spacing w:beforeLines="200" w:before="200" w:line="360" w:lineRule="auto"/>
    </w:pPr>
    <w:rPr>
      <w:rFonts w:ascii="Times New Roman" w:eastAsiaTheme="minorEastAsia" w:hAnsi="Times New Roman" w:cs="Times New Roman"/>
      <w:color w:val="000000"/>
      <w:sz w:val="24"/>
      <w:szCs w:val="23"/>
      <w:lang w:val="ms-MY" w:eastAsia="ko-KR"/>
    </w:rPr>
  </w:style>
  <w:style w:type="paragraph" w:customStyle="1" w:styleId="26cPetikan-PerkataanAsing">
    <w:name w:val="26c Petikan-PerkataanAsing"/>
    <w:next w:val="26dPetikan-Sumber"/>
    <w:qFormat/>
    <w:rsid w:val="00636A3A"/>
    <w:pPr>
      <w:spacing w:beforeLines="50" w:before="50" w:afterLines="50" w:after="50" w:line="360" w:lineRule="auto"/>
      <w:ind w:left="720"/>
      <w:jc w:val="both"/>
    </w:pPr>
    <w:rPr>
      <w:rFonts w:ascii="Times New Roman" w:eastAsiaTheme="minorEastAsia" w:hAnsi="Times New Roman" w:cs="Times New Roman"/>
      <w:i/>
      <w:iCs/>
      <w:color w:val="000000"/>
      <w:sz w:val="24"/>
      <w:szCs w:val="23"/>
      <w:lang w:eastAsia="ko-KR"/>
    </w:rPr>
  </w:style>
  <w:style w:type="paragraph" w:customStyle="1" w:styleId="27aKotak-bersambung">
    <w:name w:val="27a Kotak-bersambung"/>
    <w:qFormat/>
    <w:rsid w:val="00636A3A"/>
    <w:pPr>
      <w:jc w:val="right"/>
    </w:pPr>
    <w:rPr>
      <w:rFonts w:ascii="Times New Roman" w:eastAsia="MS Mincho" w:hAnsi="Times New Roman" w:cs="Arial"/>
      <w:iCs/>
      <w:szCs w:val="24"/>
      <w:lang w:eastAsia="ko-KR"/>
    </w:rPr>
  </w:style>
  <w:style w:type="paragraph" w:customStyle="1" w:styleId="27bKotak-sambungan">
    <w:name w:val="27b Kotak-sambungan"/>
    <w:qFormat/>
    <w:rsid w:val="00636A3A"/>
    <w:rPr>
      <w:rFonts w:ascii="Times New Roman" w:eastAsia="MS Mincho" w:hAnsi="Times New Roman" w:cs="Arial"/>
      <w:iCs/>
      <w:szCs w:val="24"/>
      <w:lang w:val="ms-MY" w:eastAsia="ko-KR"/>
    </w:rPr>
  </w:style>
  <w:style w:type="paragraph" w:customStyle="1" w:styleId="09aLevel01">
    <w:name w:val="09a Level01"/>
    <w:next w:val="09bLevel02"/>
    <w:link w:val="09aLevel01Char"/>
    <w:qFormat/>
    <w:rsid w:val="00636A3A"/>
    <w:pPr>
      <w:keepNext/>
      <w:tabs>
        <w:tab w:val="left" w:pos="652"/>
        <w:tab w:val="left" w:pos="709"/>
        <w:tab w:val="left" w:pos="765"/>
        <w:tab w:val="left" w:pos="822"/>
        <w:tab w:val="num" w:pos="851"/>
        <w:tab w:val="left" w:pos="879"/>
        <w:tab w:val="left" w:pos="936"/>
        <w:tab w:val="left" w:pos="992"/>
        <w:tab w:val="left" w:pos="1049"/>
        <w:tab w:val="left" w:pos="1106"/>
        <w:tab w:val="left" w:pos="1162"/>
        <w:tab w:val="left" w:pos="1219"/>
        <w:tab w:val="left" w:pos="1276"/>
        <w:tab w:val="left" w:pos="1332"/>
      </w:tabs>
      <w:spacing w:before="1320" w:after="800" w:line="360" w:lineRule="auto"/>
      <w:ind w:right="227"/>
      <w:jc w:val="center"/>
      <w:outlineLvl w:val="0"/>
    </w:pPr>
    <w:rPr>
      <w:rFonts w:ascii="Times New Roman" w:eastAsia="Calibri" w:hAnsi="Times New Roman" w:cs="Arial"/>
      <w:b/>
      <w:caps/>
      <w:sz w:val="22"/>
      <w:lang w:val="ms-MY"/>
    </w:rPr>
  </w:style>
  <w:style w:type="paragraph" w:customStyle="1" w:styleId="09bLevel02">
    <w:name w:val="09b Level02"/>
    <w:next w:val="10Normal01-PerengganPertama"/>
    <w:link w:val="09bLevel02Char"/>
    <w:qFormat/>
    <w:rsid w:val="00636A3A"/>
    <w:pPr>
      <w:keepNext/>
      <w:spacing w:after="400"/>
      <w:ind w:left="720" w:hanging="720"/>
      <w:jc w:val="both"/>
      <w:outlineLvl w:val="1"/>
    </w:pPr>
    <w:rPr>
      <w:rFonts w:ascii="Times New Roman" w:eastAsia="Calibri" w:hAnsi="Times New Roman" w:cs="Arial"/>
      <w:b/>
      <w:caps/>
      <w:sz w:val="22"/>
      <w:szCs w:val="22"/>
      <w:lang w:val="ms-MY"/>
    </w:rPr>
  </w:style>
  <w:style w:type="character" w:customStyle="1" w:styleId="09aLevel01Char">
    <w:name w:val="09a Level01 Char"/>
    <w:link w:val="09aLevel01"/>
    <w:rsid w:val="00636A3A"/>
    <w:rPr>
      <w:rFonts w:ascii="Times New Roman" w:eastAsia="Calibri" w:hAnsi="Times New Roman" w:cs="Arial"/>
      <w:b/>
      <w:caps/>
      <w:sz w:val="22"/>
      <w:lang w:val="ms-MY"/>
    </w:rPr>
  </w:style>
  <w:style w:type="paragraph" w:customStyle="1" w:styleId="09cLevel03">
    <w:name w:val="09c Level03"/>
    <w:next w:val="10Normal01-PerengganPertama"/>
    <w:link w:val="09cLevel03Char"/>
    <w:qFormat/>
    <w:rsid w:val="00636A3A"/>
    <w:pPr>
      <w:keepNext/>
      <w:spacing w:after="400"/>
      <w:ind w:left="720" w:hanging="720"/>
      <w:jc w:val="both"/>
      <w:outlineLvl w:val="2"/>
    </w:pPr>
    <w:rPr>
      <w:rFonts w:ascii="Times New Roman" w:eastAsia="Calibri" w:hAnsi="Times New Roman" w:cs="Arial"/>
      <w:b/>
      <w:sz w:val="22"/>
      <w:szCs w:val="22"/>
      <w:lang w:val="ms-MY" w:eastAsia="ko-KR"/>
    </w:rPr>
  </w:style>
  <w:style w:type="character" w:customStyle="1" w:styleId="09bLevel02Char">
    <w:name w:val="09b Level02 Char"/>
    <w:link w:val="09bLevel02"/>
    <w:rsid w:val="00636A3A"/>
    <w:rPr>
      <w:rFonts w:ascii="Times New Roman" w:eastAsia="Calibri" w:hAnsi="Times New Roman" w:cs="Arial"/>
      <w:b/>
      <w:caps/>
      <w:sz w:val="22"/>
      <w:szCs w:val="22"/>
      <w:lang w:val="ms-MY"/>
    </w:rPr>
  </w:style>
  <w:style w:type="paragraph" w:customStyle="1" w:styleId="09dLevel04">
    <w:name w:val="09d Level04"/>
    <w:next w:val="10Normal01-PerengganPertama"/>
    <w:link w:val="09dLevel04Char"/>
    <w:qFormat/>
    <w:rsid w:val="00636A3A"/>
    <w:pPr>
      <w:keepNext/>
      <w:spacing w:after="400"/>
      <w:ind w:left="720" w:hanging="720"/>
      <w:jc w:val="both"/>
      <w:outlineLvl w:val="3"/>
    </w:pPr>
    <w:rPr>
      <w:rFonts w:ascii="Times New Roman" w:eastAsia="Calibri" w:hAnsi="Times New Roman" w:cs="Arial"/>
      <w:b/>
      <w:sz w:val="22"/>
      <w:szCs w:val="22"/>
      <w:lang w:val="ms-MY"/>
    </w:rPr>
  </w:style>
  <w:style w:type="character" w:customStyle="1" w:styleId="09cLevel03Char">
    <w:name w:val="09c Level03 Char"/>
    <w:link w:val="09cLevel03"/>
    <w:rsid w:val="00636A3A"/>
    <w:rPr>
      <w:rFonts w:ascii="Times New Roman" w:eastAsia="Calibri" w:hAnsi="Times New Roman" w:cs="Arial"/>
      <w:b/>
      <w:sz w:val="22"/>
      <w:szCs w:val="22"/>
      <w:lang w:val="ms-MY" w:eastAsia="ko-KR"/>
    </w:rPr>
  </w:style>
  <w:style w:type="paragraph" w:customStyle="1" w:styleId="09eLevel05">
    <w:name w:val="09e Level05"/>
    <w:next w:val="10Normal01-PerengganPertama"/>
    <w:link w:val="09eLevel05Char"/>
    <w:qFormat/>
    <w:rsid w:val="00636A3A"/>
    <w:pPr>
      <w:keepNext/>
      <w:spacing w:after="400"/>
      <w:ind w:left="720" w:hanging="720"/>
      <w:jc w:val="both"/>
      <w:outlineLvl w:val="4"/>
    </w:pPr>
    <w:rPr>
      <w:rFonts w:ascii="Times New Roman" w:eastAsia="Calibri" w:hAnsi="Times New Roman" w:cs="Arial"/>
      <w:b/>
      <w:sz w:val="22"/>
      <w:szCs w:val="22"/>
      <w:lang w:val="ms-MY"/>
    </w:rPr>
  </w:style>
  <w:style w:type="character" w:customStyle="1" w:styleId="09dLevel04Char">
    <w:name w:val="09d Level04 Char"/>
    <w:link w:val="09dLevel04"/>
    <w:rsid w:val="00636A3A"/>
    <w:rPr>
      <w:rFonts w:ascii="Times New Roman" w:eastAsia="Calibri" w:hAnsi="Times New Roman" w:cs="Arial"/>
      <w:b/>
      <w:sz w:val="22"/>
      <w:szCs w:val="22"/>
      <w:lang w:val="ms-MY"/>
    </w:rPr>
  </w:style>
  <w:style w:type="character" w:customStyle="1" w:styleId="09eLevel05Char">
    <w:name w:val="09e Level05 Char"/>
    <w:link w:val="09eLevel05"/>
    <w:rsid w:val="00636A3A"/>
    <w:rPr>
      <w:rFonts w:ascii="Times New Roman" w:eastAsia="Calibri" w:hAnsi="Times New Roman" w:cs="Arial"/>
      <w:b/>
      <w:sz w:val="22"/>
      <w:szCs w:val="22"/>
      <w:lang w:val="ms-MY"/>
    </w:rPr>
  </w:style>
  <w:style w:type="paragraph" w:customStyle="1" w:styleId="LampiranA">
    <w:name w:val="LampiranA"/>
    <w:next w:val="NoSpacing"/>
    <w:link w:val="LampiranAChar"/>
    <w:qFormat/>
    <w:rsid w:val="00636A3A"/>
    <w:pPr>
      <w:pageBreakBefore/>
      <w:widowControl w:val="0"/>
      <w:numPr>
        <w:numId w:val="24"/>
      </w:numPr>
      <w:tabs>
        <w:tab w:val="clear" w:pos="8223"/>
        <w:tab w:val="left" w:pos="1361"/>
        <w:tab w:val="left" w:pos="1389"/>
        <w:tab w:val="num" w:pos="1418"/>
        <w:tab w:val="left" w:pos="1446"/>
        <w:tab w:val="left" w:pos="1474"/>
        <w:tab w:val="left" w:pos="1503"/>
      </w:tabs>
      <w:spacing w:after="400"/>
      <w:ind w:left="0"/>
      <w:jc w:val="center"/>
      <w:outlineLvl w:val="0"/>
    </w:pPr>
    <w:rPr>
      <w:rFonts w:ascii="Times New Roman" w:eastAsia="Calibri" w:hAnsi="Times New Roman" w:cs="Arial"/>
      <w:b/>
      <w:caps/>
      <w:sz w:val="22"/>
      <w:szCs w:val="22"/>
      <w:lang w:val="ms-MY"/>
    </w:rPr>
  </w:style>
  <w:style w:type="paragraph" w:customStyle="1" w:styleId="LampiranA1">
    <w:name w:val="LampiranA1"/>
    <w:next w:val="NoSpacing"/>
    <w:qFormat/>
    <w:rsid w:val="00636A3A"/>
    <w:pPr>
      <w:pageBreakBefore/>
      <w:widowControl w:val="0"/>
      <w:numPr>
        <w:ilvl w:val="1"/>
        <w:numId w:val="24"/>
      </w:numPr>
      <w:tabs>
        <w:tab w:val="left" w:pos="1049"/>
        <w:tab w:val="left" w:pos="1531"/>
        <w:tab w:val="left" w:pos="1588"/>
        <w:tab w:val="left" w:pos="1616"/>
        <w:tab w:val="left" w:pos="1644"/>
        <w:tab w:val="left" w:pos="1673"/>
        <w:tab w:val="left" w:pos="1729"/>
        <w:tab w:val="left" w:pos="1758"/>
        <w:tab w:val="left" w:pos="1786"/>
        <w:tab w:val="left" w:pos="1814"/>
      </w:tabs>
      <w:spacing w:after="400"/>
      <w:jc w:val="center"/>
      <w:outlineLvl w:val="1"/>
    </w:pPr>
    <w:rPr>
      <w:rFonts w:ascii="Times New Roman" w:eastAsia="Calibri" w:hAnsi="Times New Roman" w:cs="Arial"/>
      <w:b/>
      <w:caps/>
      <w:sz w:val="22"/>
      <w:szCs w:val="22"/>
      <w:lang w:val="ms-MY"/>
    </w:rPr>
  </w:style>
  <w:style w:type="character" w:customStyle="1" w:styleId="LampiranAChar">
    <w:name w:val="LampiranA Char"/>
    <w:link w:val="LampiranA"/>
    <w:rsid w:val="00636A3A"/>
    <w:rPr>
      <w:rFonts w:ascii="Times New Roman" w:eastAsia="Calibri" w:hAnsi="Times New Roman" w:cs="Arial"/>
      <w:b/>
      <w:caps/>
      <w:sz w:val="22"/>
      <w:szCs w:val="22"/>
      <w:lang w:val="ms-MY"/>
    </w:rPr>
  </w:style>
  <w:style w:type="paragraph" w:customStyle="1" w:styleId="LampiranA11">
    <w:name w:val="LampiranA11"/>
    <w:next w:val="NoSpacing"/>
    <w:qFormat/>
    <w:rsid w:val="00636A3A"/>
    <w:pPr>
      <w:pageBreakBefore/>
      <w:widowControl w:val="0"/>
      <w:numPr>
        <w:ilvl w:val="2"/>
        <w:numId w:val="24"/>
      </w:numPr>
      <w:tabs>
        <w:tab w:val="left" w:pos="1729"/>
        <w:tab w:val="left" w:pos="1786"/>
        <w:tab w:val="left" w:pos="1899"/>
      </w:tabs>
      <w:spacing w:after="400"/>
      <w:jc w:val="center"/>
      <w:outlineLvl w:val="2"/>
    </w:pPr>
    <w:rPr>
      <w:rFonts w:ascii="Times New Roman" w:eastAsia="Calibri" w:hAnsi="Times New Roman" w:cs="Arial"/>
      <w:b/>
      <w:caps/>
      <w:sz w:val="22"/>
      <w:szCs w:val="22"/>
      <w:lang w:val="ms-MY"/>
    </w:rPr>
  </w:style>
  <w:style w:type="numbering" w:customStyle="1" w:styleId="Mazleha-GayaUKM-Lampiran">
    <w:name w:val="Mazleha-GayaUKM-Lampiran"/>
    <w:uiPriority w:val="99"/>
    <w:rsid w:val="00636A3A"/>
    <w:pPr>
      <w:numPr>
        <w:numId w:val="4"/>
      </w:numPr>
    </w:pPr>
  </w:style>
  <w:style w:type="numbering" w:customStyle="1" w:styleId="Mazleha-UKM-Melayu">
    <w:name w:val="Mazleha-UKM-Melayu"/>
    <w:uiPriority w:val="99"/>
    <w:rsid w:val="00636A3A"/>
    <w:pPr>
      <w:numPr>
        <w:numId w:val="5"/>
      </w:numPr>
    </w:pPr>
  </w:style>
  <w:style w:type="numbering" w:customStyle="1" w:styleId="02bList-Mazleha-Indent1x">
    <w:name w:val="02b List-Mazleha-Indent1x"/>
    <w:uiPriority w:val="99"/>
    <w:rsid w:val="00636A3A"/>
    <w:pPr>
      <w:numPr>
        <w:numId w:val="6"/>
      </w:numPr>
    </w:pPr>
  </w:style>
  <w:style w:type="numbering" w:customStyle="1" w:styleId="02cList-Mazleha-Indent1x">
    <w:name w:val="02c List-Mazleha-Indent1x"/>
    <w:uiPriority w:val="99"/>
    <w:rsid w:val="00636A3A"/>
    <w:pPr>
      <w:numPr>
        <w:numId w:val="7"/>
      </w:numPr>
    </w:pPr>
  </w:style>
  <w:style w:type="paragraph" w:customStyle="1" w:styleId="21aKotak-Isi-KiriBullet">
    <w:name w:val="21a Kotak-Isi-KiriBullet"/>
    <w:qFormat/>
    <w:rsid w:val="00636A3A"/>
    <w:pPr>
      <w:numPr>
        <w:numId w:val="8"/>
      </w:numPr>
      <w:ind w:left="142" w:hanging="142"/>
    </w:pPr>
    <w:rPr>
      <w:rFonts w:ascii="Times New Roman" w:eastAsia="MS Mincho" w:hAnsi="Times New Roman" w:cs="Arial"/>
      <w:szCs w:val="24"/>
      <w:lang w:val="ms-MY"/>
    </w:rPr>
  </w:style>
  <w:style w:type="paragraph" w:customStyle="1" w:styleId="26dPetikan-Sumber">
    <w:name w:val="26d Petikan-Sumber"/>
    <w:next w:val="11Normal02-PerengganKeduaonward"/>
    <w:qFormat/>
    <w:rsid w:val="00636A3A"/>
    <w:pPr>
      <w:spacing w:afterLines="150" w:after="150" w:line="360" w:lineRule="auto"/>
      <w:jc w:val="right"/>
    </w:pPr>
    <w:rPr>
      <w:rFonts w:ascii="Times New Roman" w:eastAsiaTheme="minorEastAsia" w:hAnsi="Times New Roman" w:cs="Times New Roman"/>
      <w:iCs/>
      <w:color w:val="000000"/>
      <w:sz w:val="24"/>
      <w:szCs w:val="23"/>
      <w:lang w:val="ms-MY" w:eastAsia="ko-KR"/>
    </w:rPr>
  </w:style>
  <w:style w:type="paragraph" w:customStyle="1" w:styleId="24bRujukan-Teks">
    <w:name w:val="24b Rujukan-Teks"/>
    <w:qFormat/>
    <w:rsid w:val="00636A3A"/>
    <w:pPr>
      <w:spacing w:after="240"/>
      <w:ind w:left="720" w:hanging="720"/>
      <w:jc w:val="both"/>
    </w:pPr>
    <w:rPr>
      <w:rFonts w:ascii="Times New Roman" w:eastAsia="MS Mincho" w:hAnsi="Times New Roman" w:cs="Times New Roman"/>
      <w:sz w:val="24"/>
      <w:szCs w:val="24"/>
    </w:rPr>
  </w:style>
  <w:style w:type="paragraph" w:customStyle="1" w:styleId="28aSenaraiKes-Teks">
    <w:name w:val="28a SenaraiKes-Teks"/>
    <w:qFormat/>
    <w:rsid w:val="00636A3A"/>
    <w:pPr>
      <w:spacing w:afterLines="100" w:after="100"/>
      <w:ind w:left="720" w:hanging="720"/>
    </w:pPr>
    <w:rPr>
      <w:rFonts w:ascii="Times New Roman" w:eastAsia="MS Mincho" w:hAnsi="Times New Roman" w:cs="Times New Roman"/>
      <w:noProof/>
      <w:sz w:val="24"/>
      <w:szCs w:val="24"/>
      <w:lang w:val="ms-MY"/>
    </w:rPr>
  </w:style>
  <w:style w:type="paragraph" w:customStyle="1" w:styleId="28bSenaraiKes-Numbering">
    <w:name w:val="28b SenaraiKes-Numbering"/>
    <w:qFormat/>
    <w:rsid w:val="00636A3A"/>
    <w:pPr>
      <w:spacing w:afterLines="100" w:after="100"/>
      <w:jc w:val="right"/>
    </w:pPr>
    <w:rPr>
      <w:rFonts w:ascii="Times New Roman" w:eastAsia="MS Mincho" w:hAnsi="Times New Roman" w:cs="Times New Roman"/>
      <w:noProof/>
      <w:sz w:val="24"/>
      <w:szCs w:val="24"/>
      <w:lang w:val="ms-MY"/>
    </w:rPr>
  </w:style>
  <w:style w:type="character" w:styleId="EndnoteReference">
    <w:name w:val="endnote reference"/>
    <w:basedOn w:val="DefaultParagraphFont"/>
    <w:uiPriority w:val="99"/>
    <w:semiHidden/>
    <w:unhideWhenUsed/>
    <w:rsid w:val="00636A3A"/>
    <w:rPr>
      <w:vertAlign w:val="superscript"/>
    </w:rPr>
  </w:style>
  <w:style w:type="paragraph" w:customStyle="1" w:styleId="001aKulitDepan-TajukDanUKM">
    <w:name w:val="001a KulitDepan-TajukDanUKM"/>
    <w:qFormat/>
    <w:rsid w:val="00636A3A"/>
    <w:pPr>
      <w:jc w:val="center"/>
    </w:pPr>
    <w:rPr>
      <w:rFonts w:ascii="Times New Roman" w:eastAsia="MS Mincho" w:hAnsi="Times New Roman" w:cs="Times New Roman"/>
      <w:caps/>
      <w:noProof/>
      <w:color w:val="000000"/>
      <w:sz w:val="36"/>
      <w:szCs w:val="24"/>
      <w:lang w:val="ms-MY"/>
    </w:rPr>
  </w:style>
  <w:style w:type="paragraph" w:customStyle="1" w:styleId="001bKulitDepan-Nama">
    <w:name w:val="001b KulitDepan-Nama"/>
    <w:qFormat/>
    <w:rsid w:val="00636A3A"/>
    <w:pPr>
      <w:jc w:val="center"/>
    </w:pPr>
    <w:rPr>
      <w:rFonts w:ascii="Times New Roman" w:eastAsia="MS Mincho" w:hAnsi="Times New Roman" w:cs="Times New Roman"/>
      <w:caps/>
      <w:noProof/>
      <w:color w:val="000000"/>
      <w:sz w:val="36"/>
      <w:szCs w:val="24"/>
      <w:lang w:val="ms-MY"/>
    </w:rPr>
  </w:style>
  <w:style w:type="numbering" w:customStyle="1" w:styleId="01aList-Mazleha">
    <w:name w:val="01a List-Mazleha"/>
    <w:uiPriority w:val="99"/>
    <w:rsid w:val="00636A3A"/>
    <w:pPr>
      <w:numPr>
        <w:numId w:val="9"/>
      </w:numPr>
    </w:pPr>
  </w:style>
  <w:style w:type="paragraph" w:customStyle="1" w:styleId="10Listing">
    <w:name w:val="10 Listing"/>
    <w:qFormat/>
    <w:rsid w:val="00636A3A"/>
    <w:pPr>
      <w:spacing w:after="200" w:line="360" w:lineRule="auto"/>
      <w:ind w:left="720" w:hanging="720"/>
      <w:jc w:val="both"/>
    </w:pPr>
    <w:rPr>
      <w:rFonts w:ascii="Times New Roman" w:eastAsia="MS Mincho" w:hAnsi="Times New Roman" w:cs="Times New Roman"/>
      <w:noProof/>
      <w:sz w:val="24"/>
      <w:szCs w:val="24"/>
      <w:lang w:val="ms-MY"/>
    </w:rPr>
  </w:style>
  <w:style w:type="numbering" w:customStyle="1" w:styleId="02aList-Mazleha-Indent1x">
    <w:name w:val="02a List-Mazleha-Indent1x"/>
    <w:uiPriority w:val="99"/>
    <w:rsid w:val="00636A3A"/>
    <w:pPr>
      <w:numPr>
        <w:numId w:val="10"/>
      </w:numPr>
    </w:pPr>
  </w:style>
  <w:style w:type="paragraph" w:customStyle="1" w:styleId="09fLevel06">
    <w:name w:val="09f Level06"/>
    <w:next w:val="10Normal01-PerengganPertama"/>
    <w:qFormat/>
    <w:rsid w:val="00636A3A"/>
    <w:pPr>
      <w:keepNext/>
      <w:spacing w:beforeLines="150" w:before="150" w:afterLines="150" w:after="150"/>
      <w:outlineLvl w:val="5"/>
    </w:pPr>
    <w:rPr>
      <w:rFonts w:ascii="Times New Roman" w:eastAsia="MS Mincho" w:hAnsi="Times New Roman" w:cs="Arial"/>
      <w:b/>
      <w:bCs/>
      <w:sz w:val="22"/>
      <w:szCs w:val="24"/>
      <w:lang w:val="ms-MY"/>
    </w:rPr>
  </w:style>
  <w:style w:type="paragraph" w:customStyle="1" w:styleId="09gLevel07">
    <w:name w:val="09g Level07"/>
    <w:qFormat/>
    <w:rsid w:val="00636A3A"/>
    <w:pPr>
      <w:keepNext/>
      <w:spacing w:beforeLines="150" w:before="150" w:afterLines="150" w:after="150"/>
      <w:outlineLvl w:val="6"/>
    </w:pPr>
    <w:rPr>
      <w:rFonts w:ascii="Times New Roman" w:eastAsia="MS Mincho" w:hAnsi="Times New Roman" w:cs="Arial"/>
      <w:b/>
      <w:bCs/>
      <w:sz w:val="22"/>
      <w:szCs w:val="24"/>
      <w:lang w:val="ms-MY"/>
    </w:rPr>
  </w:style>
  <w:style w:type="numbering" w:customStyle="1" w:styleId="01cList-Mazleha">
    <w:name w:val="01c List-Mazleha"/>
    <w:uiPriority w:val="99"/>
    <w:rsid w:val="00636A3A"/>
    <w:pPr>
      <w:numPr>
        <w:numId w:val="11"/>
      </w:numPr>
    </w:pPr>
  </w:style>
  <w:style w:type="numbering" w:customStyle="1" w:styleId="02dList-Mazleha-Indent1x">
    <w:name w:val="02d List-Mazleha-Indent1x"/>
    <w:uiPriority w:val="99"/>
    <w:rsid w:val="00636A3A"/>
    <w:pPr>
      <w:numPr>
        <w:numId w:val="12"/>
      </w:numPr>
    </w:pPr>
  </w:style>
  <w:style w:type="numbering" w:customStyle="1" w:styleId="03aList-Mazleha-Table">
    <w:name w:val="03a List-Mazleha-Table"/>
    <w:uiPriority w:val="99"/>
    <w:rsid w:val="00636A3A"/>
    <w:pPr>
      <w:numPr>
        <w:numId w:val="13"/>
      </w:numPr>
    </w:pPr>
  </w:style>
  <w:style w:type="numbering" w:customStyle="1" w:styleId="03bList-Mazleha-Table">
    <w:name w:val="03b List-Mazleha-Table"/>
    <w:uiPriority w:val="99"/>
    <w:rsid w:val="00636A3A"/>
    <w:pPr>
      <w:numPr>
        <w:numId w:val="14"/>
      </w:numPr>
    </w:pPr>
  </w:style>
  <w:style w:type="numbering" w:customStyle="1" w:styleId="03cList-Mazleha-Table">
    <w:name w:val="03c List-Mazleha-Table"/>
    <w:uiPriority w:val="99"/>
    <w:rsid w:val="00636A3A"/>
    <w:pPr>
      <w:numPr>
        <w:numId w:val="15"/>
      </w:numPr>
    </w:pPr>
  </w:style>
  <w:style w:type="paragraph" w:customStyle="1" w:styleId="40FootnoteText-Numbering">
    <w:name w:val="40 FootnoteText - Numbering"/>
    <w:qFormat/>
    <w:rsid w:val="00636A3A"/>
    <w:pPr>
      <w:spacing w:before="100" w:after="100"/>
      <w:jc w:val="both"/>
    </w:pPr>
    <w:rPr>
      <w:rFonts w:ascii="Times New Roman" w:eastAsia="MS Mincho" w:hAnsi="Times New Roman" w:cs="Times New Roman"/>
      <w:noProof/>
      <w:color w:val="000000"/>
      <w:szCs w:val="24"/>
      <w:lang w:val="ms-MY"/>
    </w:rPr>
  </w:style>
  <w:style w:type="numbering" w:customStyle="1" w:styleId="Footnote-Numbering">
    <w:name w:val="Footnote-Numbering"/>
    <w:uiPriority w:val="99"/>
    <w:rsid w:val="00636A3A"/>
    <w:pPr>
      <w:numPr>
        <w:numId w:val="16"/>
      </w:numPr>
    </w:pPr>
  </w:style>
  <w:style w:type="paragraph" w:customStyle="1" w:styleId="40cFootnote-Numbering-ManuallyB">
    <w:name w:val="40c Footnote-Numbering-Manually B"/>
    <w:qFormat/>
    <w:rsid w:val="00636A3A"/>
    <w:pPr>
      <w:spacing w:before="100" w:after="100"/>
      <w:ind w:left="1276" w:hanging="283"/>
      <w:jc w:val="both"/>
    </w:pPr>
    <w:rPr>
      <w:rFonts w:asciiTheme="majorBidi" w:eastAsia="Malgun Gothic" w:hAnsiTheme="majorBidi" w:cstheme="majorBidi"/>
      <w:shd w:val="clear" w:color="auto" w:fill="FFFFFF"/>
      <w:lang w:val="ms-MY" w:eastAsia="en-MY"/>
    </w:rPr>
  </w:style>
  <w:style w:type="paragraph" w:customStyle="1" w:styleId="40dItalic">
    <w:name w:val="40d Italic"/>
    <w:qFormat/>
    <w:rsid w:val="00636A3A"/>
    <w:pPr>
      <w:spacing w:before="40" w:after="40"/>
      <w:ind w:left="851"/>
      <w:jc w:val="both"/>
    </w:pPr>
    <w:rPr>
      <w:rFonts w:ascii="Times New Roman" w:eastAsia="Times New Roman" w:hAnsi="Times New Roman" w:cs="Times New Roman"/>
      <w:i/>
      <w:lang w:val="ms-MY" w:eastAsia="en-MY"/>
    </w:rPr>
  </w:style>
  <w:style w:type="paragraph" w:customStyle="1" w:styleId="40bFootnote-Manually-Ajer">
    <w:name w:val="40b Footnote-Manually-A jer"/>
    <w:qFormat/>
    <w:rsid w:val="00636A3A"/>
    <w:pPr>
      <w:tabs>
        <w:tab w:val="left" w:pos="993"/>
        <w:tab w:val="left" w:pos="1276"/>
      </w:tabs>
      <w:spacing w:after="100"/>
      <w:ind w:left="1276" w:hanging="556"/>
    </w:pPr>
    <w:rPr>
      <w:rFonts w:asciiTheme="majorBidi" w:eastAsia="Malgun Gothic" w:hAnsiTheme="majorBidi" w:cstheme="majorBidi"/>
      <w:lang w:val="ms-MY" w:eastAsia="en-MY"/>
    </w:rPr>
  </w:style>
  <w:style w:type="table" w:customStyle="1" w:styleId="02GayaUKM-FirstColumn">
    <w:name w:val="02 GayaUKM-FirstColumn"/>
    <w:basedOn w:val="TableNormal"/>
    <w:uiPriority w:val="99"/>
    <w:rsid w:val="00636A3A"/>
    <w:rPr>
      <w:rFonts w:asciiTheme="minorHAnsi" w:eastAsiaTheme="minorHAnsi" w:hAnsiTheme="minorHAnsi" w:cstheme="minorBidi"/>
      <w:sz w:val="22"/>
      <w:szCs w:val="22"/>
      <w:lang w:val="en-US"/>
    </w:rPr>
    <w:tblPr>
      <w:tblBorders>
        <w:top w:val="single" w:sz="4" w:space="0" w:color="auto"/>
        <w:bottom w:val="single" w:sz="4" w:space="0" w:color="auto"/>
      </w:tblBorders>
      <w:tblCellMar>
        <w:top w:w="28" w:type="dxa"/>
        <w:bottom w:w="28" w:type="dxa"/>
      </w:tblCellMar>
    </w:tblPr>
    <w:tblStylePr w:type="firstRow">
      <w:tblPr/>
      <w:tcPr>
        <w:tcBorders>
          <w:bottom w:val="single" w:sz="4" w:space="0" w:color="auto"/>
        </w:tcBorders>
      </w:tcPr>
    </w:tblStylePr>
    <w:tblStylePr w:type="firstCol">
      <w:pPr>
        <w:jc w:val="left"/>
      </w:pPr>
      <w:tblPr/>
      <w:tcPr>
        <w:vAlign w:val="center"/>
      </w:tcPr>
    </w:tblStylePr>
  </w:style>
  <w:style w:type="paragraph" w:customStyle="1" w:styleId="15cCaption-Source">
    <w:name w:val="15c Caption-Source"/>
    <w:qFormat/>
    <w:rsid w:val="00636A3A"/>
    <w:pPr>
      <w:tabs>
        <w:tab w:val="left" w:pos="993"/>
      </w:tabs>
      <w:spacing w:before="120" w:after="480"/>
      <w:jc w:val="center"/>
    </w:pPr>
    <w:rPr>
      <w:rFonts w:ascii="Times New Roman" w:eastAsia="MS Mincho" w:hAnsi="Times New Roman" w:cs="Arial"/>
      <w:bCs/>
      <w:szCs w:val="18"/>
      <w:lang w:val="ms-MY"/>
    </w:rPr>
  </w:style>
  <w:style w:type="paragraph" w:customStyle="1" w:styleId="15dCaption-Figure-Center">
    <w:name w:val="15d Caption-Figure-Center"/>
    <w:qFormat/>
    <w:rsid w:val="00636A3A"/>
    <w:pPr>
      <w:tabs>
        <w:tab w:val="left" w:pos="1701"/>
        <w:tab w:val="left" w:pos="1985"/>
      </w:tabs>
      <w:spacing w:before="120"/>
      <w:ind w:left="720" w:right="720"/>
      <w:jc w:val="center"/>
    </w:pPr>
    <w:rPr>
      <w:rFonts w:ascii="Times New Roman" w:eastAsia="MS Mincho" w:hAnsi="Times New Roman" w:cs="Arial"/>
      <w:bCs/>
      <w:szCs w:val="18"/>
      <w:lang w:val="ms-MY"/>
    </w:rPr>
  </w:style>
  <w:style w:type="paragraph" w:customStyle="1" w:styleId="15eCaption-Figure-Justify-withSource">
    <w:name w:val="15e Caption-Figure-Justify-withSource"/>
    <w:next w:val="15cCaption-Source"/>
    <w:qFormat/>
    <w:rsid w:val="00636A3A"/>
    <w:pPr>
      <w:keepNext/>
      <w:tabs>
        <w:tab w:val="left" w:pos="1701"/>
      </w:tabs>
      <w:spacing w:before="120" w:after="120"/>
      <w:ind w:left="1701" w:right="720" w:hanging="981"/>
    </w:pPr>
    <w:rPr>
      <w:rFonts w:ascii="Times New Roman" w:eastAsia="MS Mincho" w:hAnsi="Times New Roman" w:cs="Arial"/>
      <w:bCs/>
      <w:szCs w:val="18"/>
      <w:lang w:val="ms-MY"/>
    </w:rPr>
  </w:style>
  <w:style w:type="paragraph" w:customStyle="1" w:styleId="15fCaption-Figure-Justify-NoSource">
    <w:name w:val="15f Caption-Figure-Justify-NoSource"/>
    <w:next w:val="11Normal02-PerengganKeduaonward"/>
    <w:qFormat/>
    <w:rsid w:val="00636A3A"/>
    <w:pPr>
      <w:tabs>
        <w:tab w:val="left" w:pos="1701"/>
      </w:tabs>
      <w:spacing w:before="120" w:after="480"/>
      <w:ind w:left="1701" w:right="720" w:hanging="981"/>
    </w:pPr>
    <w:rPr>
      <w:rFonts w:ascii="Times New Roman" w:eastAsia="MS Mincho" w:hAnsi="Times New Roman" w:cs="Arial"/>
      <w:bCs/>
      <w:szCs w:val="18"/>
      <w:lang w:val="ms-MY"/>
    </w:rPr>
  </w:style>
  <w:style w:type="paragraph" w:customStyle="1" w:styleId="15Figure">
    <w:name w:val="15 Figure"/>
    <w:qFormat/>
    <w:rsid w:val="00636A3A"/>
    <w:pPr>
      <w:keepNext/>
      <w:spacing w:before="480" w:after="120"/>
      <w:jc w:val="center"/>
    </w:pPr>
    <w:rPr>
      <w:rFonts w:ascii="Times New Roman" w:eastAsia="MS Mincho" w:hAnsi="Times New Roman" w:cs="Times New Roman"/>
      <w:szCs w:val="24"/>
      <w:lang w:val="ms-MY" w:eastAsia="ms-MY"/>
    </w:rPr>
  </w:style>
  <w:style w:type="paragraph" w:customStyle="1" w:styleId="29Listing">
    <w:name w:val="29 Listing"/>
    <w:qFormat/>
    <w:rsid w:val="00636A3A"/>
    <w:pPr>
      <w:spacing w:line="360" w:lineRule="auto"/>
      <w:ind w:left="720" w:hanging="720"/>
      <w:jc w:val="both"/>
    </w:pPr>
    <w:rPr>
      <w:rFonts w:ascii="Times New Roman" w:eastAsia="MS Mincho" w:hAnsi="Times New Roman" w:cs="Times New Roman"/>
      <w:noProof/>
      <w:sz w:val="24"/>
      <w:szCs w:val="24"/>
      <w:lang w:val="ms-MY"/>
    </w:rPr>
  </w:style>
  <w:style w:type="character" w:styleId="UnresolvedMention">
    <w:name w:val="Unresolved Mention"/>
    <w:basedOn w:val="DefaultParagraphFont"/>
    <w:uiPriority w:val="99"/>
    <w:semiHidden/>
    <w:unhideWhenUsed/>
    <w:rsid w:val="00636A3A"/>
    <w:rPr>
      <w:color w:val="605E5C"/>
      <w:shd w:val="clear" w:color="auto" w:fill="E1DFDD"/>
    </w:rPr>
  </w:style>
  <w:style w:type="paragraph" w:customStyle="1" w:styleId="25Caption-Appendix">
    <w:name w:val="25 Caption-Appendix"/>
    <w:next w:val="10Normal01-FirstParagraph"/>
    <w:qFormat/>
    <w:rsid w:val="00636A3A"/>
    <w:pPr>
      <w:pageBreakBefore/>
      <w:tabs>
        <w:tab w:val="left" w:pos="1701"/>
      </w:tabs>
      <w:spacing w:after="400" w:line="360" w:lineRule="auto"/>
      <w:jc w:val="center"/>
      <w:outlineLvl w:val="0"/>
    </w:pPr>
    <w:rPr>
      <w:rFonts w:ascii="Times New Roman" w:eastAsia="MS Mincho" w:hAnsi="Times New Roman" w:cs="Arial"/>
      <w:b/>
      <w:caps/>
      <w:sz w:val="22"/>
      <w:szCs w:val="24"/>
      <w:lang w:val="en-US"/>
    </w:rPr>
  </w:style>
  <w:style w:type="paragraph" w:customStyle="1" w:styleId="11Normal02-SecondOnwardParagraph">
    <w:name w:val="11 Normal02-Second&amp;OnwardParagraph"/>
    <w:qFormat/>
    <w:rsid w:val="00636A3A"/>
    <w:pPr>
      <w:spacing w:before="400" w:after="400" w:line="360" w:lineRule="auto"/>
      <w:ind w:firstLine="720"/>
      <w:jc w:val="both"/>
    </w:pPr>
    <w:rPr>
      <w:rFonts w:ascii="Times New Roman" w:eastAsia="MS Mincho" w:hAnsi="Times New Roman" w:cs="Arial"/>
      <w:sz w:val="24"/>
      <w:szCs w:val="24"/>
      <w:lang w:val="en-US"/>
    </w:rPr>
  </w:style>
  <w:style w:type="paragraph" w:customStyle="1" w:styleId="05aDeclaration-Title">
    <w:name w:val="05a Declaration-Title"/>
    <w:next w:val="10Normal01-FirstParagraph"/>
    <w:qFormat/>
    <w:rsid w:val="00636A3A"/>
    <w:pPr>
      <w:pageBreakBefore/>
      <w:spacing w:before="3000" w:after="400" w:line="1080" w:lineRule="exact"/>
      <w:jc w:val="center"/>
      <w:outlineLvl w:val="0"/>
    </w:pPr>
    <w:rPr>
      <w:rFonts w:ascii="Times New Roman" w:eastAsia="MS Gothic" w:hAnsi="Times New Roman" w:cs="Times New Roman"/>
      <w:b/>
      <w:bCs/>
      <w:sz w:val="24"/>
      <w:szCs w:val="24"/>
      <w:lang w:val="en-US"/>
    </w:rPr>
  </w:style>
  <w:style w:type="paragraph" w:customStyle="1" w:styleId="01FirstPage01">
    <w:name w:val="01 FirstPage01"/>
    <w:next w:val="02FirstPage02"/>
    <w:qFormat/>
    <w:rsid w:val="00636A3A"/>
    <w:pPr>
      <w:jc w:val="center"/>
    </w:pPr>
    <w:rPr>
      <w:rFonts w:ascii="Times New Roman" w:eastAsia="MS Gothic" w:hAnsi="Times New Roman" w:cs="Times New Roman"/>
      <w:bCs/>
      <w:caps/>
      <w:sz w:val="24"/>
      <w:szCs w:val="24"/>
      <w:lang w:val="en-US"/>
    </w:rPr>
  </w:style>
  <w:style w:type="paragraph" w:customStyle="1" w:styleId="24aReference-Title">
    <w:name w:val="24a Reference-Title"/>
    <w:next w:val="Normal"/>
    <w:autoRedefine/>
    <w:qFormat/>
    <w:rsid w:val="00636A3A"/>
    <w:pPr>
      <w:pageBreakBefore/>
      <w:spacing w:after="400" w:line="360" w:lineRule="auto"/>
      <w:jc w:val="center"/>
      <w:outlineLvl w:val="0"/>
    </w:pPr>
    <w:rPr>
      <w:rFonts w:ascii="Times New Roman" w:eastAsia="MS Mincho" w:hAnsi="Times New Roman" w:cs="Arial"/>
      <w:b/>
      <w:caps/>
      <w:sz w:val="22"/>
      <w:szCs w:val="24"/>
      <w:lang w:val="en-US"/>
    </w:rPr>
  </w:style>
  <w:style w:type="paragraph" w:customStyle="1" w:styleId="13bPage-Right">
    <w:name w:val="13b Page-Right"/>
    <w:next w:val="10Normal01-FirstParagraph"/>
    <w:qFormat/>
    <w:rsid w:val="00636A3A"/>
    <w:pPr>
      <w:spacing w:after="400"/>
      <w:jc w:val="right"/>
    </w:pPr>
    <w:rPr>
      <w:rFonts w:ascii="Times New Roman" w:eastAsia="MS Mincho" w:hAnsi="Times New Roman" w:cs="Arial"/>
      <w:b/>
      <w:sz w:val="24"/>
      <w:szCs w:val="24"/>
      <w:lang w:val="en-US"/>
    </w:rPr>
  </w:style>
  <w:style w:type="paragraph" w:customStyle="1" w:styleId="13aPage-Left">
    <w:name w:val="13a Page-Left"/>
    <w:next w:val="10Normal01-FirstParagraph"/>
    <w:qFormat/>
    <w:rsid w:val="00636A3A"/>
    <w:pPr>
      <w:spacing w:after="400"/>
    </w:pPr>
    <w:rPr>
      <w:rFonts w:ascii="Times New Roman" w:eastAsia="MS Mincho" w:hAnsi="Times New Roman" w:cs="Arial"/>
      <w:b/>
      <w:sz w:val="24"/>
      <w:szCs w:val="24"/>
      <w:lang w:val="en-US"/>
    </w:rPr>
  </w:style>
  <w:style w:type="paragraph" w:customStyle="1" w:styleId="02FirstPage02">
    <w:name w:val="02 FirstPage02"/>
    <w:next w:val="03FirstPage03"/>
    <w:qFormat/>
    <w:rsid w:val="00636A3A"/>
    <w:pPr>
      <w:spacing w:before="3000" w:after="3000"/>
      <w:jc w:val="center"/>
    </w:pPr>
    <w:rPr>
      <w:rFonts w:ascii="Times New Roman" w:eastAsia="MS Mincho" w:hAnsi="Times New Roman" w:cs="Arial"/>
      <w:caps/>
      <w:sz w:val="24"/>
      <w:szCs w:val="24"/>
      <w:lang w:val="en-US"/>
    </w:rPr>
  </w:style>
  <w:style w:type="paragraph" w:customStyle="1" w:styleId="03FirstPage03">
    <w:name w:val="03 FirstPage03"/>
    <w:next w:val="04FirstPage04"/>
    <w:qFormat/>
    <w:rsid w:val="00636A3A"/>
    <w:pPr>
      <w:spacing w:before="2400"/>
      <w:jc w:val="center"/>
    </w:pPr>
    <w:rPr>
      <w:rFonts w:ascii="Times New Roman" w:eastAsia="MS Gothic" w:hAnsi="Times New Roman" w:cs="Times New Roman"/>
      <w:bCs/>
      <w:caps/>
      <w:sz w:val="24"/>
      <w:szCs w:val="24"/>
      <w:lang w:val="en-US"/>
    </w:rPr>
  </w:style>
  <w:style w:type="paragraph" w:customStyle="1" w:styleId="04FirstPage04">
    <w:name w:val="04 FirstPage04"/>
    <w:qFormat/>
    <w:rsid w:val="00636A3A"/>
    <w:pPr>
      <w:jc w:val="center"/>
    </w:pPr>
    <w:rPr>
      <w:rFonts w:ascii="Times New Roman" w:eastAsia="MS Mincho" w:hAnsi="Times New Roman" w:cs="Arial"/>
      <w:sz w:val="24"/>
      <w:szCs w:val="24"/>
      <w:lang w:val="en-US"/>
    </w:rPr>
  </w:style>
  <w:style w:type="paragraph" w:customStyle="1" w:styleId="05cDeclaration-Name">
    <w:name w:val="05c Declaration-Name"/>
    <w:next w:val="05dDeclaration-MatriksNo"/>
    <w:qFormat/>
    <w:rsid w:val="00636A3A"/>
    <w:pPr>
      <w:spacing w:before="720"/>
      <w:jc w:val="center"/>
    </w:pPr>
    <w:rPr>
      <w:rFonts w:ascii="Times New Roman" w:eastAsia="MS Mincho" w:hAnsi="Times New Roman" w:cs="Arial"/>
      <w:caps/>
      <w:sz w:val="24"/>
      <w:szCs w:val="24"/>
      <w:lang w:val="en-US"/>
    </w:rPr>
  </w:style>
  <w:style w:type="paragraph" w:customStyle="1" w:styleId="05dDeclaration-MatriksNo">
    <w:name w:val="05d Declaration-MatriksNo"/>
    <w:qFormat/>
    <w:rsid w:val="00636A3A"/>
    <w:pPr>
      <w:jc w:val="center"/>
    </w:pPr>
    <w:rPr>
      <w:rFonts w:ascii="Times New Roman" w:eastAsia="MS Mincho" w:hAnsi="Times New Roman" w:cs="Arial"/>
      <w:sz w:val="24"/>
      <w:szCs w:val="24"/>
      <w:lang w:val="en-US"/>
    </w:rPr>
  </w:style>
  <w:style w:type="paragraph" w:customStyle="1" w:styleId="10Normal01-FirstParagraph">
    <w:name w:val="10 Normal01-FirstParagraph"/>
    <w:next w:val="11Normal02-SecondOnwardParagraph"/>
    <w:qFormat/>
    <w:rsid w:val="00636A3A"/>
    <w:pPr>
      <w:spacing w:before="400" w:after="400" w:line="360" w:lineRule="auto"/>
      <w:jc w:val="both"/>
    </w:pPr>
    <w:rPr>
      <w:rFonts w:ascii="Times New Roman" w:eastAsia="MS Mincho" w:hAnsi="Times New Roman" w:cs="Times New Roman"/>
      <w:sz w:val="24"/>
      <w:szCs w:val="24"/>
      <w:lang w:val="en-US"/>
    </w:rPr>
  </w:style>
  <w:style w:type="paragraph" w:customStyle="1" w:styleId="05bDeclaration-Date">
    <w:name w:val="05b Declaration-Date"/>
    <w:next w:val="10Normal01-FirstParagraph"/>
    <w:qFormat/>
    <w:rsid w:val="00636A3A"/>
    <w:pPr>
      <w:spacing w:before="720"/>
    </w:pPr>
    <w:rPr>
      <w:rFonts w:ascii="Times New Roman (Theme Headings" w:eastAsia="MS Mincho" w:hAnsi="Times New Roman (Theme Headings" w:cs="Times New Roman"/>
      <w:noProof/>
      <w:sz w:val="24"/>
      <w:szCs w:val="24"/>
      <w:lang w:val="en-US"/>
    </w:rPr>
  </w:style>
  <w:style w:type="paragraph" w:customStyle="1" w:styleId="15aCaption-Center">
    <w:name w:val="15a Caption-Center"/>
    <w:next w:val="11Normal02-SecondOnwardParagraph"/>
    <w:qFormat/>
    <w:rsid w:val="00636A3A"/>
    <w:pPr>
      <w:tabs>
        <w:tab w:val="left" w:pos="1985"/>
      </w:tabs>
      <w:spacing w:before="240" w:after="120"/>
      <w:ind w:left="720" w:right="720"/>
      <w:jc w:val="center"/>
    </w:pPr>
    <w:rPr>
      <w:rFonts w:ascii="Times New Roman" w:eastAsia="MS Mincho" w:hAnsi="Times New Roman" w:cs="Arial"/>
      <w:bCs/>
      <w:szCs w:val="18"/>
      <w:lang w:val="en-US"/>
    </w:rPr>
  </w:style>
  <w:style w:type="paragraph" w:customStyle="1" w:styleId="15bCaption-Justify">
    <w:name w:val="15b Caption-Justify"/>
    <w:next w:val="11Normal02-SecondOnwardParagraph"/>
    <w:qFormat/>
    <w:rsid w:val="00636A3A"/>
    <w:pPr>
      <w:tabs>
        <w:tab w:val="left" w:pos="1843"/>
      </w:tabs>
      <w:spacing w:before="240" w:after="120"/>
      <w:ind w:left="1843" w:right="709" w:hanging="1134"/>
    </w:pPr>
    <w:rPr>
      <w:rFonts w:ascii="Times New Roman" w:eastAsia="MS Mincho" w:hAnsi="Times New Roman" w:cs="Arial"/>
      <w:bCs/>
      <w:szCs w:val="18"/>
      <w:lang w:val="en-US"/>
    </w:rPr>
  </w:style>
  <w:style w:type="paragraph" w:customStyle="1" w:styleId="14TOC-Appendix">
    <w:name w:val="14 TOC-Appendix"/>
    <w:next w:val="10Normal01-FirstParagraph"/>
    <w:qFormat/>
    <w:rsid w:val="00636A3A"/>
    <w:pPr>
      <w:spacing w:before="240" w:after="240"/>
    </w:pPr>
    <w:rPr>
      <w:rFonts w:ascii="Times New Roman" w:eastAsia="MS Gothic" w:hAnsi="Times New Roman" w:cs="Times New Roman"/>
      <w:b/>
      <w:bCs/>
      <w:caps/>
      <w:color w:val="FFFFFF" w:themeColor="background1"/>
      <w:sz w:val="24"/>
      <w:szCs w:val="28"/>
      <w:lang w:val="en-US"/>
    </w:rPr>
  </w:style>
  <w:style w:type="paragraph" w:customStyle="1" w:styleId="17Table-Title-Center">
    <w:name w:val="17 Table-Title-Center"/>
    <w:next w:val="21Table-Contents-Left"/>
    <w:qFormat/>
    <w:rsid w:val="00636A3A"/>
    <w:pPr>
      <w:spacing w:before="20" w:after="20"/>
      <w:jc w:val="center"/>
    </w:pPr>
    <w:rPr>
      <w:rFonts w:ascii="Times New Roman" w:eastAsia="MS Mincho" w:hAnsi="Times New Roman" w:cs="Arial"/>
      <w:b/>
      <w:szCs w:val="24"/>
      <w:lang w:val="en-US"/>
    </w:rPr>
  </w:style>
  <w:style w:type="paragraph" w:customStyle="1" w:styleId="21Table-Contents-Left">
    <w:name w:val="21 Table-Contents-Left"/>
    <w:qFormat/>
    <w:rsid w:val="00636A3A"/>
    <w:pPr>
      <w:spacing w:before="20" w:after="20"/>
    </w:pPr>
    <w:rPr>
      <w:rFonts w:ascii="Times New Roman" w:eastAsia="MS Mincho" w:hAnsi="Times New Roman" w:cs="Arial"/>
      <w:szCs w:val="24"/>
      <w:lang w:val="en-US"/>
    </w:rPr>
  </w:style>
  <w:style w:type="paragraph" w:customStyle="1" w:styleId="18Table-Title-Left">
    <w:name w:val="18 Table-Title-Left"/>
    <w:next w:val="21Table-Contents-Left"/>
    <w:qFormat/>
    <w:rsid w:val="00636A3A"/>
    <w:pPr>
      <w:spacing w:before="20" w:after="20"/>
    </w:pPr>
    <w:rPr>
      <w:rFonts w:ascii="Times New Roman" w:eastAsia="MS Mincho" w:hAnsi="Times New Roman" w:cs="Times New Roman"/>
      <w:b/>
      <w:szCs w:val="24"/>
      <w:lang w:val="en-US"/>
    </w:rPr>
  </w:style>
  <w:style w:type="paragraph" w:customStyle="1" w:styleId="07Heading0a-AbstrakAbstract">
    <w:name w:val="07 Heading 0a - Abstrak/Abstract"/>
    <w:next w:val="NoSpacing"/>
    <w:qFormat/>
    <w:rsid w:val="00636A3A"/>
    <w:pPr>
      <w:pageBreakBefore/>
      <w:spacing w:after="400" w:line="360" w:lineRule="auto"/>
      <w:jc w:val="center"/>
      <w:outlineLvl w:val="0"/>
    </w:pPr>
    <w:rPr>
      <w:rFonts w:ascii="Times New Roman" w:eastAsia="MS Gothic" w:hAnsi="Times New Roman" w:cs="Times New Roman"/>
      <w:b/>
      <w:bCs/>
      <w:sz w:val="22"/>
      <w:szCs w:val="24"/>
      <w:lang w:val="en-US"/>
    </w:rPr>
  </w:style>
  <w:style w:type="paragraph" w:customStyle="1" w:styleId="20Table-Contents-Center">
    <w:name w:val="20 Table-Contents-Center"/>
    <w:qFormat/>
    <w:rsid w:val="00636A3A"/>
    <w:pPr>
      <w:spacing w:before="20" w:after="20"/>
      <w:jc w:val="center"/>
    </w:pPr>
    <w:rPr>
      <w:rFonts w:ascii="Times New Roman" w:eastAsia="MS Mincho" w:hAnsi="Times New Roman" w:cs="Times New Roman"/>
      <w:szCs w:val="24"/>
      <w:lang w:val="en-US"/>
    </w:rPr>
  </w:style>
  <w:style w:type="table" w:customStyle="1" w:styleId="Calendar1">
    <w:name w:val="Calendar 1"/>
    <w:basedOn w:val="TableNormal"/>
    <w:uiPriority w:val="99"/>
    <w:qFormat/>
    <w:rsid w:val="00636A3A"/>
    <w:rPr>
      <w:rFonts w:ascii="Calibri" w:eastAsia="Times New Roman" w:hAnsi="Calibri" w:cs="Times New Roman"/>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19Table-Title-Right">
    <w:name w:val="19 Table-Title-Right"/>
    <w:next w:val="21Table-Contents-Left"/>
    <w:qFormat/>
    <w:rsid w:val="00636A3A"/>
    <w:pPr>
      <w:spacing w:before="20" w:after="20"/>
      <w:jc w:val="right"/>
    </w:pPr>
    <w:rPr>
      <w:rFonts w:ascii="Times New Roman" w:eastAsia="MS Mincho" w:hAnsi="Times New Roman" w:cs="Times New Roman"/>
      <w:b/>
      <w:szCs w:val="24"/>
      <w:lang w:val="en-US"/>
    </w:rPr>
  </w:style>
  <w:style w:type="paragraph" w:customStyle="1" w:styleId="22Table-Contents-Right">
    <w:name w:val="22 Table-Contents-Right"/>
    <w:qFormat/>
    <w:rsid w:val="00636A3A"/>
    <w:pPr>
      <w:spacing w:before="20" w:after="20"/>
      <w:jc w:val="right"/>
    </w:pPr>
    <w:rPr>
      <w:rFonts w:ascii="Times New Roman" w:eastAsia="MS Mincho" w:hAnsi="Times New Roman" w:cs="Arial"/>
      <w:szCs w:val="24"/>
      <w:lang w:val="en-US"/>
    </w:rPr>
  </w:style>
  <w:style w:type="paragraph" w:customStyle="1" w:styleId="06aAcknowledgement-Title">
    <w:name w:val="06a Acknowledgement-Title"/>
    <w:next w:val="06bAcknowledgement-Normal01"/>
    <w:qFormat/>
    <w:rsid w:val="00636A3A"/>
    <w:pPr>
      <w:pageBreakBefore/>
      <w:spacing w:after="400" w:line="360" w:lineRule="auto"/>
      <w:jc w:val="center"/>
      <w:outlineLvl w:val="0"/>
    </w:pPr>
    <w:rPr>
      <w:rFonts w:ascii="Times New Roman" w:eastAsia="MS Gothic" w:hAnsi="Times New Roman" w:cs="Times New Roman"/>
      <w:b/>
      <w:bCs/>
      <w:sz w:val="24"/>
      <w:szCs w:val="24"/>
      <w:lang w:val="en-US"/>
    </w:rPr>
  </w:style>
  <w:style w:type="paragraph" w:customStyle="1" w:styleId="06cAcknowledgement-Normal02">
    <w:name w:val="06c Acknowledgement-Normal02"/>
    <w:qFormat/>
    <w:rsid w:val="00636A3A"/>
    <w:pPr>
      <w:spacing w:before="400" w:after="400"/>
      <w:ind w:firstLine="709"/>
      <w:jc w:val="both"/>
    </w:pPr>
    <w:rPr>
      <w:rFonts w:ascii="Times New Roman" w:eastAsia="MS Mincho" w:hAnsi="Times New Roman" w:cs="Arial"/>
      <w:sz w:val="24"/>
      <w:szCs w:val="24"/>
      <w:lang w:val="en-US"/>
    </w:rPr>
  </w:style>
  <w:style w:type="paragraph" w:customStyle="1" w:styleId="06bAcknowledgement-Normal01">
    <w:name w:val="06b Acknowledgement-Normal01"/>
    <w:next w:val="06cAcknowledgement-Normal02"/>
    <w:qFormat/>
    <w:rsid w:val="00636A3A"/>
    <w:pPr>
      <w:spacing w:after="400"/>
      <w:jc w:val="both"/>
    </w:pPr>
    <w:rPr>
      <w:rFonts w:ascii="Times New Roman" w:eastAsia="MS Gothic" w:hAnsi="Times New Roman" w:cs="Times New Roman"/>
      <w:bCs/>
      <w:sz w:val="24"/>
      <w:szCs w:val="24"/>
      <w:lang w:val="en-US"/>
    </w:rPr>
  </w:style>
  <w:style w:type="paragraph" w:customStyle="1" w:styleId="16aEquation-LeftBox">
    <w:name w:val="16a Equation-LeftBox"/>
    <w:qFormat/>
    <w:rsid w:val="00636A3A"/>
    <w:pPr>
      <w:spacing w:line="360" w:lineRule="auto"/>
      <w:ind w:left="720" w:hanging="720"/>
    </w:pPr>
    <w:rPr>
      <w:rFonts w:ascii="Times New Roman" w:eastAsia="MS Mincho" w:hAnsi="Times New Roman" w:cs="Times New Roman"/>
      <w:sz w:val="24"/>
      <w:szCs w:val="24"/>
      <w:lang w:val="en-US"/>
    </w:rPr>
  </w:style>
  <w:style w:type="paragraph" w:customStyle="1" w:styleId="16bEquation-RightBox">
    <w:name w:val="16b Equation-RightBox"/>
    <w:qFormat/>
    <w:rsid w:val="00636A3A"/>
    <w:pPr>
      <w:spacing w:line="276" w:lineRule="auto"/>
      <w:jc w:val="right"/>
    </w:pPr>
    <w:rPr>
      <w:rFonts w:ascii="Times New Roman" w:eastAsia="MS Mincho" w:hAnsi="Times New Roman" w:cs="Arial"/>
      <w:sz w:val="24"/>
      <w:szCs w:val="24"/>
      <w:lang w:val="en-US"/>
    </w:rPr>
  </w:style>
  <w:style w:type="paragraph" w:customStyle="1" w:styleId="23Table-Contents-Justify">
    <w:name w:val="23 Table-Contents-Justify"/>
    <w:qFormat/>
    <w:rsid w:val="00636A3A"/>
    <w:pPr>
      <w:spacing w:before="20" w:after="20"/>
      <w:jc w:val="both"/>
    </w:pPr>
    <w:rPr>
      <w:rFonts w:ascii="Times New Roman" w:eastAsia="MS Mincho" w:hAnsi="Times New Roman" w:cs="Arial"/>
      <w:szCs w:val="24"/>
      <w:lang w:val="en-US"/>
    </w:rPr>
  </w:style>
  <w:style w:type="table" w:customStyle="1" w:styleId="GayaUKM-Mazleha">
    <w:name w:val="GayaUKM-Mazleha"/>
    <w:basedOn w:val="TableNormal"/>
    <w:uiPriority w:val="99"/>
    <w:rsid w:val="00636A3A"/>
    <w:pPr>
      <w:widowControl w:val="0"/>
      <w:spacing w:before="20" w:after="20"/>
    </w:pPr>
    <w:rPr>
      <w:rFonts w:ascii="Times New Roman" w:eastAsiaTheme="minorEastAsia" w:hAnsi="Times New Roman" w:cs="Times New Roman"/>
      <w:lang w:val="en-US" w:eastAsia="ko-KR"/>
    </w:rPr>
    <w:tblPr>
      <w:jc w:val="center"/>
      <w:tblBorders>
        <w:top w:val="single" w:sz="4" w:space="0" w:color="auto"/>
        <w:bottom w:val="single" w:sz="4" w:space="0" w:color="auto"/>
      </w:tblBorders>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val="0"/>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12cArabic-Translation">
    <w:name w:val="12c Arabic-Translation"/>
    <w:next w:val="11Normal02-SecondOnwardParagraph"/>
    <w:qFormat/>
    <w:rsid w:val="00636A3A"/>
    <w:pPr>
      <w:spacing w:before="240" w:after="400"/>
      <w:ind w:left="720" w:right="720"/>
      <w:jc w:val="both"/>
    </w:pPr>
    <w:rPr>
      <w:rFonts w:ascii="Times New Roman" w:eastAsiaTheme="minorEastAsia" w:hAnsi="Times New Roman" w:cs="Times New Roman"/>
      <w:i/>
      <w:sz w:val="24"/>
      <w:szCs w:val="24"/>
      <w:lang w:val="nb-NO" w:eastAsia="ko-KR"/>
    </w:rPr>
  </w:style>
  <w:style w:type="paragraph" w:customStyle="1" w:styleId="12bArabic-Meaning">
    <w:name w:val="12b Arabic-Meaning"/>
    <w:next w:val="12cArabic-Translation"/>
    <w:qFormat/>
    <w:rsid w:val="00636A3A"/>
    <w:pPr>
      <w:spacing w:before="240" w:after="240" w:line="360" w:lineRule="auto"/>
      <w:jc w:val="both"/>
    </w:pPr>
    <w:rPr>
      <w:rFonts w:ascii="Times New Roman" w:eastAsia="MS Mincho" w:hAnsi="Times New Roman" w:cs="Times New Roman"/>
      <w:sz w:val="24"/>
      <w:szCs w:val="24"/>
      <w:lang w:val="nb-NO"/>
    </w:rPr>
  </w:style>
  <w:style w:type="paragraph" w:customStyle="1" w:styleId="12aArabic-Sentence">
    <w:name w:val="12a Arabic-Sentence"/>
    <w:next w:val="12bArabic-Meaning"/>
    <w:qFormat/>
    <w:rsid w:val="00636A3A"/>
    <w:pPr>
      <w:bidi/>
      <w:spacing w:before="240" w:after="240"/>
      <w:ind w:left="720" w:right="720"/>
      <w:jc w:val="both"/>
    </w:pPr>
    <w:rPr>
      <w:rFonts w:ascii="Traditional Arabic" w:eastAsia="Times New Roman" w:hAnsi="Traditional Arabic" w:cs="Traditional Arabic"/>
      <w:sz w:val="32"/>
      <w:szCs w:val="32"/>
      <w:lang w:val="nb-NO" w:bidi="ar-EG"/>
    </w:rPr>
  </w:style>
  <w:style w:type="paragraph" w:customStyle="1" w:styleId="26bQuotation-Text">
    <w:name w:val="26b Quotation-Text"/>
    <w:next w:val="26dQuotation-Source"/>
    <w:qFormat/>
    <w:rsid w:val="00636A3A"/>
    <w:pPr>
      <w:spacing w:before="240" w:after="240" w:line="360" w:lineRule="auto"/>
      <w:ind w:left="720"/>
      <w:jc w:val="both"/>
    </w:pPr>
    <w:rPr>
      <w:rFonts w:ascii="Times New Roman" w:eastAsiaTheme="minorEastAsia" w:hAnsi="Times New Roman" w:cs="Times New Roman"/>
      <w:color w:val="000000"/>
      <w:sz w:val="24"/>
      <w:szCs w:val="23"/>
      <w:lang w:val="en-US" w:eastAsia="ko-KR"/>
    </w:rPr>
  </w:style>
  <w:style w:type="paragraph" w:customStyle="1" w:styleId="26aQuotation-Author">
    <w:name w:val="26a Quotation-Author"/>
    <w:qFormat/>
    <w:rsid w:val="00636A3A"/>
    <w:pPr>
      <w:spacing w:before="400" w:after="240" w:line="360" w:lineRule="auto"/>
    </w:pPr>
    <w:rPr>
      <w:rFonts w:ascii="Times New Roman" w:eastAsiaTheme="minorEastAsia" w:hAnsi="Times New Roman" w:cs="Times New Roman"/>
      <w:color w:val="000000"/>
      <w:sz w:val="24"/>
      <w:szCs w:val="23"/>
      <w:lang w:val="en-US" w:eastAsia="ko-KR"/>
    </w:rPr>
  </w:style>
  <w:style w:type="paragraph" w:customStyle="1" w:styleId="26cQuotation-ForeignText">
    <w:name w:val="26c Quotation-ForeignText"/>
    <w:next w:val="26dQuotation-Source"/>
    <w:qFormat/>
    <w:rsid w:val="00636A3A"/>
    <w:pPr>
      <w:spacing w:before="240" w:after="240" w:line="360" w:lineRule="auto"/>
      <w:ind w:left="720"/>
      <w:jc w:val="both"/>
    </w:pPr>
    <w:rPr>
      <w:rFonts w:ascii="Times New Roman" w:eastAsiaTheme="minorEastAsia" w:hAnsi="Times New Roman" w:cs="Times New Roman"/>
      <w:i/>
      <w:iCs/>
      <w:color w:val="000000"/>
      <w:sz w:val="24"/>
      <w:szCs w:val="23"/>
      <w:lang w:val="en-US" w:eastAsia="ko-KR"/>
    </w:rPr>
  </w:style>
  <w:style w:type="paragraph" w:customStyle="1" w:styleId="27aTable-tobecontinued">
    <w:name w:val="27a Table-tobecontinued"/>
    <w:qFormat/>
    <w:rsid w:val="00636A3A"/>
    <w:pPr>
      <w:jc w:val="right"/>
    </w:pPr>
    <w:rPr>
      <w:rFonts w:ascii="Times New Roman" w:eastAsia="MS Mincho" w:hAnsi="Times New Roman" w:cs="Arial"/>
      <w:iCs/>
      <w:szCs w:val="24"/>
      <w:lang w:val="en-US"/>
    </w:rPr>
  </w:style>
  <w:style w:type="paragraph" w:customStyle="1" w:styleId="27bTable-continuation">
    <w:name w:val="27b Table-continuation"/>
    <w:qFormat/>
    <w:rsid w:val="00636A3A"/>
    <w:rPr>
      <w:rFonts w:ascii="Times New Roman" w:eastAsia="MS Mincho" w:hAnsi="Times New Roman" w:cs="Arial"/>
      <w:iCs/>
      <w:szCs w:val="24"/>
      <w:lang w:val="en-US"/>
    </w:rPr>
  </w:style>
  <w:style w:type="paragraph" w:customStyle="1" w:styleId="AppendixA">
    <w:name w:val="AppendixA"/>
    <w:next w:val="10Normal01-FirstParagraph"/>
    <w:link w:val="AppendixAChar"/>
    <w:qFormat/>
    <w:rsid w:val="00636A3A"/>
    <w:pPr>
      <w:pageBreakBefore/>
      <w:numPr>
        <w:numId w:val="25"/>
      </w:numPr>
      <w:spacing w:after="400"/>
      <w:jc w:val="center"/>
      <w:outlineLvl w:val="0"/>
    </w:pPr>
    <w:rPr>
      <w:rFonts w:ascii="Times New Roman" w:eastAsia="Calibri" w:hAnsi="Times New Roman" w:cs="Arial"/>
      <w:b/>
      <w:caps/>
      <w:sz w:val="22"/>
      <w:szCs w:val="22"/>
      <w:lang w:val="en-US"/>
    </w:rPr>
  </w:style>
  <w:style w:type="paragraph" w:customStyle="1" w:styleId="AppendixA1">
    <w:name w:val="AppendixA1"/>
    <w:next w:val="10Normal01-FirstParagraph"/>
    <w:qFormat/>
    <w:rsid w:val="00636A3A"/>
    <w:pPr>
      <w:pageBreakBefore/>
      <w:numPr>
        <w:ilvl w:val="1"/>
        <w:numId w:val="25"/>
      </w:numPr>
      <w:spacing w:after="400" w:line="360" w:lineRule="auto"/>
      <w:jc w:val="center"/>
      <w:outlineLvl w:val="1"/>
    </w:pPr>
    <w:rPr>
      <w:rFonts w:ascii="Times New Roman" w:eastAsia="Calibri" w:hAnsi="Times New Roman" w:cs="Arial"/>
      <w:b/>
      <w:caps/>
      <w:sz w:val="22"/>
      <w:szCs w:val="22"/>
      <w:lang w:val="en-US"/>
    </w:rPr>
  </w:style>
  <w:style w:type="character" w:customStyle="1" w:styleId="AppendixAChar">
    <w:name w:val="AppendixA Char"/>
    <w:link w:val="AppendixA"/>
    <w:rsid w:val="00636A3A"/>
    <w:rPr>
      <w:rFonts w:ascii="Times New Roman" w:eastAsia="Calibri" w:hAnsi="Times New Roman" w:cs="Arial"/>
      <w:b/>
      <w:caps/>
      <w:sz w:val="22"/>
      <w:szCs w:val="22"/>
      <w:lang w:val="en-US"/>
    </w:rPr>
  </w:style>
  <w:style w:type="paragraph" w:customStyle="1" w:styleId="AppendixA11">
    <w:name w:val="AppendixA11"/>
    <w:next w:val="10Normal01-FirstParagraph"/>
    <w:qFormat/>
    <w:rsid w:val="00636A3A"/>
    <w:pPr>
      <w:pageBreakBefore/>
      <w:numPr>
        <w:ilvl w:val="2"/>
        <w:numId w:val="25"/>
      </w:numPr>
      <w:spacing w:after="400" w:line="360" w:lineRule="auto"/>
      <w:jc w:val="center"/>
      <w:outlineLvl w:val="2"/>
    </w:pPr>
    <w:rPr>
      <w:rFonts w:ascii="Times New Roman" w:eastAsia="Calibri" w:hAnsi="Times New Roman" w:cs="Arial"/>
      <w:b/>
      <w:caps/>
      <w:sz w:val="22"/>
      <w:szCs w:val="22"/>
      <w:lang w:val="en-US"/>
    </w:rPr>
  </w:style>
  <w:style w:type="numbering" w:customStyle="1" w:styleId="Mazleha-GayaUKM-Appendix">
    <w:name w:val="Mazleha-GayaUKM-Appendix"/>
    <w:uiPriority w:val="99"/>
    <w:rsid w:val="00636A3A"/>
    <w:pPr>
      <w:numPr>
        <w:numId w:val="25"/>
      </w:numPr>
    </w:pPr>
  </w:style>
  <w:style w:type="paragraph" w:customStyle="1" w:styleId="30FootnoteText-Numbering">
    <w:name w:val="30 FootnoteText-Numbering"/>
    <w:qFormat/>
    <w:rsid w:val="00636A3A"/>
    <w:pPr>
      <w:spacing w:before="100" w:after="100"/>
      <w:jc w:val="lowKashida"/>
    </w:pPr>
    <w:rPr>
      <w:rFonts w:ascii="Times New Roman" w:eastAsia="MS Mincho" w:hAnsi="Times New Roman" w:cs="Times New Roman"/>
      <w:noProof/>
      <w:color w:val="000000"/>
      <w:szCs w:val="24"/>
      <w:lang w:val="en-US"/>
    </w:rPr>
  </w:style>
  <w:style w:type="paragraph" w:customStyle="1" w:styleId="26dQuotation-Source">
    <w:name w:val="26d Quotation-Source"/>
    <w:next w:val="11Normal02-SecondOnwardParagraph"/>
    <w:qFormat/>
    <w:rsid w:val="00636A3A"/>
    <w:pPr>
      <w:spacing w:before="240" w:after="400" w:line="360" w:lineRule="auto"/>
      <w:jc w:val="right"/>
    </w:pPr>
    <w:rPr>
      <w:rFonts w:ascii="Times New Roman" w:eastAsiaTheme="minorEastAsia" w:hAnsi="Times New Roman" w:cs="Times New Roman"/>
      <w:iCs/>
      <w:color w:val="000000"/>
      <w:sz w:val="24"/>
      <w:szCs w:val="23"/>
      <w:lang w:val="en-US" w:eastAsia="ko-KR"/>
    </w:rPr>
  </w:style>
  <w:style w:type="paragraph" w:customStyle="1" w:styleId="21aTable-Contents-LeftBullet">
    <w:name w:val="21a Table-Contents-LeftBullet"/>
    <w:qFormat/>
    <w:rsid w:val="00636A3A"/>
    <w:pPr>
      <w:spacing w:before="20"/>
      <w:ind w:left="142" w:hanging="142"/>
    </w:pPr>
    <w:rPr>
      <w:rFonts w:ascii="Times New Roman" w:eastAsia="MS Mincho" w:hAnsi="Times New Roman" w:cs="Arial"/>
      <w:szCs w:val="24"/>
      <w:lang w:val="en-US"/>
    </w:rPr>
  </w:style>
  <w:style w:type="paragraph" w:customStyle="1" w:styleId="24bReference-Text">
    <w:name w:val="24b Reference-Text"/>
    <w:qFormat/>
    <w:rsid w:val="00636A3A"/>
    <w:pPr>
      <w:spacing w:after="240"/>
      <w:ind w:left="720" w:hanging="720"/>
      <w:jc w:val="both"/>
    </w:pPr>
    <w:rPr>
      <w:rFonts w:ascii="Times New Roman" w:eastAsia="MS Mincho" w:hAnsi="Times New Roman" w:cs="Arial"/>
      <w:sz w:val="24"/>
      <w:szCs w:val="24"/>
      <w:lang w:val="en-US"/>
    </w:rPr>
  </w:style>
  <w:style w:type="paragraph" w:customStyle="1" w:styleId="28aListCase-Text">
    <w:name w:val="28a ListCase-Text"/>
    <w:qFormat/>
    <w:rsid w:val="00636A3A"/>
    <w:pPr>
      <w:spacing w:afterLines="100" w:after="240"/>
      <w:ind w:left="720" w:hanging="720"/>
    </w:pPr>
    <w:rPr>
      <w:rFonts w:ascii="Times New Roman" w:eastAsia="MS Mincho" w:hAnsi="Times New Roman" w:cs="Times New Roman"/>
      <w:noProof/>
      <w:sz w:val="24"/>
      <w:szCs w:val="24"/>
      <w:lang w:val="en-US"/>
    </w:rPr>
  </w:style>
  <w:style w:type="paragraph" w:customStyle="1" w:styleId="28bListCase-Numbering">
    <w:name w:val="28b ListCase-Numbering"/>
    <w:qFormat/>
    <w:rsid w:val="00636A3A"/>
    <w:pPr>
      <w:spacing w:afterLines="100" w:after="240"/>
      <w:jc w:val="right"/>
    </w:pPr>
    <w:rPr>
      <w:rFonts w:ascii="Times New Roman" w:eastAsia="MS Mincho" w:hAnsi="Times New Roman" w:cs="Times New Roman"/>
      <w:noProof/>
      <w:sz w:val="24"/>
      <w:szCs w:val="24"/>
      <w:lang w:val="en-US"/>
    </w:rPr>
  </w:style>
  <w:style w:type="paragraph" w:customStyle="1" w:styleId="001aHardcover-TitleAndUKM">
    <w:name w:val="001a Hardcover-TitleAndUKM"/>
    <w:qFormat/>
    <w:rsid w:val="00636A3A"/>
    <w:pPr>
      <w:jc w:val="center"/>
    </w:pPr>
    <w:rPr>
      <w:rFonts w:ascii="Times New Roman" w:eastAsia="MS Mincho" w:hAnsi="Times New Roman" w:cs="Times New Roman"/>
      <w:caps/>
      <w:noProof/>
      <w:color w:val="000000"/>
      <w:sz w:val="36"/>
      <w:szCs w:val="24"/>
      <w:lang w:val="en-US"/>
    </w:rPr>
  </w:style>
  <w:style w:type="paragraph" w:customStyle="1" w:styleId="001bHardcover-Name">
    <w:name w:val="001b Hardcover-Name"/>
    <w:qFormat/>
    <w:rsid w:val="00636A3A"/>
    <w:pPr>
      <w:jc w:val="center"/>
    </w:pPr>
    <w:rPr>
      <w:rFonts w:ascii="Times New Roman" w:eastAsia="MS Mincho" w:hAnsi="Times New Roman" w:cs="Times New Roman"/>
      <w:caps/>
      <w:noProof/>
      <w:color w:val="000000"/>
      <w:sz w:val="36"/>
      <w:szCs w:val="24"/>
      <w:lang w:val="en-US"/>
    </w:rPr>
  </w:style>
  <w:style w:type="paragraph" w:styleId="List">
    <w:name w:val="List"/>
    <w:basedOn w:val="Normal"/>
    <w:uiPriority w:val="99"/>
    <w:unhideWhenUsed/>
    <w:rsid w:val="00636A3A"/>
    <w:pPr>
      <w:spacing w:after="160" w:line="259" w:lineRule="auto"/>
    </w:pPr>
    <w:rPr>
      <w:rFonts w:asciiTheme="minorHAnsi" w:eastAsiaTheme="minorHAnsi" w:hAnsiTheme="minorHAnsi" w:cstheme="minorBidi"/>
      <w:sz w:val="22"/>
      <w:szCs w:val="22"/>
      <w:lang w:val="en-MY" w:eastAsia="ko-KR"/>
    </w:rPr>
  </w:style>
  <w:style w:type="numbering" w:customStyle="1" w:styleId="List02-Mazleha1">
    <w:name w:val="List02-Mazleha1"/>
    <w:uiPriority w:val="99"/>
    <w:rsid w:val="00636A3A"/>
  </w:style>
  <w:style w:type="numbering" w:customStyle="1" w:styleId="Mazleha-GayaUKM-Founder">
    <w:name w:val="Mazleha-GayaUKM-Founder"/>
    <w:uiPriority w:val="99"/>
    <w:rsid w:val="00636A3A"/>
    <w:pPr>
      <w:numPr>
        <w:numId w:val="26"/>
      </w:numPr>
    </w:pPr>
  </w:style>
  <w:style w:type="numbering" w:customStyle="1" w:styleId="FootNote-Numbering0">
    <w:name w:val="FootNote-Numbering"/>
    <w:uiPriority w:val="99"/>
    <w:rsid w:val="00636A3A"/>
    <w:pPr>
      <w:numPr>
        <w:numId w:val="28"/>
      </w:numPr>
    </w:pPr>
  </w:style>
  <w:style w:type="numbering" w:customStyle="1" w:styleId="List02-Mazleha">
    <w:name w:val="List02-Mazleha"/>
    <w:uiPriority w:val="99"/>
    <w:rsid w:val="00636A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squisa.bvsalud.org/portal/resource/en/mdl-2020317795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14</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Sareen Kaur Bhar A/P Lakhbir Singh</cp:lastModifiedBy>
  <cp:revision>23</cp:revision>
  <cp:lastPrinted>2023-08-01T12:05:00Z</cp:lastPrinted>
  <dcterms:created xsi:type="dcterms:W3CDTF">2023-07-26T12:39:00Z</dcterms:created>
  <dcterms:modified xsi:type="dcterms:W3CDTF">2023-08-14T12:08:00Z</dcterms:modified>
</cp:coreProperties>
</file>