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9DC7" w14:textId="3D9827DF" w:rsidR="00955583" w:rsidRDefault="00955583" w:rsidP="00955583">
      <w:pPr>
        <w:pStyle w:val="NoSpacing"/>
        <w:spacing w:line="360" w:lineRule="auto"/>
      </w:pPr>
      <w:r>
        <w:rPr>
          <w:noProof/>
        </w:rPr>
        <mc:AlternateContent>
          <mc:Choice Requires="wpg">
            <w:drawing>
              <wp:anchor distT="0" distB="0" distL="114300" distR="114300" simplePos="0" relativeHeight="251660288" behindDoc="0" locked="0" layoutInCell="1" allowOverlap="1" wp14:anchorId="2F5010D9" wp14:editId="40B3678B">
                <wp:simplePos x="0" y="0"/>
                <wp:positionH relativeFrom="column">
                  <wp:posOffset>0</wp:posOffset>
                </wp:positionH>
                <wp:positionV relativeFrom="paragraph">
                  <wp:posOffset>0</wp:posOffset>
                </wp:positionV>
                <wp:extent cx="5716905" cy="1089025"/>
                <wp:effectExtent l="0" t="0" r="0" b="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1089025"/>
                          <a:chOff x="0" y="0"/>
                          <a:chExt cx="5716601" cy="1089025"/>
                        </a:xfrm>
                      </wpg:grpSpPr>
                      <wps:wsp>
                        <wps:cNvPr id="1781031496" name="Text Box 2"/>
                        <wps:cNvSpPr txBox="1">
                          <a:spLocks noChangeArrowheads="1"/>
                        </wps:cNvSpPr>
                        <wps:spPr bwMode="auto">
                          <a:xfrm>
                            <a:off x="0" y="0"/>
                            <a:ext cx="5708650" cy="1089025"/>
                          </a:xfrm>
                          <a:prstGeom prst="rect">
                            <a:avLst/>
                          </a:prstGeom>
                          <a:solidFill>
                            <a:srgbClr val="FFFFFF"/>
                          </a:solidFill>
                          <a:ln w="9525">
                            <a:noFill/>
                            <a:miter lim="800000"/>
                            <a:headEnd/>
                            <a:tailEnd/>
                          </a:ln>
                        </wps:spPr>
                        <wps:txb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wps:txbx>
                        <wps:bodyPr rot="0" vert="horz" wrap="square" lIns="91440" tIns="45720" rIns="91440" bIns="45720" anchor="t" anchorCtr="0">
                          <a:noAutofit/>
                        </wps:bodyPr>
                      </wps:wsp>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F5010D9" id="Group 2" o:spid="_x0000_s1026" style="position:absolute;margin-left:0;margin-top:0;width:450.15pt;height:85.75pt;z-index:251660288"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">
                <v:shapetype id="_x0000_t202" coordsize="21600,21600" o:spt="202" path="m,l,21600r21600,l21600,xe">
                  <v:stroke joinstyle="miter"/>
                  <v:path gradientshapeok="t" o:connecttype="rect"/>
                </v:shapetype>
                <v:shape id="Text Box 2" o:spid="_x0000_s1027" type="#_x0000_t202"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" stroked="f">
                  <v:textbo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v:textbox>
                </v:shape>
                <v:line id="Straight Connector 3"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strokecolor="black [3200]" strokeweight="1pt">
                  <v:stroke joinstyle="miter"/>
                </v:line>
                <v:line id="Straight Connector 4"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strokecolor="black [3200]" strokeweight="2.25pt">
                  <v:stroke joinstyle="miter"/>
                </v:line>
                <v:line id="Straight Connector 5"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strokecolor="black [3200]" strokeweight="1pt">
                  <v:stroke joinstyle="miter"/>
                </v:line>
              </v:group>
            </w:pict>
          </mc:Fallback>
        </mc:AlternateContent>
      </w:r>
      <w:r>
        <w:t xml:space="preserve"> </w:t>
      </w:r>
    </w:p>
    <w:p w14:paraId="3E5FB7AE" w14:textId="77777777" w:rsidR="00955583" w:rsidRDefault="00955583" w:rsidP="00955583">
      <w:pPr>
        <w:pStyle w:val="NoSpacing"/>
        <w:spacing w:line="360" w:lineRule="auto"/>
      </w:pPr>
    </w:p>
    <w:p w14:paraId="791666A0" w14:textId="77777777" w:rsidR="00955583" w:rsidRDefault="00955583" w:rsidP="00955583">
      <w:pPr>
        <w:pStyle w:val="NoSpacing"/>
        <w:spacing w:line="360" w:lineRule="auto"/>
      </w:pPr>
    </w:p>
    <w:p w14:paraId="6B6BEED9" w14:textId="0DD80DF2" w:rsidR="00955583" w:rsidRDefault="00955583" w:rsidP="00955583">
      <w:pPr>
        <w:pStyle w:val="NoSpacing"/>
        <w:spacing w:line="360" w:lineRule="auto"/>
      </w:pPr>
      <w:r>
        <w:rPr>
          <w:noProof/>
        </w:rPr>
        <mc:AlternateContent>
          <mc:Choice Requires="wps">
            <w:drawing>
              <wp:anchor distT="45720" distB="45720" distL="114300" distR="114300" simplePos="0" relativeHeight="251659264" behindDoc="1" locked="0" layoutInCell="1" allowOverlap="1" wp14:anchorId="4787520B" wp14:editId="43040F9F">
                <wp:simplePos x="0" y="0"/>
                <wp:positionH relativeFrom="margin">
                  <wp:align>right</wp:align>
                </wp:positionH>
                <wp:positionV relativeFrom="page">
                  <wp:posOffset>2156460</wp:posOffset>
                </wp:positionV>
                <wp:extent cx="5731510" cy="982980"/>
                <wp:effectExtent l="0" t="0" r="0" b="0"/>
                <wp:wrapSquare wrapText="bothSides"/>
                <wp:docPr id="2040829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2980"/>
                        </a:xfrm>
                        <a:prstGeom prst="rect">
                          <a:avLst/>
                        </a:prstGeom>
                        <a:solidFill>
                          <a:srgbClr val="FFFFFF"/>
                        </a:solidFill>
                        <a:ln w="9525">
                          <a:noFill/>
                          <a:miter lim="800000"/>
                          <a:headEnd/>
                          <a:tailEnd/>
                        </a:ln>
                      </wps:spPr>
                      <wps:txbx>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r w:rsidRPr="0052726C">
                              <w:rPr>
                                <w:rFonts w:ascii="Cambria" w:hAnsi="Cambria" w:cs="Times New Roman"/>
                                <w:i/>
                                <w:sz w:val="18"/>
                                <w:szCs w:val="18"/>
                              </w:rPr>
                              <w:t xml:space="preserve">correspondence: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7520B" id="Text Box 1" o:spid="_x0000_s1031" type="#_x0000_t202" style="position:absolute;margin-left:400.1pt;margin-top:169.8pt;width:451.3pt;height:77.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" stroked="f">
                <v:textbox inset=",0,,0">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r w:rsidRPr="0052726C">
                        <w:rPr>
                          <w:rFonts w:ascii="Cambria" w:hAnsi="Cambria" w:cs="Times New Roman"/>
                          <w:i/>
                          <w:sz w:val="18"/>
                          <w:szCs w:val="18"/>
                        </w:rPr>
                        <w:t xml:space="preserve">correspondence: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v:textbox>
                <w10:wrap type="square" anchorx="margin" anchory="page"/>
              </v:shape>
            </w:pict>
          </mc:Fallback>
        </mc:AlternateContent>
      </w:r>
    </w:p>
    <w:p w14:paraId="035597EA" w14:textId="4E522F06" w:rsidR="00955583" w:rsidRPr="00051AF9" w:rsidRDefault="00955583" w:rsidP="00955583">
      <w:pPr>
        <w:pStyle w:val="NoSpacing"/>
        <w:spacing w:line="360" w:lineRule="auto"/>
        <w:rPr>
          <w:rFonts w:ascii="Cambria" w:hAnsi="Cambria"/>
        </w:rPr>
      </w:pPr>
    </w:p>
    <w:p w14:paraId="1F8FE6A7" w14:textId="77777777" w:rsidR="007479B3" w:rsidRDefault="007479B3"/>
    <w:p w14:paraId="2E3193AF" w14:textId="77777777" w:rsidR="00423A17" w:rsidRDefault="00423A17"/>
    <w:p w14:paraId="3CEA1379" w14:textId="205F4209" w:rsidR="00423A17" w:rsidRDefault="00423A17" w:rsidP="00EB064C">
      <w:pPr>
        <w:jc w:val="both"/>
      </w:pPr>
      <w:r>
        <w:t>An acknowledgement is required. Please provide a short acknowledgement to institutions and individuals (other than the authors above) that have contributed to the study. If any financial support was received for the research, please acknowledge it. Kindly provide your acknowledgement in the space provided below.</w:t>
      </w:r>
    </w:p>
    <w:p w14:paraId="2841C964" w14:textId="77777777" w:rsidR="00423A17" w:rsidRDefault="00423A17" w:rsidP="00423A17">
      <w:pPr>
        <w:pBdr>
          <w:top w:val="single" w:sz="4" w:space="1" w:color="auto"/>
          <w:left w:val="single" w:sz="4" w:space="4" w:color="auto"/>
          <w:bottom w:val="single" w:sz="4" w:space="1" w:color="auto"/>
          <w:right w:val="single" w:sz="4" w:space="4" w:color="auto"/>
        </w:pBdr>
      </w:pPr>
    </w:p>
    <w:p w14:paraId="361D3F0A" w14:textId="77777777" w:rsidR="00423A17" w:rsidRDefault="00423A17" w:rsidP="00423A17">
      <w:pPr>
        <w:pBdr>
          <w:top w:val="single" w:sz="4" w:space="1" w:color="auto"/>
          <w:left w:val="single" w:sz="4" w:space="4" w:color="auto"/>
          <w:bottom w:val="single" w:sz="4" w:space="1" w:color="auto"/>
          <w:right w:val="single" w:sz="4" w:space="4" w:color="auto"/>
        </w:pBdr>
      </w:pPr>
    </w:p>
    <w:p w14:paraId="26EAB549" w14:textId="77777777" w:rsidR="00423A17" w:rsidRDefault="00423A17" w:rsidP="00423A17">
      <w:pPr>
        <w:pBdr>
          <w:top w:val="single" w:sz="4" w:space="1" w:color="auto"/>
          <w:left w:val="single" w:sz="4" w:space="4" w:color="auto"/>
          <w:bottom w:val="single" w:sz="4" w:space="1" w:color="auto"/>
          <w:right w:val="single" w:sz="4" w:space="4" w:color="auto"/>
        </w:pBdr>
      </w:pPr>
    </w:p>
    <w:p w14:paraId="5829022F" w14:textId="77777777" w:rsidR="00423A17" w:rsidRDefault="00423A17" w:rsidP="00423A17">
      <w:pPr>
        <w:pBdr>
          <w:top w:val="single" w:sz="4" w:space="1" w:color="auto"/>
          <w:left w:val="single" w:sz="4" w:space="4" w:color="auto"/>
          <w:bottom w:val="single" w:sz="4" w:space="1" w:color="auto"/>
          <w:right w:val="single" w:sz="4" w:space="4" w:color="auto"/>
        </w:pBdr>
      </w:pPr>
    </w:p>
    <w:p w14:paraId="6397B58A" w14:textId="77777777" w:rsidR="00423A17" w:rsidRDefault="00423A17" w:rsidP="00423A17">
      <w:pPr>
        <w:pBdr>
          <w:top w:val="single" w:sz="4" w:space="1" w:color="auto"/>
          <w:left w:val="single" w:sz="4" w:space="4" w:color="auto"/>
          <w:bottom w:val="single" w:sz="4" w:space="1" w:color="auto"/>
          <w:right w:val="single" w:sz="4" w:space="4" w:color="auto"/>
        </w:pBdr>
      </w:pPr>
    </w:p>
    <w:p w14:paraId="2EAC842E" w14:textId="77777777" w:rsidR="00423A17" w:rsidRDefault="00423A17"/>
    <w:sectPr w:rsidR="00423A17" w:rsidSect="0042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83"/>
    <w:rsid w:val="00421086"/>
    <w:rsid w:val="00423A17"/>
    <w:rsid w:val="004E312A"/>
    <w:rsid w:val="007479B3"/>
    <w:rsid w:val="00955583"/>
    <w:rsid w:val="009800C8"/>
    <w:rsid w:val="00EB064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851D"/>
  <w15:chartTrackingRefBased/>
  <w15:docId w15:val="{6F99C3F9-53B2-4038-A5A8-F9305F2E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3"/>
    <w:rPr>
      <w:kern w:val="0"/>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583"/>
    <w:pPr>
      <w:spacing w:after="0" w:line="240" w:lineRule="auto"/>
    </w:pPr>
    <w:rPr>
      <w:kern w:val="0"/>
      <w:lang w:val="en-MY"/>
    </w:rPr>
  </w:style>
  <w:style w:type="character" w:styleId="CommentReference">
    <w:name w:val="annotation reference"/>
    <w:basedOn w:val="DefaultParagraphFont"/>
    <w:uiPriority w:val="99"/>
    <w:semiHidden/>
    <w:unhideWhenUsed/>
    <w:rsid w:val="00955583"/>
    <w:rPr>
      <w:sz w:val="16"/>
      <w:szCs w:val="16"/>
    </w:rPr>
  </w:style>
  <w:style w:type="paragraph" w:styleId="CommentText">
    <w:name w:val="annotation text"/>
    <w:basedOn w:val="Normal"/>
    <w:link w:val="CommentTextChar"/>
    <w:uiPriority w:val="99"/>
    <w:semiHidden/>
    <w:unhideWhenUsed/>
    <w:rsid w:val="00955583"/>
    <w:pPr>
      <w:spacing w:line="240" w:lineRule="auto"/>
    </w:pPr>
    <w:rPr>
      <w:sz w:val="20"/>
      <w:szCs w:val="20"/>
    </w:rPr>
  </w:style>
  <w:style w:type="character" w:customStyle="1" w:styleId="CommentTextChar">
    <w:name w:val="Comment Text Char"/>
    <w:basedOn w:val="DefaultParagraphFont"/>
    <w:link w:val="CommentText"/>
    <w:uiPriority w:val="99"/>
    <w:semiHidden/>
    <w:rsid w:val="00955583"/>
    <w:rPr>
      <w:kern w:val="0"/>
      <w:sz w:val="20"/>
      <w:szCs w:val="20"/>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Zauwiyah Binti Ahmad</dc:creator>
  <cp:keywords/>
  <dc:description/>
  <cp:lastModifiedBy>Zauwiyah Binti Ahmad</cp:lastModifiedBy>
  <cp:revision>3</cp:revision>
  <dcterms:created xsi:type="dcterms:W3CDTF">2023-06-02T08:52:00Z</dcterms:created>
  <dcterms:modified xsi:type="dcterms:W3CDTF">2025-01-23T07:22:00Z</dcterms:modified>
</cp:coreProperties>
</file>