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C7" w:rsidRDefault="00471EFB">
      <w:r>
        <w:t>Note:</w:t>
      </w:r>
    </w:p>
    <w:p w:rsidR="00471EFB" w:rsidRDefault="00471EFB" w:rsidP="00471EFB">
      <w:pPr>
        <w:pStyle w:val="ListParagraph"/>
        <w:numPr>
          <w:ilvl w:val="0"/>
          <w:numId w:val="3"/>
        </w:numPr>
      </w:pPr>
      <w:r>
        <w:t>A section must not start with a table/figure – a section must start with a paragraph.</w:t>
      </w:r>
    </w:p>
    <w:p w:rsidR="00471EFB" w:rsidRDefault="00471EFB" w:rsidP="00471EFB">
      <w:pPr>
        <w:pStyle w:val="ListParagraph"/>
        <w:numPr>
          <w:ilvl w:val="0"/>
          <w:numId w:val="3"/>
        </w:numPr>
      </w:pPr>
      <w:r>
        <w:t>The whole table/figure must be justified (not aligned left or right) – highlight the whole table, click justify.</w:t>
      </w:r>
      <w:bookmarkStart w:id="0" w:name="_GoBack"/>
      <w:bookmarkEnd w:id="0"/>
    </w:p>
    <w:p w:rsidR="00471EFB" w:rsidRDefault="00471EFB"/>
    <w:p w:rsidR="00DE7BE3" w:rsidRDefault="00DE7BE3" w:rsidP="00DE7BE3">
      <w:r>
        <w:t>Format of tables</w:t>
      </w:r>
    </w:p>
    <w:p w:rsidR="00DE7BE3" w:rsidRDefault="00DE7BE3" w:rsidP="00DE7BE3">
      <w:pPr>
        <w:pStyle w:val="ListParagraph"/>
        <w:numPr>
          <w:ilvl w:val="0"/>
          <w:numId w:val="1"/>
        </w:numPr>
      </w:pPr>
      <w:r>
        <w:t>All tables should be numbered consecutively in Arabic numerals.</w:t>
      </w:r>
    </w:p>
    <w:p w:rsidR="00DE7BE3" w:rsidRDefault="00DE7BE3" w:rsidP="00DE7BE3">
      <w:pPr>
        <w:pStyle w:val="ListParagraph"/>
        <w:numPr>
          <w:ilvl w:val="0"/>
          <w:numId w:val="1"/>
        </w:numPr>
      </w:pPr>
      <w:r>
        <w:t>Table title should use font Cambria, size 9, emphasised (bold) and italicised.</w:t>
      </w:r>
    </w:p>
    <w:p w:rsidR="00DE7BE3" w:rsidRDefault="00DE7BE3" w:rsidP="00DE7BE3">
      <w:pPr>
        <w:pStyle w:val="ListParagraph"/>
        <w:numPr>
          <w:ilvl w:val="0"/>
          <w:numId w:val="1"/>
        </w:numPr>
      </w:pPr>
      <w:r>
        <w:t>Table contents should use font Cambria as well and the size should not be larger than 9.</w:t>
      </w:r>
    </w:p>
    <w:p w:rsidR="00DE7BE3" w:rsidRDefault="00DE7BE3" w:rsidP="00DE7BE3">
      <w:pPr>
        <w:pStyle w:val="ListParagraph"/>
        <w:numPr>
          <w:ilvl w:val="0"/>
          <w:numId w:val="1"/>
        </w:numPr>
      </w:pPr>
      <w:r>
        <w:t>Tables should not break in between pages.</w:t>
      </w:r>
    </w:p>
    <w:p w:rsidR="00DE7BE3" w:rsidRDefault="00DE7BE3" w:rsidP="00DE7BE3">
      <w:pPr>
        <w:pStyle w:val="ListParagraph"/>
        <w:numPr>
          <w:ilvl w:val="0"/>
          <w:numId w:val="1"/>
        </w:numPr>
      </w:pPr>
      <w:r>
        <w:t>The table title should be inserted as part of the table, to avoid it being separated from its contents.</w:t>
      </w:r>
    </w:p>
    <w:p w:rsidR="00DE7BE3" w:rsidRDefault="00DE7BE3" w:rsidP="00DE7BE3">
      <w:pPr>
        <w:pStyle w:val="ListParagraph"/>
        <w:numPr>
          <w:ilvl w:val="0"/>
          <w:numId w:val="1"/>
        </w:numPr>
      </w:pPr>
      <w:r>
        <w:t>Minimal lines in the table is encouraged. Only the lines below the table title and the last row are required.</w:t>
      </w:r>
    </w:p>
    <w:p w:rsidR="00DE7BE3" w:rsidRDefault="00DE7BE3" w:rsidP="00DE7BE3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7BE3" w:rsidRPr="00DE7BE3" w:rsidTr="00DE7BE3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E7BE3">
              <w:rPr>
                <w:rFonts w:ascii="Cambria" w:hAnsi="Cambria"/>
                <w:b/>
                <w:i/>
                <w:sz w:val="18"/>
                <w:szCs w:val="18"/>
              </w:rPr>
              <w:t>Table 1: Table title</w:t>
            </w:r>
          </w:p>
        </w:tc>
      </w:tr>
      <w:tr w:rsidR="00DE7BE3" w:rsidRPr="00DE7BE3" w:rsidTr="00DE7BE3">
        <w:tc>
          <w:tcPr>
            <w:tcW w:w="1803" w:type="dxa"/>
            <w:tcBorders>
              <w:top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</w:tr>
      <w:tr w:rsidR="00DE7BE3" w:rsidRPr="00DE7BE3" w:rsidTr="00DE7BE3"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</w:tr>
      <w:tr w:rsidR="00DE7BE3" w:rsidRPr="00DE7BE3" w:rsidTr="00DE7BE3"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</w:tr>
      <w:tr w:rsidR="00DE7BE3" w:rsidRPr="00DE7BE3" w:rsidTr="00DE7BE3">
        <w:tc>
          <w:tcPr>
            <w:tcW w:w="1803" w:type="dxa"/>
            <w:tcBorders>
              <w:bottom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E7BE3" w:rsidRPr="00DE7BE3" w:rsidRDefault="00DE7BE3">
            <w:pPr>
              <w:rPr>
                <w:rFonts w:ascii="Cambria" w:hAnsi="Cambria"/>
              </w:rPr>
            </w:pPr>
          </w:p>
        </w:tc>
      </w:tr>
    </w:tbl>
    <w:p w:rsidR="00DE7BE3" w:rsidRDefault="00DE7BE3"/>
    <w:p w:rsidR="00DE7BE3" w:rsidRDefault="00DE7BE3"/>
    <w:p w:rsidR="00DE7BE3" w:rsidRDefault="00DE7BE3">
      <w:r>
        <w:t>Format of figures</w:t>
      </w:r>
    </w:p>
    <w:p w:rsidR="00DE7BE3" w:rsidRDefault="00DE7BE3" w:rsidP="00DE7BE3">
      <w:pPr>
        <w:pStyle w:val="ListParagraph"/>
        <w:numPr>
          <w:ilvl w:val="0"/>
          <w:numId w:val="2"/>
        </w:numPr>
      </w:pPr>
      <w:r>
        <w:t>All figures need to be clear</w:t>
      </w:r>
    </w:p>
    <w:p w:rsidR="00DE7BE3" w:rsidRDefault="00DE7BE3" w:rsidP="00DE7BE3">
      <w:pPr>
        <w:pStyle w:val="ListParagraph"/>
        <w:numPr>
          <w:ilvl w:val="0"/>
          <w:numId w:val="2"/>
        </w:numPr>
      </w:pPr>
      <w:r>
        <w:t>All figures need to be numbered in Arabic numerals.</w:t>
      </w:r>
    </w:p>
    <w:p w:rsidR="00DE7BE3" w:rsidRDefault="00DE7BE3" w:rsidP="00DE7BE3">
      <w:pPr>
        <w:pStyle w:val="ListParagraph"/>
        <w:numPr>
          <w:ilvl w:val="0"/>
          <w:numId w:val="2"/>
        </w:numPr>
      </w:pPr>
      <w:r>
        <w:t>The titles of the figures need to be shown at the bottom of the figure, font Cambria, size 9</w:t>
      </w:r>
      <w:r w:rsidR="00897F7A">
        <w:t>, in italic.</w:t>
      </w:r>
    </w:p>
    <w:p w:rsidR="00DE7BE3" w:rsidRDefault="00DE7BE3" w:rsidP="00DE7BE3"/>
    <w:p w:rsidR="00897F7A" w:rsidRDefault="00897F7A" w:rsidP="00DE7BE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355E7" wp14:editId="336350F7">
                <wp:simplePos x="0" y="0"/>
                <wp:positionH relativeFrom="column">
                  <wp:posOffset>1177290</wp:posOffset>
                </wp:positionH>
                <wp:positionV relativeFrom="paragraph">
                  <wp:posOffset>54610</wp:posOffset>
                </wp:positionV>
                <wp:extent cx="2591435" cy="1536700"/>
                <wp:effectExtent l="0" t="0" r="18415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435" cy="1536700"/>
                          <a:chOff x="0" y="0"/>
                          <a:chExt cx="2591681" cy="15370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10" y="566591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105134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85875" y="516103"/>
                            <a:ext cx="605806" cy="4319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611470" y="213173"/>
                            <a:ext cx="1373505" cy="3926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611470" y="718056"/>
                            <a:ext cx="1374031" cy="1065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611470" y="830253"/>
                            <a:ext cx="1374031" cy="5161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6DAB3" id="Group 10" o:spid="_x0000_s1026" style="position:absolute;margin-left:92.7pt;margin-top:4.3pt;width:204.05pt;height:121pt;z-index:251659264" coordsize="25916,1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">
                <v:rect id="Rectangle 2" o:spid="_x0000_s1027" style="position:absolute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<v:rect id="Rectangle 3" o:spid="_x0000_s1028" style="position:absolute;left:56;top:5665;width:605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<v:rect id="Rectangle 4" o:spid="_x0000_s1029" style="position:absolute;top:11051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4472c4 [3204]" strokecolor="#1f3763 [1604]" strokeweight="1pt"/>
                <v:rect id="Rectangle 6" o:spid="_x0000_s1030" style="position:absolute;left:19858;top:5161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1" type="#_x0000_t32" style="position:absolute;left:6114;top:2131;width:13735;height:3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8" o:spid="_x0000_s1032" type="#_x0000_t32" style="position:absolute;left:6114;top:7180;width:13741;height:1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9" o:spid="_x0000_s1033" type="#_x0000_t32" style="position:absolute;left:6114;top:8302;width:13741;height:5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897F7A" w:rsidRDefault="00897F7A" w:rsidP="00DE7BE3"/>
    <w:p w:rsidR="00897F7A" w:rsidRDefault="00897F7A" w:rsidP="00DE7BE3"/>
    <w:p w:rsidR="00897F7A" w:rsidRDefault="00897F7A" w:rsidP="00DE7BE3"/>
    <w:p w:rsidR="00DE7BE3" w:rsidRDefault="00DE7BE3" w:rsidP="00DE7BE3"/>
    <w:p w:rsidR="00897F7A" w:rsidRDefault="00897F7A" w:rsidP="00DE7B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1071238</wp:posOffset>
                </wp:positionH>
                <wp:positionV relativeFrom="paragraph">
                  <wp:posOffset>234950</wp:posOffset>
                </wp:positionV>
                <wp:extent cx="2496368" cy="314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368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F7A" w:rsidRPr="00897F7A" w:rsidRDefault="00897F7A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7F7A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n-US"/>
                              </w:rPr>
                              <w:t>Figure 1: Theoretical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4.35pt;margin-top:18.5pt;width:196.5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" fillcolor="white [3201]" stroked="f" strokeweight=".5pt">
                <v:textbox>
                  <w:txbxContent>
                    <w:p w:rsidR="00897F7A" w:rsidRPr="00897F7A" w:rsidRDefault="00897F7A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897F7A">
                        <w:rPr>
                          <w:rFonts w:ascii="Cambria" w:hAnsi="Cambria"/>
                          <w:i/>
                          <w:sz w:val="18"/>
                          <w:szCs w:val="18"/>
                          <w:lang w:val="en-US"/>
                        </w:rPr>
                        <w:t>Figure 1: Theoretical framework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897F7A" w:rsidRDefault="00897F7A" w:rsidP="00DE7BE3"/>
    <w:sectPr w:rsidR="0089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669"/>
    <w:multiLevelType w:val="hybridMultilevel"/>
    <w:tmpl w:val="3C98F5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5307"/>
    <w:multiLevelType w:val="hybridMultilevel"/>
    <w:tmpl w:val="18420C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31D4D"/>
    <w:multiLevelType w:val="hybridMultilevel"/>
    <w:tmpl w:val="876E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3"/>
    <w:rsid w:val="00115C66"/>
    <w:rsid w:val="00471EFB"/>
    <w:rsid w:val="006C3995"/>
    <w:rsid w:val="00897F7A"/>
    <w:rsid w:val="00C05EEC"/>
    <w:rsid w:val="00DB6FF7"/>
    <w:rsid w:val="00DE7BE3"/>
    <w:rsid w:val="00E4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E964"/>
  <w15:chartTrackingRefBased/>
  <w15:docId w15:val="{80117912-2384-441D-92D5-678B7A8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Zauwiyah Binti Ahmad</dc:creator>
  <cp:keywords/>
  <dc:description/>
  <cp:lastModifiedBy>Zauwiyah Binti Ahmad</cp:lastModifiedBy>
  <cp:revision>2</cp:revision>
  <dcterms:created xsi:type="dcterms:W3CDTF">2021-06-17T08:19:00Z</dcterms:created>
  <dcterms:modified xsi:type="dcterms:W3CDTF">2021-07-08T19:18:00Z</dcterms:modified>
</cp:coreProperties>
</file>